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9AF9" w14:textId="77777777" w:rsidR="0094307A" w:rsidRPr="00574F1C" w:rsidRDefault="0094307A" w:rsidP="0094307A">
      <w:pPr>
        <w:tabs>
          <w:tab w:val="left" w:pos="0"/>
        </w:tabs>
        <w:spacing w:after="0" w:line="240" w:lineRule="auto"/>
        <w:jc w:val="center"/>
        <w:rPr>
          <w:rFonts w:ascii="Times New Roman" w:hAnsi="Times New Roman"/>
          <w:b/>
          <w:sz w:val="28"/>
          <w:szCs w:val="28"/>
          <w:lang w:val="en-US"/>
        </w:rPr>
      </w:pPr>
      <w:r w:rsidRPr="00574F1C">
        <w:rPr>
          <w:rFonts w:ascii="Times New Roman" w:hAnsi="Times New Roman"/>
          <w:b/>
          <w:sz w:val="28"/>
          <w:szCs w:val="28"/>
          <w:lang w:val="en-US"/>
        </w:rPr>
        <w:t>THE USE OF AUDIOBOOK IN TEACHING QUESTION TAGS FOR JUNIOR HIGH SCHOOL STUDENTS</w:t>
      </w:r>
    </w:p>
    <w:p w14:paraId="10B9E6FD" w14:textId="77777777" w:rsidR="0094307A" w:rsidRPr="0040646D" w:rsidRDefault="0094307A" w:rsidP="0094307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Edi Sunjayanto Masykuri,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Semi Sukarni </w:t>
      </w:r>
    </w:p>
    <w:p w14:paraId="46DF2D4C" w14:textId="77777777" w:rsidR="0094307A" w:rsidRPr="00574F1C" w:rsidRDefault="0094307A" w:rsidP="0094307A">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574F1C">
        <w:rPr>
          <w:rFonts w:ascii="Times New Roman" w:hAnsi="Times New Roman" w:cs="Times New Roman"/>
          <w:color w:val="555555"/>
          <w:sz w:val="24"/>
          <w:szCs w:val="24"/>
          <w:shd w:val="clear" w:color="auto" w:fill="FFFFFF"/>
        </w:rPr>
        <w:t xml:space="preserve">Methodology and </w:t>
      </w:r>
      <w:r>
        <w:rPr>
          <w:rFonts w:ascii="Times New Roman" w:hAnsi="Times New Roman" w:cs="Times New Roman"/>
          <w:color w:val="555555"/>
          <w:sz w:val="24"/>
          <w:szCs w:val="24"/>
          <w:shd w:val="clear" w:color="auto" w:fill="FFFFFF"/>
          <w:lang w:val="en-US"/>
        </w:rPr>
        <w:t>T</w:t>
      </w:r>
      <w:r w:rsidRPr="00574F1C">
        <w:rPr>
          <w:rFonts w:ascii="Times New Roman" w:hAnsi="Times New Roman" w:cs="Times New Roman"/>
          <w:color w:val="555555"/>
          <w:sz w:val="24"/>
          <w:szCs w:val="24"/>
          <w:shd w:val="clear" w:color="auto" w:fill="FFFFFF"/>
        </w:rPr>
        <w:t xml:space="preserve">echnology of </w:t>
      </w:r>
      <w:r>
        <w:rPr>
          <w:rFonts w:ascii="Times New Roman" w:hAnsi="Times New Roman" w:cs="Times New Roman"/>
          <w:color w:val="555555"/>
          <w:sz w:val="24"/>
          <w:szCs w:val="24"/>
          <w:shd w:val="clear" w:color="auto" w:fill="FFFFFF"/>
          <w:lang w:val="en-US"/>
        </w:rPr>
        <w:t>V</w:t>
      </w:r>
      <w:r w:rsidRPr="00574F1C">
        <w:rPr>
          <w:rFonts w:ascii="Times New Roman" w:hAnsi="Times New Roman" w:cs="Times New Roman"/>
          <w:color w:val="555555"/>
          <w:sz w:val="24"/>
          <w:szCs w:val="24"/>
          <w:shd w:val="clear" w:color="auto" w:fill="FFFFFF"/>
        </w:rPr>
        <w:t xml:space="preserve">ocational </w:t>
      </w:r>
      <w:r>
        <w:rPr>
          <w:rFonts w:ascii="Times New Roman" w:hAnsi="Times New Roman" w:cs="Times New Roman"/>
          <w:color w:val="555555"/>
          <w:sz w:val="24"/>
          <w:szCs w:val="24"/>
          <w:shd w:val="clear" w:color="auto" w:fill="FFFFFF"/>
          <w:lang w:val="en-US"/>
        </w:rPr>
        <w:t>E</w:t>
      </w:r>
      <w:r w:rsidRPr="00574F1C">
        <w:rPr>
          <w:rFonts w:ascii="Times New Roman" w:hAnsi="Times New Roman" w:cs="Times New Roman"/>
          <w:color w:val="555555"/>
          <w:sz w:val="24"/>
          <w:szCs w:val="24"/>
          <w:shd w:val="clear" w:color="auto" w:fill="FFFFFF"/>
        </w:rPr>
        <w:t>ducation</w:t>
      </w:r>
      <w:r w:rsidRPr="00574F1C">
        <w:rPr>
          <w:rFonts w:ascii="Times New Roman" w:eastAsia="Times New Roman" w:hAnsi="Times New Roman" w:cs="Times New Roman"/>
          <w:iCs/>
          <w:color w:val="000000"/>
          <w:sz w:val="24"/>
          <w:szCs w:val="24"/>
          <w:bdr w:val="none" w:sz="0" w:space="0" w:color="auto" w:frame="1"/>
          <w:lang w:val="en-US"/>
        </w:rPr>
        <w:t>,</w:t>
      </w:r>
      <w:r>
        <w:rPr>
          <w:rFonts w:ascii="Times New Roman" w:eastAsia="Times New Roman" w:hAnsi="Times New Roman" w:cs="Times New Roman"/>
          <w:iCs/>
          <w:color w:val="000000"/>
          <w:sz w:val="24"/>
          <w:szCs w:val="24"/>
          <w:bdr w:val="none" w:sz="0" w:space="0" w:color="auto" w:frame="1"/>
          <w:lang w:val="en-US"/>
        </w:rPr>
        <w:t xml:space="preserve"> Education </w:t>
      </w:r>
      <w:r w:rsidRPr="009F04DB">
        <w:rPr>
          <w:rFonts w:ascii="Times New Roman" w:eastAsia="Times New Roman" w:hAnsi="Times New Roman" w:cs="Times New Roman"/>
          <w:iCs/>
          <w:color w:val="000000"/>
          <w:sz w:val="24"/>
          <w:szCs w:val="24"/>
          <w:bdr w:val="none" w:sz="0" w:space="0" w:color="auto" w:frame="1"/>
        </w:rPr>
        <w:t>F</w:t>
      </w:r>
      <w:r>
        <w:rPr>
          <w:rFonts w:ascii="Times New Roman" w:eastAsia="Times New Roman" w:hAnsi="Times New Roman" w:cs="Times New Roman"/>
          <w:iCs/>
          <w:color w:val="000000"/>
          <w:sz w:val="24"/>
          <w:szCs w:val="24"/>
          <w:bdr w:val="none" w:sz="0" w:space="0" w:color="auto" w:frame="1"/>
          <w:lang w:val="en-US"/>
        </w:rPr>
        <w:t>aculty,</w:t>
      </w:r>
      <w:r>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Novosibirsk State Pedagogical University, Russia</w:t>
      </w:r>
    </w:p>
    <w:p w14:paraId="7AD99356" w14:textId="77777777" w:rsidR="0094307A" w:rsidRPr="005126EC" w:rsidRDefault="0094307A" w:rsidP="0094307A">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Pr="0040646D">
        <w:rPr>
          <w:rFonts w:ascii="Times New Roman" w:eastAsia="Times New Roman" w:hAnsi="Times New Roman" w:cs="Times New Roman"/>
          <w:iCs/>
          <w:color w:val="000000"/>
          <w:sz w:val="24"/>
          <w:szCs w:val="24"/>
          <w:bdr w:val="none" w:sz="0" w:space="0" w:color="auto" w:frame="1"/>
          <w:lang w:val="en-US"/>
        </w:rPr>
        <w:t xml:space="preserve">English </w:t>
      </w:r>
      <w:r>
        <w:rPr>
          <w:rFonts w:ascii="Times New Roman" w:eastAsia="Times New Roman" w:hAnsi="Times New Roman" w:cs="Times New Roman"/>
          <w:iCs/>
          <w:color w:val="000000"/>
          <w:sz w:val="24"/>
          <w:szCs w:val="24"/>
          <w:bdr w:val="none" w:sz="0" w:space="0" w:color="auto" w:frame="1"/>
          <w:lang w:val="en-US"/>
        </w:rPr>
        <w:t>Language Education Program</w:t>
      </w:r>
      <w:r w:rsidRPr="0040646D">
        <w:rPr>
          <w:rFonts w:ascii="Times New Roman" w:eastAsia="Times New Roman" w:hAnsi="Times New Roman" w:cs="Times New Roman"/>
          <w:iCs/>
          <w:color w:val="000000"/>
          <w:sz w:val="24"/>
          <w:szCs w:val="24"/>
          <w:bdr w:val="none" w:sz="0" w:space="0" w:color="auto" w:frame="1"/>
          <w:lang w:val="en-US"/>
        </w:rPr>
        <w:t>, Faculty</w:t>
      </w:r>
      <w:r>
        <w:rPr>
          <w:rFonts w:ascii="Times New Roman" w:eastAsia="Times New Roman" w:hAnsi="Times New Roman" w:cs="Times New Roman"/>
          <w:iCs/>
          <w:color w:val="000000"/>
          <w:sz w:val="24"/>
          <w:szCs w:val="24"/>
          <w:bdr w:val="none" w:sz="0" w:space="0" w:color="auto" w:frame="1"/>
          <w:lang w:val="en-US"/>
        </w:rPr>
        <w:t xml:space="preserve"> of Education and Teaching Training</w:t>
      </w:r>
      <w:r w:rsidRPr="0040646D">
        <w:rPr>
          <w:rFonts w:ascii="Times New Roman" w:eastAsia="Times New Roman" w:hAnsi="Times New Roman" w:cs="Times New Roman"/>
          <w:iCs/>
          <w:color w:val="000000"/>
          <w:sz w:val="24"/>
          <w:szCs w:val="24"/>
          <w:bdr w:val="none" w:sz="0" w:space="0" w:color="auto" w:frame="1"/>
          <w:lang w:val="en-US"/>
        </w:rPr>
        <w:t>, Universit</w:t>
      </w:r>
      <w:r>
        <w:rPr>
          <w:rFonts w:ascii="Times New Roman" w:eastAsia="Times New Roman" w:hAnsi="Times New Roman" w:cs="Times New Roman"/>
          <w:iCs/>
          <w:color w:val="000000"/>
          <w:sz w:val="24"/>
          <w:szCs w:val="24"/>
          <w:bdr w:val="none" w:sz="0" w:space="0" w:color="auto" w:frame="1"/>
          <w:lang w:val="en-US"/>
        </w:rPr>
        <w:t>as Muhammadiyah Purworejo</w:t>
      </w:r>
      <w:r w:rsidRPr="0040646D">
        <w:rPr>
          <w:rFonts w:ascii="Times New Roman" w:eastAsia="Times New Roman" w:hAnsi="Times New Roman" w:cs="Times New Roman"/>
          <w:iCs/>
          <w:color w:val="000000"/>
          <w:sz w:val="24"/>
          <w:szCs w:val="24"/>
          <w:bdr w:val="none" w:sz="0" w:space="0" w:color="auto" w:frame="1"/>
          <w:lang w:val="en-US"/>
        </w:rPr>
        <w:t xml:space="preserve">, </w:t>
      </w:r>
      <w:r>
        <w:rPr>
          <w:rFonts w:ascii="Times New Roman" w:eastAsia="Times New Roman" w:hAnsi="Times New Roman" w:cs="Times New Roman"/>
          <w:iCs/>
          <w:color w:val="000000"/>
          <w:sz w:val="24"/>
          <w:szCs w:val="24"/>
          <w:bdr w:val="none" w:sz="0" w:space="0" w:color="auto" w:frame="1"/>
          <w:lang w:val="en-US"/>
        </w:rPr>
        <w:t>Indonesia</w:t>
      </w:r>
    </w:p>
    <w:p w14:paraId="07F640C8" w14:textId="77777777" w:rsidR="0094307A" w:rsidRDefault="0094307A" w:rsidP="0094307A">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Pr="00FC141A">
          <w:rPr>
            <w:rStyle w:val="Hyperlink"/>
            <w:rFonts w:ascii="Times New Roman" w:eastAsia="Times New Roman" w:hAnsi="Times New Roman" w:cs="Times New Roman"/>
            <w:iCs/>
            <w:sz w:val="24"/>
            <w:szCs w:val="24"/>
            <w:bdr w:val="none" w:sz="0" w:space="0" w:color="auto" w:frame="1"/>
            <w:lang w:val="en-US"/>
          </w:rPr>
          <w:t>edsuma@yandex.ru</w:t>
        </w:r>
      </w:hyperlink>
      <w:r w:rsidRPr="0040646D">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5"/>
        <w:gridCol w:w="6685"/>
      </w:tblGrid>
      <w:tr w:rsidR="0094307A" w:rsidRPr="0053211E" w14:paraId="4F342973" w14:textId="77777777" w:rsidTr="008073C5">
        <w:trPr>
          <w:trHeight w:val="273"/>
          <w:jc w:val="center"/>
        </w:trPr>
        <w:tc>
          <w:tcPr>
            <w:tcW w:w="2407" w:type="dxa"/>
            <w:tcBorders>
              <w:top w:val="double" w:sz="4" w:space="0" w:color="auto"/>
              <w:bottom w:val="dotDotDash" w:sz="4" w:space="0" w:color="auto"/>
            </w:tcBorders>
          </w:tcPr>
          <w:p w14:paraId="0D1FF9EC" w14:textId="77777777" w:rsidR="0094307A" w:rsidRPr="0053211E" w:rsidRDefault="0094307A" w:rsidP="008073C5">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1EC38E3B" w14:textId="77777777" w:rsidR="0094307A" w:rsidRPr="0053211E" w:rsidRDefault="0094307A" w:rsidP="008073C5">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94307A" w:rsidRPr="00242190" w14:paraId="56F2209B" w14:textId="77777777" w:rsidTr="008073C5">
        <w:trPr>
          <w:trHeight w:val="972"/>
          <w:jc w:val="center"/>
        </w:trPr>
        <w:tc>
          <w:tcPr>
            <w:tcW w:w="2407" w:type="dxa"/>
            <w:tcBorders>
              <w:top w:val="dotDotDash" w:sz="4" w:space="0" w:color="auto"/>
              <w:bottom w:val="dotDotDash" w:sz="4" w:space="0" w:color="auto"/>
            </w:tcBorders>
          </w:tcPr>
          <w:p w14:paraId="1F270D93" w14:textId="77777777" w:rsidR="0094307A" w:rsidRPr="00242190" w:rsidRDefault="0094307A" w:rsidP="008073C5">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3840905A" w14:textId="77777777" w:rsidR="0094307A" w:rsidRPr="00126BD4" w:rsidRDefault="0094307A" w:rsidP="008073C5">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1FEE9F45" w14:textId="77777777" w:rsidR="0094307A" w:rsidRPr="00126BD4" w:rsidRDefault="0094307A" w:rsidP="008073C5">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2060D3FD" w14:textId="77777777" w:rsidR="0094307A" w:rsidRDefault="0094307A" w:rsidP="008073C5">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3DB1540C" w14:textId="77777777" w:rsidR="0094307A" w:rsidRPr="008178BA" w:rsidRDefault="0094307A" w:rsidP="008073C5">
            <w:pPr>
              <w:jc w:val="both"/>
              <w:rPr>
                <w:rFonts w:ascii="Times New Roman" w:hAnsi="Times New Roman" w:cs="Times New Roman"/>
                <w:i/>
                <w:sz w:val="20"/>
                <w:szCs w:val="20"/>
                <w:lang w:val="en-US"/>
              </w:rPr>
            </w:pPr>
            <w:r w:rsidRPr="00574F1C">
              <w:rPr>
                <w:rFonts w:ascii="Times New Roman" w:hAnsi="Times New Roman"/>
                <w:i/>
                <w:iCs/>
                <w:sz w:val="20"/>
                <w:szCs w:val="20"/>
                <w:lang w:val="en-US"/>
              </w:rPr>
              <w:t xml:space="preserve">This study uses quantitative research using experimental design. </w:t>
            </w:r>
            <w:r w:rsidRPr="00574F1C">
              <w:rPr>
                <w:rFonts w:ascii="Times New Roman" w:hAnsi="Times New Roman"/>
                <w:i/>
                <w:iCs/>
                <w:sz w:val="20"/>
                <w:szCs w:val="20"/>
              </w:rPr>
              <w:t>The aim of th</w:t>
            </w:r>
            <w:r w:rsidRPr="00574F1C">
              <w:rPr>
                <w:rFonts w:ascii="Times New Roman" w:hAnsi="Times New Roman"/>
                <w:i/>
                <w:iCs/>
                <w:sz w:val="20"/>
                <w:szCs w:val="20"/>
                <w:lang w:val="en-US"/>
              </w:rPr>
              <w:t xml:space="preserve">is study </w:t>
            </w:r>
            <w:r>
              <w:rPr>
                <w:rFonts w:ascii="Times New Roman" w:hAnsi="Times New Roman"/>
                <w:i/>
                <w:iCs/>
                <w:sz w:val="20"/>
                <w:szCs w:val="20"/>
                <w:lang w:val="en-US"/>
              </w:rPr>
              <w:t>i</w:t>
            </w:r>
            <w:r w:rsidRPr="00574F1C">
              <w:rPr>
                <w:rFonts w:ascii="Times New Roman" w:hAnsi="Times New Roman"/>
                <w:i/>
                <w:iCs/>
                <w:sz w:val="20"/>
                <w:szCs w:val="20"/>
              </w:rPr>
              <w:t>s to find out</w:t>
            </w:r>
            <w:r w:rsidRPr="00574F1C">
              <w:rPr>
                <w:rFonts w:ascii="Times New Roman" w:hAnsi="Times New Roman"/>
                <w:i/>
                <w:iCs/>
                <w:sz w:val="20"/>
                <w:szCs w:val="20"/>
                <w:lang w:val="en-US"/>
              </w:rPr>
              <w:t xml:space="preserve"> </w:t>
            </w:r>
            <w:r w:rsidRPr="00574F1C">
              <w:rPr>
                <w:rFonts w:ascii="Times New Roman" w:hAnsi="Times New Roman"/>
                <w:i/>
                <w:iCs/>
                <w:sz w:val="20"/>
                <w:szCs w:val="20"/>
              </w:rPr>
              <w:t>whether using audiobook</w:t>
            </w:r>
            <w:r w:rsidRPr="00574F1C">
              <w:rPr>
                <w:rFonts w:ascii="Times New Roman" w:hAnsi="Times New Roman"/>
                <w:i/>
                <w:iCs/>
                <w:sz w:val="20"/>
                <w:szCs w:val="20"/>
                <w:lang w:val="en-US"/>
              </w:rPr>
              <w:t xml:space="preserve"> as a method in teaching question tags at the ninth grade of MTs Muhammadiyah Kajen</w:t>
            </w:r>
            <w:r>
              <w:rPr>
                <w:rFonts w:ascii="Times New Roman" w:hAnsi="Times New Roman"/>
                <w:i/>
                <w:iCs/>
                <w:sz w:val="20"/>
                <w:szCs w:val="20"/>
                <w:lang w:val="en-US"/>
              </w:rPr>
              <w:t>, Indonesia</w:t>
            </w:r>
            <w:r w:rsidRPr="00574F1C">
              <w:rPr>
                <w:rFonts w:ascii="Times New Roman" w:hAnsi="Times New Roman"/>
                <w:i/>
                <w:iCs/>
                <w:sz w:val="20"/>
                <w:szCs w:val="20"/>
                <w:lang w:val="en-US"/>
              </w:rPr>
              <w:t>.</w:t>
            </w:r>
            <w:r w:rsidRPr="00574F1C">
              <w:rPr>
                <w:rFonts w:ascii="Times New Roman" w:hAnsi="Times New Roman"/>
                <w:i/>
                <w:iCs/>
                <w:sz w:val="20"/>
                <w:szCs w:val="20"/>
              </w:rPr>
              <w:t xml:space="preserve"> </w:t>
            </w:r>
            <w:r w:rsidRPr="00574F1C">
              <w:rPr>
                <w:rFonts w:ascii="Times New Roman" w:hAnsi="Times New Roman"/>
                <w:i/>
                <w:iCs/>
                <w:sz w:val="20"/>
                <w:szCs w:val="20"/>
                <w:lang w:val="en-US"/>
              </w:rPr>
              <w:t xml:space="preserve"> </w:t>
            </w:r>
            <w:r w:rsidRPr="00574F1C">
              <w:rPr>
                <w:rFonts w:ascii="Times New Roman" w:hAnsi="Times New Roman"/>
                <w:i/>
                <w:iCs/>
                <w:sz w:val="20"/>
                <w:szCs w:val="20"/>
              </w:rPr>
              <w:t>In this</w:t>
            </w:r>
            <w:r w:rsidRPr="00574F1C">
              <w:rPr>
                <w:rFonts w:ascii="Times New Roman" w:hAnsi="Times New Roman"/>
                <w:i/>
                <w:iCs/>
                <w:sz w:val="20"/>
                <w:szCs w:val="20"/>
                <w:lang w:val="en-US"/>
              </w:rPr>
              <w:t xml:space="preserve"> study</w:t>
            </w:r>
            <w:r w:rsidRPr="00574F1C">
              <w:rPr>
                <w:rFonts w:ascii="Times New Roman" w:hAnsi="Times New Roman"/>
                <w:i/>
                <w:iCs/>
                <w:sz w:val="20"/>
                <w:szCs w:val="20"/>
              </w:rPr>
              <w:t>, the two classes of the ninth gra</w:t>
            </w:r>
            <w:r w:rsidRPr="00574F1C">
              <w:rPr>
                <w:rFonts w:ascii="Times New Roman" w:hAnsi="Times New Roman"/>
                <w:i/>
                <w:iCs/>
                <w:sz w:val="20"/>
                <w:szCs w:val="20"/>
                <w:lang w:val="en-US"/>
              </w:rPr>
              <w:t>de were taken</w:t>
            </w:r>
            <w:r w:rsidRPr="00574F1C">
              <w:rPr>
                <w:rFonts w:ascii="Times New Roman" w:hAnsi="Times New Roman"/>
                <w:i/>
                <w:iCs/>
                <w:sz w:val="20"/>
                <w:szCs w:val="20"/>
              </w:rPr>
              <w:t xml:space="preserve"> as the population and sample of MT</w:t>
            </w:r>
            <w:r w:rsidRPr="00574F1C">
              <w:rPr>
                <w:rFonts w:ascii="Times New Roman" w:hAnsi="Times New Roman"/>
                <w:i/>
                <w:iCs/>
                <w:sz w:val="20"/>
                <w:szCs w:val="20"/>
                <w:lang w:val="en-US"/>
              </w:rPr>
              <w:t>s</w:t>
            </w:r>
            <w:r w:rsidRPr="00574F1C">
              <w:rPr>
                <w:rFonts w:ascii="Times New Roman" w:hAnsi="Times New Roman"/>
                <w:i/>
                <w:iCs/>
                <w:sz w:val="20"/>
                <w:szCs w:val="20"/>
              </w:rPr>
              <w:t xml:space="preserve"> </w:t>
            </w:r>
            <w:r w:rsidRPr="00574F1C">
              <w:rPr>
                <w:rFonts w:ascii="Times New Roman" w:hAnsi="Times New Roman"/>
                <w:i/>
                <w:iCs/>
                <w:sz w:val="20"/>
                <w:szCs w:val="20"/>
                <w:lang w:val="en-US"/>
              </w:rPr>
              <w:t xml:space="preserve">Muhammadiyah Kajen. </w:t>
            </w:r>
            <w:r w:rsidRPr="00574F1C">
              <w:rPr>
                <w:rFonts w:ascii="Times New Roman" w:hAnsi="Times New Roman"/>
                <w:i/>
                <w:iCs/>
                <w:sz w:val="20"/>
                <w:szCs w:val="20"/>
              </w:rPr>
              <w:t xml:space="preserve"> </w:t>
            </w:r>
            <w:r w:rsidRPr="00574F1C">
              <w:rPr>
                <w:rFonts w:ascii="Times New Roman" w:hAnsi="Times New Roman"/>
                <w:i/>
                <w:iCs/>
                <w:sz w:val="20"/>
                <w:szCs w:val="20"/>
                <w:lang w:val="en-US"/>
              </w:rPr>
              <w:t>There were 5</w:t>
            </w:r>
            <w:r w:rsidRPr="00574F1C">
              <w:rPr>
                <w:rFonts w:ascii="Times New Roman" w:hAnsi="Times New Roman"/>
                <w:i/>
                <w:iCs/>
                <w:sz w:val="20"/>
                <w:szCs w:val="20"/>
              </w:rPr>
              <w:t>6</w:t>
            </w:r>
            <w:r w:rsidRPr="00574F1C">
              <w:rPr>
                <w:rFonts w:ascii="Times New Roman" w:hAnsi="Times New Roman"/>
                <w:i/>
                <w:iCs/>
                <w:sz w:val="20"/>
                <w:szCs w:val="20"/>
                <w:lang w:val="en-US"/>
              </w:rPr>
              <w:t xml:space="preserve"> </w:t>
            </w:r>
            <w:r w:rsidRPr="00574F1C">
              <w:rPr>
                <w:rFonts w:ascii="Times New Roman" w:hAnsi="Times New Roman"/>
                <w:i/>
                <w:iCs/>
                <w:sz w:val="20"/>
                <w:szCs w:val="20"/>
              </w:rPr>
              <w:t>students</w:t>
            </w:r>
            <w:r w:rsidRPr="00574F1C">
              <w:rPr>
                <w:rFonts w:ascii="Times New Roman" w:hAnsi="Times New Roman"/>
                <w:i/>
                <w:iCs/>
                <w:sz w:val="20"/>
                <w:szCs w:val="20"/>
                <w:lang w:val="en-US"/>
              </w:rPr>
              <w:t xml:space="preserve"> taken as the samples. T</w:t>
            </w:r>
            <w:r w:rsidRPr="00574F1C">
              <w:rPr>
                <w:rFonts w:ascii="Times New Roman" w:hAnsi="Times New Roman"/>
                <w:i/>
                <w:iCs/>
                <w:sz w:val="20"/>
                <w:szCs w:val="20"/>
              </w:rPr>
              <w:t>he data analysis technique</w:t>
            </w:r>
            <w:r w:rsidRPr="00574F1C">
              <w:rPr>
                <w:rFonts w:ascii="Times New Roman" w:hAnsi="Times New Roman"/>
                <w:i/>
                <w:iCs/>
                <w:sz w:val="20"/>
                <w:szCs w:val="20"/>
                <w:lang w:val="en-US"/>
              </w:rPr>
              <w:t xml:space="preserve">s employed were </w:t>
            </w:r>
            <w:r w:rsidRPr="00574F1C">
              <w:rPr>
                <w:rFonts w:ascii="Times New Roman" w:hAnsi="Times New Roman"/>
                <w:i/>
                <w:iCs/>
                <w:sz w:val="20"/>
                <w:szCs w:val="20"/>
              </w:rPr>
              <w:t xml:space="preserve">descriptive and inferential analysis. The  </w:t>
            </w:r>
            <w:r w:rsidRPr="00574F1C">
              <w:rPr>
                <w:rFonts w:ascii="Times New Roman" w:hAnsi="Times New Roman"/>
                <w:i/>
                <w:iCs/>
                <w:sz w:val="20"/>
                <w:szCs w:val="20"/>
                <w:lang w:val="en-US"/>
              </w:rPr>
              <w:t xml:space="preserve">Mann-Whitney </w:t>
            </w:r>
            <w:r w:rsidRPr="00574F1C">
              <w:rPr>
                <w:rFonts w:ascii="Times New Roman" w:hAnsi="Times New Roman"/>
                <w:i/>
                <w:iCs/>
                <w:sz w:val="20"/>
                <w:szCs w:val="20"/>
              </w:rPr>
              <w:t xml:space="preserve">u-test </w:t>
            </w:r>
            <w:r w:rsidRPr="00574F1C">
              <w:rPr>
                <w:rFonts w:ascii="Times New Roman" w:hAnsi="Times New Roman"/>
                <w:i/>
                <w:iCs/>
                <w:sz w:val="20"/>
                <w:szCs w:val="20"/>
                <w:lang w:val="en-US"/>
              </w:rPr>
              <w:t xml:space="preserve">formula </w:t>
            </w:r>
            <w:r w:rsidRPr="00574F1C">
              <w:rPr>
                <w:rFonts w:ascii="Times New Roman" w:hAnsi="Times New Roman"/>
                <w:i/>
                <w:iCs/>
                <w:sz w:val="20"/>
                <w:szCs w:val="20"/>
              </w:rPr>
              <w:t>was applied to prove</w:t>
            </w:r>
            <w:r w:rsidRPr="00574F1C">
              <w:rPr>
                <w:rFonts w:ascii="Times New Roman" w:hAnsi="Times New Roman"/>
                <w:i/>
                <w:iCs/>
                <w:sz w:val="20"/>
                <w:szCs w:val="20"/>
                <w:lang w:val="en-US"/>
              </w:rPr>
              <w:t xml:space="preserve"> whether it is effective or not</w:t>
            </w:r>
            <w:r w:rsidRPr="00574F1C">
              <w:rPr>
                <w:rFonts w:ascii="Times New Roman" w:hAnsi="Times New Roman"/>
                <w:i/>
                <w:iCs/>
                <w:sz w:val="20"/>
                <w:szCs w:val="20"/>
              </w:rPr>
              <w:t>. After analyz</w:t>
            </w:r>
            <w:r w:rsidRPr="00574F1C">
              <w:rPr>
                <w:rFonts w:ascii="Times New Roman" w:hAnsi="Times New Roman"/>
                <w:i/>
                <w:iCs/>
                <w:sz w:val="20"/>
                <w:szCs w:val="20"/>
                <w:lang w:val="en-US"/>
              </w:rPr>
              <w:t>ing</w:t>
            </w:r>
            <w:r w:rsidRPr="00574F1C">
              <w:rPr>
                <w:rFonts w:ascii="Times New Roman" w:hAnsi="Times New Roman"/>
                <w:i/>
                <w:iCs/>
                <w:sz w:val="20"/>
                <w:szCs w:val="20"/>
              </w:rPr>
              <w:t xml:space="preserve"> the data, the </w:t>
            </w:r>
            <w:r w:rsidRPr="00574F1C">
              <w:rPr>
                <w:rFonts w:ascii="Times New Roman" w:hAnsi="Times New Roman"/>
                <w:i/>
                <w:iCs/>
                <w:sz w:val="20"/>
                <w:szCs w:val="20"/>
                <w:lang w:val="en-US"/>
              </w:rPr>
              <w:t xml:space="preserve">results were revealed  </w:t>
            </w:r>
            <w:r w:rsidRPr="00574F1C">
              <w:rPr>
                <w:rFonts w:ascii="Times New Roman" w:hAnsi="Times New Roman"/>
                <w:i/>
                <w:iCs/>
                <w:sz w:val="20"/>
                <w:szCs w:val="20"/>
              </w:rPr>
              <w:t>that the students’ achievement of experiment group was better than control group. The mean score of experimental group was 78.52 and the mean score of control group was 63.28</w:t>
            </w:r>
            <w:r w:rsidRPr="00574F1C">
              <w:rPr>
                <w:rFonts w:ascii="Times New Roman" w:hAnsi="Times New Roman"/>
                <w:i/>
                <w:iCs/>
                <w:sz w:val="20"/>
                <w:szCs w:val="20"/>
                <w:lang w:val="en-US"/>
              </w:rPr>
              <w:t xml:space="preserve">. Meanwhile, </w:t>
            </w:r>
            <w:r w:rsidRPr="00574F1C">
              <w:rPr>
                <w:rFonts w:ascii="Times New Roman" w:hAnsi="Times New Roman"/>
                <w:i/>
                <w:iCs/>
                <w:sz w:val="20"/>
                <w:szCs w:val="20"/>
              </w:rPr>
              <w:t xml:space="preserve">it could be seen from the final result of </w:t>
            </w:r>
            <w:r w:rsidRPr="00574F1C">
              <w:rPr>
                <w:rFonts w:ascii="Times New Roman" w:hAnsi="Times New Roman"/>
                <w:i/>
                <w:iCs/>
                <w:sz w:val="20"/>
                <w:szCs w:val="20"/>
                <w:lang w:val="en-US"/>
              </w:rPr>
              <w:t xml:space="preserve">Mann-Witney </w:t>
            </w:r>
            <w:r w:rsidRPr="00574F1C">
              <w:rPr>
                <w:rFonts w:ascii="Times New Roman" w:hAnsi="Times New Roman"/>
                <w:i/>
                <w:iCs/>
                <w:sz w:val="20"/>
                <w:szCs w:val="20"/>
              </w:rPr>
              <w:t>u-test analysis stated that z-value was higher than z-table (6.198&gt;1.96). Therefore, it can be conclude</w:t>
            </w:r>
            <w:r w:rsidRPr="00574F1C">
              <w:rPr>
                <w:rFonts w:ascii="Times New Roman" w:hAnsi="Times New Roman"/>
                <w:i/>
                <w:iCs/>
                <w:sz w:val="20"/>
                <w:szCs w:val="20"/>
                <w:lang w:val="en-US"/>
              </w:rPr>
              <w:t>d</w:t>
            </w:r>
            <w:r w:rsidRPr="00574F1C">
              <w:rPr>
                <w:rFonts w:ascii="Times New Roman" w:hAnsi="Times New Roman"/>
                <w:i/>
                <w:iCs/>
                <w:sz w:val="20"/>
                <w:szCs w:val="20"/>
              </w:rPr>
              <w:t xml:space="preserve"> that </w:t>
            </w:r>
            <w:r w:rsidRPr="00574F1C">
              <w:rPr>
                <w:rFonts w:ascii="Times New Roman" w:hAnsi="Times New Roman"/>
                <w:i/>
                <w:iCs/>
                <w:sz w:val="20"/>
                <w:szCs w:val="20"/>
                <w:lang w:val="en-US"/>
              </w:rPr>
              <w:t>audiobook is effective as a method in teaching question tags</w:t>
            </w:r>
            <w:r w:rsidRPr="00574F1C">
              <w:rPr>
                <w:rFonts w:ascii="Times New Roman" w:hAnsi="Times New Roman"/>
                <w:i/>
                <w:iCs/>
                <w:sz w:val="20"/>
                <w:szCs w:val="20"/>
              </w:rPr>
              <w:t xml:space="preserve"> at the ninth grade of MT</w:t>
            </w:r>
            <w:r w:rsidRPr="00574F1C">
              <w:rPr>
                <w:rFonts w:ascii="Times New Roman" w:hAnsi="Times New Roman"/>
                <w:i/>
                <w:iCs/>
                <w:sz w:val="20"/>
                <w:szCs w:val="20"/>
                <w:lang w:val="en-US"/>
              </w:rPr>
              <w:t>s</w:t>
            </w:r>
            <w:r w:rsidRPr="00574F1C">
              <w:rPr>
                <w:rFonts w:ascii="Times New Roman" w:hAnsi="Times New Roman"/>
                <w:i/>
                <w:iCs/>
                <w:sz w:val="20"/>
                <w:szCs w:val="20"/>
              </w:rPr>
              <w:t xml:space="preserve"> </w:t>
            </w:r>
            <w:r w:rsidRPr="00574F1C">
              <w:rPr>
                <w:rFonts w:ascii="Times New Roman" w:hAnsi="Times New Roman"/>
                <w:i/>
                <w:iCs/>
                <w:sz w:val="20"/>
                <w:szCs w:val="20"/>
                <w:lang w:val="en-US"/>
              </w:rPr>
              <w:t xml:space="preserve">Muhammadiyah </w:t>
            </w:r>
            <w:r w:rsidRPr="00574F1C">
              <w:rPr>
                <w:rFonts w:ascii="Times New Roman" w:hAnsi="Times New Roman"/>
                <w:i/>
                <w:iCs/>
                <w:sz w:val="20"/>
                <w:szCs w:val="20"/>
              </w:rPr>
              <w:t>Kajen</w:t>
            </w:r>
            <w:r w:rsidRPr="00574F1C">
              <w:rPr>
                <w:rFonts w:ascii="Times New Roman" w:hAnsi="Times New Roman"/>
                <w:i/>
                <w:iCs/>
                <w:sz w:val="20"/>
                <w:szCs w:val="20"/>
                <w:lang w:val="en-US"/>
              </w:rPr>
              <w:t>, Indonesia</w:t>
            </w:r>
            <w:r>
              <w:rPr>
                <w:rFonts w:ascii="Times New Roman" w:hAnsi="Times New Roman"/>
                <w:sz w:val="20"/>
                <w:szCs w:val="20"/>
                <w:lang w:val="en-US"/>
              </w:rPr>
              <w:t>.</w:t>
            </w:r>
          </w:p>
        </w:tc>
      </w:tr>
      <w:tr w:rsidR="0094307A" w:rsidRPr="00242190" w14:paraId="6277981A" w14:textId="77777777" w:rsidTr="008073C5">
        <w:trPr>
          <w:trHeight w:val="1000"/>
          <w:jc w:val="center"/>
        </w:trPr>
        <w:tc>
          <w:tcPr>
            <w:tcW w:w="2407" w:type="dxa"/>
            <w:tcBorders>
              <w:top w:val="dotDotDash" w:sz="4" w:space="0" w:color="auto"/>
              <w:bottom w:val="dotDotDash" w:sz="4" w:space="0" w:color="auto"/>
            </w:tcBorders>
          </w:tcPr>
          <w:p w14:paraId="21D9C8C1" w14:textId="77777777" w:rsidR="0094307A" w:rsidRDefault="0094307A" w:rsidP="008073C5">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3AF763EA" w14:textId="6E64E5FF" w:rsidR="0094307A" w:rsidRPr="005126EC" w:rsidRDefault="0094307A" w:rsidP="008073C5">
            <w:pPr>
              <w:jc w:val="both"/>
              <w:rPr>
                <w:rFonts w:ascii="Times New Roman" w:eastAsia="Times New Roman" w:hAnsi="Times New Roman" w:cs="Times New Roman"/>
                <w:b/>
                <w:i/>
                <w:color w:val="000000"/>
                <w:sz w:val="20"/>
                <w:szCs w:val="20"/>
                <w:lang w:val="en-US"/>
              </w:rPr>
            </w:pPr>
            <w:r>
              <w:rPr>
                <w:rFonts w:ascii="Times New Roman" w:hAnsi="Times New Roman"/>
                <w:i/>
                <w:sz w:val="20"/>
                <w:szCs w:val="20"/>
                <w:lang w:val="en-US"/>
              </w:rPr>
              <w:t>Audiobook</w:t>
            </w:r>
            <w:r w:rsidRPr="006A2134">
              <w:rPr>
                <w:rFonts w:ascii="Times New Roman" w:hAnsi="Times New Roman"/>
                <w:sz w:val="20"/>
                <w:szCs w:val="20"/>
              </w:rPr>
              <w:t>,</w:t>
            </w:r>
            <w:r w:rsidRPr="006A2134">
              <w:rPr>
                <w:rFonts w:ascii="Times New Roman" w:hAnsi="Times New Roman"/>
                <w:sz w:val="20"/>
                <w:szCs w:val="20"/>
                <w:lang w:val="en-US"/>
              </w:rPr>
              <w:t xml:space="preserve"> </w:t>
            </w:r>
            <w:r w:rsidRPr="006A2134">
              <w:rPr>
                <w:rFonts w:ascii="Times New Roman" w:hAnsi="Times New Roman"/>
                <w:i/>
                <w:sz w:val="20"/>
                <w:szCs w:val="20"/>
                <w:lang w:val="en-US"/>
              </w:rPr>
              <w:t>question tags,</w:t>
            </w:r>
            <w:r w:rsidRPr="006A2134">
              <w:rPr>
                <w:rFonts w:ascii="Times New Roman" w:hAnsi="Times New Roman"/>
                <w:sz w:val="20"/>
                <w:szCs w:val="20"/>
              </w:rPr>
              <w:t xml:space="preserve"> </w:t>
            </w:r>
            <w:r w:rsidRPr="006A2134">
              <w:rPr>
                <w:rFonts w:ascii="Times New Roman" w:hAnsi="Times New Roman"/>
                <w:i/>
                <w:sz w:val="20"/>
                <w:szCs w:val="20"/>
              </w:rPr>
              <w:t xml:space="preserve">teaching </w:t>
            </w:r>
            <w:r w:rsidR="001C3EC0">
              <w:rPr>
                <w:rFonts w:ascii="Times New Roman" w:hAnsi="Times New Roman"/>
                <w:i/>
                <w:sz w:val="20"/>
                <w:szCs w:val="20"/>
                <w:lang w:val="en-US"/>
              </w:rPr>
              <w:t>listening, and grammar</w:t>
            </w:r>
          </w:p>
        </w:tc>
        <w:tc>
          <w:tcPr>
            <w:tcW w:w="6776" w:type="dxa"/>
            <w:vMerge/>
            <w:tcBorders>
              <w:bottom w:val="dotDotDash" w:sz="4" w:space="0" w:color="auto"/>
            </w:tcBorders>
          </w:tcPr>
          <w:p w14:paraId="3FC0CCA4" w14:textId="77777777" w:rsidR="0094307A" w:rsidRPr="003E3375" w:rsidRDefault="0094307A" w:rsidP="008073C5">
            <w:pPr>
              <w:jc w:val="both"/>
              <w:rPr>
                <w:rFonts w:ascii="Times New Roman" w:eastAsia="Times New Roman" w:hAnsi="Times New Roman" w:cs="Times New Roman"/>
                <w:i/>
                <w:color w:val="000000"/>
                <w:sz w:val="20"/>
                <w:szCs w:val="20"/>
              </w:rPr>
            </w:pPr>
          </w:p>
        </w:tc>
      </w:tr>
      <w:tr w:rsidR="0094307A" w:rsidRPr="00242190" w14:paraId="71E18374" w14:textId="77777777" w:rsidTr="008073C5">
        <w:trPr>
          <w:trHeight w:val="760"/>
          <w:jc w:val="center"/>
        </w:trPr>
        <w:tc>
          <w:tcPr>
            <w:tcW w:w="9183" w:type="dxa"/>
            <w:gridSpan w:val="2"/>
            <w:tcBorders>
              <w:bottom w:val="double" w:sz="4" w:space="0" w:color="auto"/>
            </w:tcBorders>
          </w:tcPr>
          <w:p w14:paraId="21130633" w14:textId="77777777" w:rsidR="0094307A" w:rsidRPr="005A1CC2" w:rsidRDefault="0094307A" w:rsidP="008073C5">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6E7F5793" w14:textId="2282A51A" w:rsidR="00574F1C" w:rsidRPr="00574F1C" w:rsidRDefault="00574F1C" w:rsidP="00574F1C">
      <w:pPr>
        <w:tabs>
          <w:tab w:val="left" w:pos="0"/>
        </w:tabs>
        <w:spacing w:after="0" w:line="240" w:lineRule="auto"/>
        <w:jc w:val="center"/>
        <w:rPr>
          <w:rFonts w:ascii="Times New Roman" w:hAnsi="Times New Roman"/>
          <w:b/>
          <w:sz w:val="28"/>
          <w:szCs w:val="28"/>
          <w:lang w:val="en-US"/>
        </w:rPr>
      </w:pPr>
    </w:p>
    <w:p w14:paraId="444D8A79" w14:textId="19329767"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332D2DD6" w14:textId="05BE788F" w:rsidR="004D01CE" w:rsidRPr="004D01CE" w:rsidRDefault="003401DB" w:rsidP="004D01CE">
      <w:pPr>
        <w:spacing w:after="0" w:line="240" w:lineRule="auto"/>
        <w:ind w:firstLine="654"/>
        <w:jc w:val="both"/>
        <w:rPr>
          <w:rFonts w:ascii="Times New Roman" w:hAnsi="Times New Roman" w:cs="Times New Roman"/>
          <w:sz w:val="24"/>
          <w:szCs w:val="24"/>
          <w:lang w:val="en-US"/>
        </w:rPr>
      </w:pPr>
      <w:r>
        <w:rPr>
          <w:rFonts w:ascii="Times New Roman" w:hAnsi="Times New Roman"/>
          <w:sz w:val="24"/>
          <w:szCs w:val="24"/>
          <w:lang w:val="en-US"/>
        </w:rPr>
        <w:t xml:space="preserve">Education is not only how to transfer the knowledge but also build the personality. It is </w:t>
      </w:r>
      <w:r w:rsidR="0029782C">
        <w:rPr>
          <w:rFonts w:ascii="Times New Roman" w:hAnsi="Times New Roman"/>
          <w:sz w:val="24"/>
          <w:szCs w:val="24"/>
          <w:lang w:val="en-US"/>
        </w:rPr>
        <w:t>included</w:t>
      </w:r>
      <w:r>
        <w:rPr>
          <w:rFonts w:ascii="Times New Roman" w:hAnsi="Times New Roman"/>
          <w:sz w:val="24"/>
          <w:szCs w:val="24"/>
          <w:lang w:val="en-US"/>
        </w:rPr>
        <w:t xml:space="preserve"> the personal’s feeling. The latest education trains someone to talk about interests, hobbies, and appreciation to construct inovation, pleasure, and function. Teaching English which is connected to technology will attrack student to </w:t>
      </w:r>
      <w:r w:rsidR="004D01CE">
        <w:rPr>
          <w:rFonts w:ascii="Times New Roman" w:hAnsi="Times New Roman"/>
          <w:sz w:val="24"/>
          <w:szCs w:val="24"/>
          <w:lang w:val="en-US"/>
        </w:rPr>
        <w:t xml:space="preserve">be curious. Media in ELT can be something useful for bridging student’s personality and knowledge. </w:t>
      </w:r>
      <w:r w:rsidR="004D01CE">
        <w:rPr>
          <w:rFonts w:ascii="Times New Roman" w:hAnsi="Times New Roman" w:cs="Times New Roman"/>
          <w:sz w:val="24"/>
          <w:szCs w:val="24"/>
        </w:rPr>
        <w:t>T</w:t>
      </w:r>
      <w:r w:rsidR="004D01CE" w:rsidRPr="000F2668">
        <w:rPr>
          <w:rFonts w:ascii="Times New Roman" w:hAnsi="Times New Roman" w:cs="Times New Roman"/>
          <w:sz w:val="24"/>
          <w:szCs w:val="24"/>
        </w:rPr>
        <w:t>here are several media that teachers can use as support for language learning</w:t>
      </w:r>
      <w:r w:rsidR="004D01CE">
        <w:rPr>
          <w:rFonts w:ascii="Times New Roman" w:hAnsi="Times New Roman" w:cs="Times New Roman"/>
          <w:sz w:val="24"/>
          <w:szCs w:val="24"/>
        </w:rPr>
        <w:t>,</w:t>
      </w:r>
      <w:r w:rsidR="004D01CE" w:rsidRPr="000F2668">
        <w:rPr>
          <w:rFonts w:ascii="Times New Roman" w:hAnsi="Times New Roman" w:cs="Times New Roman"/>
          <w:sz w:val="24"/>
          <w:szCs w:val="24"/>
        </w:rPr>
        <w:t xml:space="preserve"> especially for listening skill</w:t>
      </w:r>
      <w:r w:rsidR="004D01CE">
        <w:rPr>
          <w:rFonts w:ascii="Times New Roman" w:hAnsi="Times New Roman" w:cs="Times New Roman"/>
          <w:sz w:val="24"/>
          <w:szCs w:val="24"/>
        </w:rPr>
        <w:t>s</w:t>
      </w:r>
      <w:r w:rsidR="004D01CE" w:rsidRPr="000F2668">
        <w:rPr>
          <w:rFonts w:ascii="Times New Roman" w:hAnsi="Times New Roman" w:cs="Times New Roman"/>
          <w:sz w:val="24"/>
          <w:szCs w:val="24"/>
        </w:rPr>
        <w:t>. One of them is using online tools as media</w:t>
      </w:r>
      <w:r w:rsidR="004D01CE">
        <w:rPr>
          <w:rFonts w:ascii="Times New Roman" w:hAnsi="Times New Roman" w:cs="Times New Roman"/>
          <w:sz w:val="24"/>
          <w:szCs w:val="24"/>
        </w:rPr>
        <w:t>,</w:t>
      </w:r>
      <w:r w:rsidR="004D01CE" w:rsidRPr="000F2668">
        <w:rPr>
          <w:rFonts w:ascii="Times New Roman" w:hAnsi="Times New Roman" w:cs="Times New Roman"/>
          <w:sz w:val="24"/>
          <w:szCs w:val="24"/>
        </w:rPr>
        <w:t xml:space="preserve"> such as web application</w:t>
      </w:r>
      <w:r w:rsidR="004D01CE">
        <w:rPr>
          <w:rFonts w:ascii="Times New Roman" w:hAnsi="Times New Roman" w:cs="Times New Roman"/>
          <w:sz w:val="24"/>
          <w:szCs w:val="24"/>
        </w:rPr>
        <w:t>s</w:t>
      </w:r>
      <w:r w:rsidR="004D01CE" w:rsidRPr="000F2668">
        <w:rPr>
          <w:rFonts w:ascii="Times New Roman" w:hAnsi="Times New Roman" w:cs="Times New Roman"/>
          <w:sz w:val="24"/>
          <w:szCs w:val="24"/>
        </w:rPr>
        <w:t xml:space="preserve"> and online services for e-learning activit</w:t>
      </w:r>
      <w:r w:rsidR="004D01CE">
        <w:rPr>
          <w:rFonts w:ascii="Times New Roman" w:hAnsi="Times New Roman" w:cs="Times New Roman"/>
          <w:sz w:val="24"/>
          <w:szCs w:val="24"/>
        </w:rPr>
        <w:t>ies</w:t>
      </w:r>
      <w:r w:rsidR="004D01CE" w:rsidRPr="000F2668">
        <w:rPr>
          <w:rFonts w:ascii="Times New Roman" w:hAnsi="Times New Roman" w:cs="Times New Roman"/>
          <w:sz w:val="24"/>
          <w:szCs w:val="24"/>
        </w:rPr>
        <w:t xml:space="preserve">. </w:t>
      </w:r>
      <w:r w:rsidR="004D01CE">
        <w:rPr>
          <w:rFonts w:ascii="Times New Roman" w:hAnsi="Times New Roman" w:cs="Times New Roman"/>
          <w:sz w:val="24"/>
          <w:szCs w:val="24"/>
          <w:lang w:val="en-US"/>
        </w:rPr>
        <w:t>The study was finding media</w:t>
      </w:r>
      <w:r w:rsidR="004D01CE" w:rsidRPr="00D4516C">
        <w:rPr>
          <w:rFonts w:ascii="Times New Roman" w:hAnsi="Times New Roman" w:cs="Times New Roman"/>
          <w:sz w:val="24"/>
          <w:szCs w:val="24"/>
        </w:rPr>
        <w:t xml:space="preserve"> can improve students' listening skills, as evidenced by students being motivated to take part in listening classes and students giving positive feedback</w:t>
      </w:r>
      <w:r w:rsidR="004D01CE">
        <w:rPr>
          <w:rFonts w:ascii="Times New Roman" w:hAnsi="Times New Roman" w:cs="Times New Roman"/>
          <w:sz w:val="24"/>
          <w:szCs w:val="24"/>
        </w:rPr>
        <w:t xml:space="preserve"> (</w:t>
      </w:r>
      <w:r w:rsidR="004D01CE">
        <w:rPr>
          <w:rFonts w:ascii="Times New Roman" w:hAnsi="Times New Roman" w:cs="Times New Roman"/>
          <w:sz w:val="24"/>
          <w:szCs w:val="24"/>
        </w:rPr>
        <w:fldChar w:fldCharType="begin" w:fldLock="1"/>
      </w:r>
      <w:r w:rsidR="00682D14">
        <w:rPr>
          <w:rFonts w:ascii="Times New Roman" w:hAnsi="Times New Roman" w:cs="Times New Roman"/>
          <w:sz w:val="24"/>
          <w:szCs w:val="24"/>
        </w:rPr>
        <w:instrText xml:space="preserve"> ADDIN ZOTERO_ITEM CSL_CITATION {"citationID":"rJckEPko","properties":{"formattedCitation":"(Mawaddah et al., 2022)","plainCitation":"(Mawaddah et al., 2022)","noteIndex":0},"citationItems":[{"id":"bPL3TrSv/aylMpvmA","uris":["http://www.mendeley.com/documents/?uuid=c9c317e0-3552-465c-b9c1-a48ccbfec619"],"itemData":{"author":[{"dropping-particle":"","family":"Mawaddah","given":"Nadrotin","non-dropping-particle":"","parse-names":false,"suffix":""},{"dropping-particle":"","family":"Mustofa","given":"Mutmainnah","non-dropping-particle":"","parse-names":false,"suffix":""},{"dropping-particle":"","family":"Putra","given":"Irfan Susiyana","non-dropping-particle":"","parse-names":false,"suffix":""}],"container-title":"Journal of English Education and Applied Linguistics","id":"ITEM-1","issue":"1","issued":{"date-parts":[["2022"]]},"page":"65-81","title":"Improving Students ' Listening Ability Using Edpuzzle","type":"article-journal","volume":"11"}}],"schema":"https://github.com/citation-style-language/schema/raw/master/csl-citation.json"} </w:instrText>
      </w:r>
      <w:r w:rsidR="004D01CE">
        <w:rPr>
          <w:rFonts w:ascii="Times New Roman" w:hAnsi="Times New Roman" w:cs="Times New Roman"/>
          <w:sz w:val="24"/>
          <w:szCs w:val="24"/>
        </w:rPr>
        <w:fldChar w:fldCharType="separate"/>
      </w:r>
      <w:r w:rsidR="00682D14" w:rsidRPr="00682D14">
        <w:rPr>
          <w:rFonts w:ascii="Times New Roman" w:hAnsi="Times New Roman" w:cs="Times New Roman"/>
          <w:sz w:val="24"/>
        </w:rPr>
        <w:t>(Mawaddah et al., 2022)</w:t>
      </w:r>
      <w:r w:rsidR="004D01CE">
        <w:rPr>
          <w:rFonts w:ascii="Times New Roman" w:hAnsi="Times New Roman" w:cs="Times New Roman"/>
          <w:sz w:val="24"/>
          <w:szCs w:val="24"/>
        </w:rPr>
        <w:fldChar w:fldCharType="end"/>
      </w:r>
      <w:r w:rsidR="004D01CE">
        <w:rPr>
          <w:rFonts w:ascii="Times New Roman" w:hAnsi="Times New Roman" w:cs="Times New Roman"/>
          <w:sz w:val="24"/>
          <w:szCs w:val="24"/>
        </w:rPr>
        <w:t xml:space="preserve">. </w:t>
      </w:r>
      <w:r w:rsidR="004D01CE">
        <w:rPr>
          <w:rFonts w:ascii="Times New Roman" w:hAnsi="Times New Roman" w:cs="Times New Roman"/>
          <w:sz w:val="24"/>
          <w:szCs w:val="24"/>
          <w:lang w:val="en-US"/>
        </w:rPr>
        <w:t xml:space="preserve">The other way for teacher,  </w:t>
      </w:r>
      <w:r w:rsidR="00460D0C">
        <w:rPr>
          <w:rFonts w:ascii="Times New Roman" w:hAnsi="Times New Roman" w:cs="Times New Roman"/>
          <w:sz w:val="24"/>
          <w:szCs w:val="24"/>
          <w:lang w:val="en-US"/>
        </w:rPr>
        <w:t xml:space="preserve">even </w:t>
      </w:r>
      <w:r w:rsidR="00460D0C" w:rsidRPr="0075114F">
        <w:rPr>
          <w:rFonts w:ascii="Times New Roman" w:hAnsi="Times New Roman" w:cs="Times New Roman"/>
          <w:sz w:val="24"/>
          <w:szCs w:val="24"/>
        </w:rPr>
        <w:t>more effort</w:t>
      </w:r>
      <w:r w:rsidR="00460D0C">
        <w:rPr>
          <w:rFonts w:ascii="Times New Roman" w:hAnsi="Times New Roman" w:cs="Times New Roman"/>
          <w:sz w:val="24"/>
          <w:szCs w:val="24"/>
          <w:lang w:val="en-US"/>
        </w:rPr>
        <w:t>s</w:t>
      </w:r>
      <w:r w:rsidR="00460D0C" w:rsidRPr="0075114F">
        <w:rPr>
          <w:rFonts w:ascii="Times New Roman" w:hAnsi="Times New Roman" w:cs="Times New Roman"/>
          <w:sz w:val="24"/>
          <w:szCs w:val="24"/>
        </w:rPr>
        <w:t xml:space="preserve"> </w:t>
      </w:r>
      <w:r w:rsidR="00460D0C">
        <w:rPr>
          <w:rFonts w:ascii="Times New Roman" w:hAnsi="Times New Roman" w:cs="Times New Roman"/>
          <w:sz w:val="24"/>
          <w:szCs w:val="24"/>
          <w:lang w:val="en-US"/>
        </w:rPr>
        <w:t>are</w:t>
      </w:r>
      <w:r w:rsidR="00460D0C" w:rsidRPr="0075114F">
        <w:rPr>
          <w:rFonts w:ascii="Times New Roman" w:hAnsi="Times New Roman" w:cs="Times New Roman"/>
          <w:sz w:val="24"/>
          <w:szCs w:val="24"/>
        </w:rPr>
        <w:t xml:space="preserve"> needed to </w:t>
      </w:r>
      <w:r w:rsidR="00460D0C">
        <w:rPr>
          <w:rFonts w:ascii="Times New Roman" w:hAnsi="Times New Roman" w:cs="Times New Roman"/>
          <w:sz w:val="24"/>
          <w:szCs w:val="24"/>
          <w:lang w:val="en-US"/>
        </w:rPr>
        <w:t>stimulate</w:t>
      </w:r>
      <w:r w:rsidR="00460D0C" w:rsidRPr="0075114F">
        <w:rPr>
          <w:rFonts w:ascii="Times New Roman" w:hAnsi="Times New Roman" w:cs="Times New Roman"/>
          <w:sz w:val="24"/>
          <w:szCs w:val="24"/>
        </w:rPr>
        <w:t xml:space="preserve"> and encourage students to </w:t>
      </w:r>
      <w:r w:rsidR="00460D0C">
        <w:rPr>
          <w:rFonts w:ascii="Times New Roman" w:hAnsi="Times New Roman" w:cs="Times New Roman"/>
          <w:sz w:val="24"/>
          <w:szCs w:val="24"/>
          <w:lang w:val="en-US"/>
        </w:rPr>
        <w:t>be active in class</w:t>
      </w:r>
      <w:r w:rsidR="00460D0C" w:rsidRPr="0075114F">
        <w:rPr>
          <w:rFonts w:ascii="Times New Roman" w:hAnsi="Times New Roman" w:cs="Times New Roman"/>
          <w:sz w:val="24"/>
          <w:szCs w:val="24"/>
        </w:rPr>
        <w:t xml:space="preserve"> </w:t>
      </w:r>
      <w:r w:rsidR="001F4481">
        <w:rPr>
          <w:rFonts w:ascii="Times New Roman" w:hAnsi="Times New Roman" w:cs="Times New Roman"/>
          <w:sz w:val="24"/>
          <w:szCs w:val="24"/>
          <w:lang w:val="en-US"/>
        </w:rPr>
        <w:t xml:space="preserve">but it will </w:t>
      </w:r>
      <w:r w:rsidR="004D01CE" w:rsidRPr="0075114F">
        <w:rPr>
          <w:rFonts w:ascii="Times New Roman" w:hAnsi="Times New Roman" w:cs="Times New Roman"/>
          <w:sz w:val="24"/>
          <w:szCs w:val="24"/>
        </w:rPr>
        <w:t xml:space="preserve">help teachers or lecturers to deliver the course </w:t>
      </w:r>
      <w:r w:rsidR="001F4481">
        <w:rPr>
          <w:rFonts w:ascii="Times New Roman" w:hAnsi="Times New Roman" w:cs="Times New Roman"/>
          <w:sz w:val="24"/>
          <w:szCs w:val="24"/>
          <w:lang w:val="en-US"/>
        </w:rPr>
        <w:t xml:space="preserve">and message </w:t>
      </w:r>
      <w:r w:rsidR="004D01CE" w:rsidRPr="0075114F">
        <w:rPr>
          <w:rFonts w:ascii="Times New Roman" w:hAnsi="Times New Roman" w:cs="Times New Roman"/>
          <w:sz w:val="24"/>
          <w:szCs w:val="24"/>
        </w:rPr>
        <w:t xml:space="preserve">content through </w:t>
      </w:r>
      <w:r w:rsidR="001F4481">
        <w:rPr>
          <w:rFonts w:ascii="Times New Roman" w:hAnsi="Times New Roman" w:cs="Times New Roman"/>
          <w:sz w:val="24"/>
          <w:szCs w:val="24"/>
          <w:lang w:val="en-US"/>
        </w:rPr>
        <w:t>visuality</w:t>
      </w:r>
      <w:r w:rsidR="004D01CE" w:rsidRPr="0075114F">
        <w:rPr>
          <w:rFonts w:ascii="Times New Roman" w:hAnsi="Times New Roman" w:cs="Times New Roman"/>
          <w:sz w:val="24"/>
          <w:szCs w:val="24"/>
        </w:rPr>
        <w:t xml:space="preserve"> </w:t>
      </w:r>
      <w:r w:rsidR="004D01CE">
        <w:rPr>
          <w:rFonts w:ascii="Times New Roman" w:hAnsi="Times New Roman" w:cs="Times New Roman"/>
          <w:sz w:val="24"/>
          <w:szCs w:val="24"/>
        </w:rPr>
        <w:fldChar w:fldCharType="begin" w:fldLock="1"/>
      </w:r>
      <w:r w:rsidR="00682D14">
        <w:rPr>
          <w:rFonts w:ascii="Times New Roman" w:hAnsi="Times New Roman" w:cs="Times New Roman"/>
          <w:sz w:val="24"/>
          <w:szCs w:val="24"/>
        </w:rPr>
        <w:instrText xml:space="preserve"> ADDIN ZOTERO_ITEM CSL_CITATION {"citationID":"ohGPihxD","properties":{"formattedCitation":"(Mu &amp; Paparas, 2016)","plainCitation":"(Mu &amp; Paparas, 2016)","noteIndex":0},"citationItems":[{"id":"bPL3TrSv/Ad7FJg3D","uris":["http://www.mendeley.com/documents/?uuid=15c2c673-ecfb-4a12-9cfc-ce9950a8f43c"],"itemData":{"DOI":"10.11114/aef.v3i2.1288","ISSN":"2332-7294","abstract":"The flipped classroom is an innovative educational model that has attracted more attention recently. In the flipped classroom, course content is delivered via online videos and/or pre-recorded lectures that can be watched by students at home. It can free up the class time that lecturers are able to devote for learner-centered activities such as problem solving and active learning. This research is motivated by the flipping model with an aim to engage students’ learning outside of the classroom as well as respond to the challenges of teaching economics to non-economics majors, which reflect difficulties in delivering all the materials given the limited time period of a class. An online tool called “EDpuzzle” is introduced to facilitate flipping the class. After four-week trial of partially flipping the classroom, we surveyed 170 students from three economics modules to gather their feedback in order to explore the possibility and potential to adopt the flipped classroom strategy at a wider scale. Our pilot analysis indicates that technologies, like EDpuzzle, can help lecturers to deliver the course content through videos and monitor the class, but more effort is needed to motivate and encourage students to participate and prepare. In addition, flipping a class also involves design of various types of activities, including in-class and out-of-class, which are all vital for an effective flipped classroom. Therefore, our study calls for further research on how to design, implement and evaluate the flipped classroom in economics teaching.","author":[{"dropping-particle":"","family":"Mu","given":"Hairong","non-dropping-particle":"","parse-names":false,"suffix":""},{"dropping-particle":"","family":"Paparas","given":"Dimitrios","non-dropping-particle":"","parse-names":false,"suffix":""}],"container-title":"Applied Economics and Finance","id":"ITEM-1","issue":"2","issued":{"date-parts":[["2016"]]},"page":"21-22","title":"Ready for the Flipped Classroom? Preliminary Experiences of The New Approach In Teaching Economics to Non-Major Students","type":"article-journal","volume":"3"}}],"schema":"https://github.com/citation-style-language/schema/raw/master/csl-citation.json"} </w:instrText>
      </w:r>
      <w:r w:rsidR="004D01CE">
        <w:rPr>
          <w:rFonts w:ascii="Times New Roman" w:hAnsi="Times New Roman" w:cs="Times New Roman"/>
          <w:sz w:val="24"/>
          <w:szCs w:val="24"/>
        </w:rPr>
        <w:fldChar w:fldCharType="separate"/>
      </w:r>
      <w:r w:rsidR="00682D14" w:rsidRPr="00682D14">
        <w:rPr>
          <w:rFonts w:ascii="Times New Roman" w:hAnsi="Times New Roman" w:cs="Times New Roman"/>
          <w:sz w:val="24"/>
        </w:rPr>
        <w:t>(Mu &amp; Paparas, 2016)</w:t>
      </w:r>
      <w:r w:rsidR="004D01CE">
        <w:rPr>
          <w:rFonts w:ascii="Times New Roman" w:hAnsi="Times New Roman" w:cs="Times New Roman"/>
          <w:sz w:val="24"/>
          <w:szCs w:val="24"/>
        </w:rPr>
        <w:fldChar w:fldCharType="end"/>
      </w:r>
      <w:r w:rsidR="004D01CE" w:rsidRPr="0075114F">
        <w:rPr>
          <w:rFonts w:ascii="Times New Roman" w:hAnsi="Times New Roman" w:cs="Times New Roman"/>
          <w:sz w:val="24"/>
          <w:szCs w:val="24"/>
        </w:rPr>
        <w:t>.</w:t>
      </w:r>
    </w:p>
    <w:p w14:paraId="4E710A4F" w14:textId="31005719" w:rsidR="004F175E" w:rsidRDefault="004D01CE" w:rsidP="00574F1C">
      <w:pPr>
        <w:spacing w:after="0" w:line="240" w:lineRule="auto"/>
        <w:ind w:firstLine="654"/>
        <w:jc w:val="both"/>
        <w:rPr>
          <w:rFonts w:ascii="Times New Roman" w:hAnsi="Times New Roman"/>
          <w:sz w:val="24"/>
          <w:szCs w:val="24"/>
          <w:lang w:val="en-US"/>
        </w:rPr>
      </w:pPr>
      <w:r>
        <w:rPr>
          <w:rFonts w:ascii="Times New Roman" w:hAnsi="Times New Roman"/>
          <w:sz w:val="24"/>
          <w:szCs w:val="24"/>
          <w:lang w:val="en-US"/>
        </w:rPr>
        <w:t>Mastering E</w:t>
      </w:r>
      <w:r w:rsidR="00574F1C" w:rsidRPr="00574F1C">
        <w:rPr>
          <w:rFonts w:ascii="Times New Roman" w:hAnsi="Times New Roman"/>
          <w:sz w:val="24"/>
          <w:szCs w:val="24"/>
        </w:rPr>
        <w:t>nglish skills</w:t>
      </w:r>
      <w:r>
        <w:rPr>
          <w:rFonts w:ascii="Times New Roman" w:hAnsi="Times New Roman"/>
          <w:sz w:val="24"/>
          <w:szCs w:val="24"/>
          <w:lang w:val="en-US"/>
        </w:rPr>
        <w:t xml:space="preserve">, such as </w:t>
      </w:r>
      <w:r w:rsidR="00574F1C" w:rsidRPr="00574F1C">
        <w:rPr>
          <w:rFonts w:ascii="Times New Roman" w:hAnsi="Times New Roman"/>
          <w:sz w:val="24"/>
          <w:szCs w:val="24"/>
        </w:rPr>
        <w:t>grammar, vocabulary, and pronunciation</w:t>
      </w:r>
      <w:r>
        <w:rPr>
          <w:rFonts w:ascii="Times New Roman" w:hAnsi="Times New Roman"/>
          <w:sz w:val="24"/>
          <w:szCs w:val="24"/>
          <w:lang w:val="en-US"/>
        </w:rPr>
        <w:t xml:space="preserve"> by using media will be more effective. The study about quilbolt teach student such </w:t>
      </w:r>
      <w:r w:rsidR="00574F1C" w:rsidRPr="00574F1C">
        <w:rPr>
          <w:rFonts w:ascii="Times New Roman" w:hAnsi="Times New Roman"/>
          <w:sz w:val="24"/>
          <w:szCs w:val="24"/>
        </w:rPr>
        <w:t>set</w:t>
      </w:r>
      <w:r>
        <w:rPr>
          <w:rFonts w:ascii="Times New Roman" w:hAnsi="Times New Roman"/>
          <w:sz w:val="24"/>
          <w:szCs w:val="24"/>
          <w:lang w:val="en-US"/>
        </w:rPr>
        <w:t>s</w:t>
      </w:r>
      <w:r w:rsidR="00574F1C" w:rsidRPr="00574F1C">
        <w:rPr>
          <w:rFonts w:ascii="Times New Roman" w:hAnsi="Times New Roman"/>
          <w:sz w:val="24"/>
          <w:szCs w:val="24"/>
        </w:rPr>
        <w:t xml:space="preserve"> of rule that describes how</w:t>
      </w:r>
      <w:r>
        <w:rPr>
          <w:rFonts w:ascii="Times New Roman" w:hAnsi="Times New Roman"/>
          <w:sz w:val="24"/>
          <w:szCs w:val="24"/>
          <w:lang w:val="en-US"/>
        </w:rPr>
        <w:t xml:space="preserve"> many</w:t>
      </w:r>
      <w:r w:rsidR="00574F1C" w:rsidRPr="00574F1C">
        <w:rPr>
          <w:rFonts w:ascii="Times New Roman" w:hAnsi="Times New Roman"/>
          <w:sz w:val="24"/>
          <w:szCs w:val="24"/>
        </w:rPr>
        <w:t xml:space="preserve"> words </w:t>
      </w:r>
      <w:r>
        <w:rPr>
          <w:rFonts w:ascii="Times New Roman" w:hAnsi="Times New Roman"/>
          <w:sz w:val="24"/>
          <w:szCs w:val="24"/>
          <w:lang w:val="en-US"/>
        </w:rPr>
        <w:t>can be paraphrased, how many sentences can be produced and how student get unique way to innovate the clouses.</w:t>
      </w:r>
      <w:r w:rsidR="00D9643B">
        <w:rPr>
          <w:rFonts w:ascii="Times New Roman" w:hAnsi="Times New Roman"/>
          <w:sz w:val="24"/>
          <w:szCs w:val="24"/>
          <w:lang w:val="en-US"/>
        </w:rPr>
        <w:t xml:space="preserve"> </w:t>
      </w:r>
      <w:r w:rsidR="00D9643B">
        <w:rPr>
          <w:rFonts w:ascii="Times New Roman" w:hAnsi="Times New Roman"/>
          <w:sz w:val="24"/>
          <w:szCs w:val="24"/>
          <w:lang w:val="en-US"/>
        </w:rPr>
        <w:fldChar w:fldCharType="begin"/>
      </w:r>
      <w:r w:rsidR="00D9643B">
        <w:rPr>
          <w:rFonts w:ascii="Times New Roman" w:hAnsi="Times New Roman"/>
          <w:sz w:val="24"/>
          <w:szCs w:val="24"/>
          <w:lang w:val="en-US"/>
        </w:rPr>
        <w:instrText xml:space="preserve"> ADDIN ZOTERO_ITEM CSL_CITATION {"citationID":"i7Wvul9L","properties":{"formattedCitation":"(Masykuri, 2015; Setiyorini et al., 2020)","plainCitation":"(Masykuri, 2015; Setiyorini et al., 2020)","noteIndex":0},"citationItems":[{"id":220,"uris":["http://zotero.org/users/local/HS5iRHTR/items/PFX4A38F"],"itemData":{"id":220,"type":"article-journal","container-title":"Jurnal Pendidikan Surya Edukasi","ISSN":"2541-4070","issue":"1","journalAbbreviation":"Jurnal Pendidikan Surya Edukasi","page":"121670","title":"Analysis the Clauses Using Modal with Perfect Infinitive on Novel the Other Side of Midnight and Its Translation in Bahasa Indonesia","volume":"1","author":[{"family":"Masykuri","given":"Edi Sunjayanto"}],"issued":{"date-parts":[["2015"]]}}},{"id":237,"uris":["http://zotero.org/users/local/HS5iRHTR/items/ZCRS9WCX"],"itemData":{"id":237,"type":"article-journal","container-title":"Lensa: Kajian Kebahasaan, Kesusastraan, dan Budaya","ISSN":"2503-328X","issue":"2","journalAbbreviation":"Lensa: Kajian Kebahasaan, Kesusastraan, dan Budaya","page":"218-233","title":"The Grammatical Error Analysis Found in Students’ Composition","volume":"10","author":[{"family":"Setiyorini","given":"Tri Jampi"},{"family":"Dewi","given":"Puspa"},{"family":"Masykuri","given":"Edi Sunjayanto"}],"issued":{"date-parts":[["2020"]]}}}],"schema":"https://github.com/citation-style-language/schema/raw/master/csl-citation.json"} </w:instrText>
      </w:r>
      <w:r w:rsidR="00D9643B">
        <w:rPr>
          <w:rFonts w:ascii="Times New Roman" w:hAnsi="Times New Roman"/>
          <w:sz w:val="24"/>
          <w:szCs w:val="24"/>
          <w:lang w:val="en-US"/>
        </w:rPr>
        <w:fldChar w:fldCharType="separate"/>
      </w:r>
      <w:r w:rsidR="00D9643B" w:rsidRPr="00D9643B">
        <w:rPr>
          <w:rFonts w:ascii="Times New Roman" w:hAnsi="Times New Roman" w:cs="Times New Roman"/>
          <w:sz w:val="24"/>
        </w:rPr>
        <w:t>(Masykuri, 2015; Setiyorini et al., 2020)</w:t>
      </w:r>
      <w:r w:rsidR="00D9643B">
        <w:rPr>
          <w:rFonts w:ascii="Times New Roman" w:hAnsi="Times New Roman"/>
          <w:sz w:val="24"/>
          <w:szCs w:val="24"/>
          <w:lang w:val="en-US"/>
        </w:rPr>
        <w:fldChar w:fldCharType="end"/>
      </w:r>
      <w:r w:rsidR="00574F1C" w:rsidRPr="00574F1C">
        <w:rPr>
          <w:rFonts w:ascii="Times New Roman" w:hAnsi="Times New Roman"/>
          <w:sz w:val="24"/>
          <w:szCs w:val="24"/>
          <w:lang w:val="en-US"/>
        </w:rPr>
        <w:t xml:space="preserve"> </w:t>
      </w:r>
      <w:r w:rsidR="00574F1C" w:rsidRPr="00574F1C">
        <w:rPr>
          <w:rFonts w:ascii="Times New Roman" w:hAnsi="Times New Roman"/>
          <w:sz w:val="24"/>
          <w:szCs w:val="24"/>
          <w:lang w:val="en-US"/>
        </w:rPr>
        <w:fldChar w:fldCharType="begin" w:fldLock="1"/>
      </w:r>
      <w:r w:rsidR="00682D14">
        <w:rPr>
          <w:rFonts w:ascii="Times New Roman" w:hAnsi="Times New Roman"/>
          <w:sz w:val="24"/>
          <w:szCs w:val="24"/>
          <w:lang w:val="en-US"/>
        </w:rPr>
        <w:instrText xml:space="preserve"> ADDIN ZOTERO_ITEM CSL_CITATION {"citationID":"xi61Cr3j","properties":{"formattedCitation":"(Cowan, 2008)","plainCitation":"(Cowan, 2008)","noteIndex":0},"citationItems":[{"id":"bPL3TrSv/ft5MJMFS","uris":["http://www.mendeley.com/documents/?uuid=95779b10-0310-4f66-a713-3c1134efbd20"],"itemData":{"author":[{"dropping-particle":"","family":"Cowan","given":"Ron","non-dropping-particle":"","parse-names":false,"suffix":""}],"id":"ITEM-1","issued":{"date-parts":[["2008"]]},"number-of-pages":"3","publisher":"Cambridge University Press","publisher-place":"New York","title":"The Teacher's Grammar of English: A Course Book and Reference Guide.","type":"book"}}],"schema":"https://github.com/citation-style-language/schema/raw/master/csl-citation.json"} </w:instrText>
      </w:r>
      <w:r w:rsidR="00574F1C" w:rsidRPr="00574F1C">
        <w:rPr>
          <w:rFonts w:ascii="Times New Roman" w:hAnsi="Times New Roman"/>
          <w:sz w:val="24"/>
          <w:szCs w:val="24"/>
          <w:lang w:val="en-US"/>
        </w:rPr>
        <w:fldChar w:fldCharType="separate"/>
      </w:r>
      <w:r w:rsidR="00245B2F" w:rsidRPr="00245B2F">
        <w:rPr>
          <w:rFonts w:ascii="Times New Roman" w:hAnsi="Times New Roman" w:cs="Times New Roman"/>
          <w:sz w:val="24"/>
        </w:rPr>
        <w:t>(Cowan, 2008)</w:t>
      </w:r>
      <w:r w:rsidR="00574F1C" w:rsidRPr="00574F1C">
        <w:rPr>
          <w:rFonts w:ascii="Times New Roman" w:hAnsi="Times New Roman"/>
          <w:sz w:val="24"/>
          <w:szCs w:val="24"/>
          <w:lang w:val="en-US"/>
        </w:rPr>
        <w:fldChar w:fldCharType="end"/>
      </w:r>
      <w:r w:rsidR="00574F1C" w:rsidRPr="00574F1C">
        <w:rPr>
          <w:rFonts w:ascii="Times New Roman" w:hAnsi="Times New Roman"/>
          <w:sz w:val="24"/>
          <w:szCs w:val="24"/>
          <w:lang w:val="en-US"/>
        </w:rPr>
        <w:t xml:space="preserve">. </w:t>
      </w:r>
    </w:p>
    <w:p w14:paraId="54D1B7EE" w14:textId="080FAA4A" w:rsidR="00574F1C" w:rsidRPr="004F175E" w:rsidRDefault="004F175E" w:rsidP="00574F1C">
      <w:pPr>
        <w:spacing w:after="0" w:line="240" w:lineRule="auto"/>
        <w:ind w:firstLine="654"/>
        <w:jc w:val="both"/>
        <w:rPr>
          <w:rFonts w:ascii="Times New Roman" w:hAnsi="Times New Roman"/>
          <w:sz w:val="24"/>
          <w:szCs w:val="24"/>
          <w:lang w:val="en-US"/>
        </w:rPr>
      </w:pPr>
      <w:r>
        <w:rPr>
          <w:rFonts w:ascii="Times New Roman" w:hAnsi="Times New Roman"/>
          <w:sz w:val="24"/>
          <w:szCs w:val="24"/>
          <w:lang w:val="en-US"/>
        </w:rPr>
        <w:t>In this study, it will construct question tags by using audiobook</w:t>
      </w:r>
      <w:r w:rsidR="00574F1C" w:rsidRPr="00574F1C">
        <w:rPr>
          <w:rFonts w:ascii="Times New Roman" w:hAnsi="Times New Roman"/>
          <w:sz w:val="24"/>
          <w:szCs w:val="24"/>
        </w:rPr>
        <w:t>.</w:t>
      </w:r>
      <w:r>
        <w:rPr>
          <w:rFonts w:ascii="Times New Roman" w:hAnsi="Times New Roman"/>
          <w:sz w:val="24"/>
          <w:szCs w:val="24"/>
          <w:lang w:val="en-US"/>
        </w:rPr>
        <w:t xml:space="preserve"> Question tags have two fuctions; to confirm, yes or no question and to bold the question. </w:t>
      </w:r>
      <w:r w:rsidR="00574F1C" w:rsidRPr="00574F1C">
        <w:rPr>
          <w:rFonts w:ascii="Times New Roman" w:hAnsi="Times New Roman"/>
          <w:sz w:val="24"/>
          <w:szCs w:val="24"/>
          <w:lang w:val="en-US"/>
        </w:rPr>
        <w:fldChar w:fldCharType="begin" w:fldLock="1"/>
      </w:r>
      <w:r w:rsidR="00682D14">
        <w:rPr>
          <w:rFonts w:ascii="Times New Roman" w:hAnsi="Times New Roman"/>
          <w:sz w:val="24"/>
          <w:szCs w:val="24"/>
          <w:lang w:val="en-US"/>
        </w:rPr>
        <w:instrText xml:space="preserve"> ADDIN ZOTERO_ITEM CSL_CITATION {"citationID":"pfopHzxC","properties":{"formattedCitation":"(Azar, Betty S., &amp; Hagen, 2009)","plainCitation":"(Azar, Betty S., &amp; Hagen, 2009)","noteIndex":0},"citationItems":[{"id":"bPL3TrSv/P3XiQLBV","uris":["http://www.mendeley.com/documents/?uuid=8e7142ed-5818-4d80-8053-3b20c7ee5478"],"itemData":{"author":[{"dropping-particle":"","family":"Azar, Betty S., &amp; Hagen","given":"Stacy A","non-dropping-particle":"","parse-names":false,"suffix":""}],"id":"ITEM-1","issued":{"date-parts":[["2009"]]},"publisher":"Pearson Education","publisher-place":"New York","title":"Understanding and Using English","type":"book"}}],"schema":"https://github.com/citation-style-language/schema/raw/master/csl-citation.json"} </w:instrText>
      </w:r>
      <w:r w:rsidR="00574F1C" w:rsidRPr="00574F1C">
        <w:rPr>
          <w:rFonts w:ascii="Times New Roman" w:hAnsi="Times New Roman"/>
          <w:sz w:val="24"/>
          <w:szCs w:val="24"/>
          <w:lang w:val="en-US"/>
        </w:rPr>
        <w:fldChar w:fldCharType="separate"/>
      </w:r>
      <w:r w:rsidR="00245B2F" w:rsidRPr="00245B2F">
        <w:rPr>
          <w:rFonts w:ascii="Times New Roman" w:hAnsi="Times New Roman" w:cs="Times New Roman"/>
          <w:sz w:val="24"/>
        </w:rPr>
        <w:t>(Azar, Betty S., &amp; Hagen, 2009)</w:t>
      </w:r>
      <w:r w:rsidR="00574F1C" w:rsidRPr="00574F1C">
        <w:rPr>
          <w:rFonts w:ascii="Times New Roman" w:hAnsi="Times New Roman"/>
          <w:sz w:val="24"/>
          <w:szCs w:val="24"/>
          <w:lang w:val="en-US"/>
        </w:rPr>
        <w:fldChar w:fldCharType="end"/>
      </w:r>
      <w:r w:rsidR="00574F1C" w:rsidRPr="00574F1C">
        <w:rPr>
          <w:rFonts w:ascii="Times New Roman" w:hAnsi="Times New Roman"/>
          <w:sz w:val="24"/>
          <w:szCs w:val="24"/>
        </w:rPr>
        <w:t xml:space="preserve">. </w:t>
      </w:r>
      <w:r>
        <w:rPr>
          <w:rFonts w:ascii="Times New Roman" w:hAnsi="Times New Roman"/>
          <w:sz w:val="24"/>
          <w:szCs w:val="24"/>
          <w:lang w:val="en-US"/>
        </w:rPr>
        <w:t xml:space="preserve">It is one of hard lessons in junior high school. The </w:t>
      </w:r>
      <w:r w:rsidR="001F4481">
        <w:rPr>
          <w:rFonts w:ascii="Times New Roman" w:hAnsi="Times New Roman"/>
          <w:sz w:val="24"/>
          <w:szCs w:val="24"/>
          <w:lang w:val="en-US"/>
        </w:rPr>
        <w:t>more</w:t>
      </w:r>
      <w:r>
        <w:rPr>
          <w:rFonts w:ascii="Times New Roman" w:hAnsi="Times New Roman"/>
          <w:sz w:val="24"/>
          <w:szCs w:val="24"/>
          <w:lang w:val="en-US"/>
        </w:rPr>
        <w:t xml:space="preserve"> </w:t>
      </w:r>
      <w:r w:rsidR="001F4481">
        <w:rPr>
          <w:rFonts w:ascii="Times New Roman" w:hAnsi="Times New Roman"/>
          <w:sz w:val="24"/>
          <w:szCs w:val="24"/>
          <w:lang w:val="en-US"/>
        </w:rPr>
        <w:t>the student remember</w:t>
      </w:r>
      <w:r>
        <w:rPr>
          <w:rFonts w:ascii="Times New Roman" w:hAnsi="Times New Roman"/>
          <w:sz w:val="24"/>
          <w:szCs w:val="24"/>
          <w:lang w:val="en-US"/>
        </w:rPr>
        <w:t xml:space="preserve"> it by </w:t>
      </w:r>
      <w:r>
        <w:rPr>
          <w:rFonts w:ascii="Times New Roman" w:hAnsi="Times New Roman"/>
          <w:sz w:val="24"/>
          <w:szCs w:val="24"/>
          <w:lang w:val="en-US"/>
        </w:rPr>
        <w:lastRenderedPageBreak/>
        <w:t xml:space="preserve">repetition, </w:t>
      </w:r>
      <w:r w:rsidR="001F4481">
        <w:rPr>
          <w:rFonts w:ascii="Times New Roman" w:hAnsi="Times New Roman"/>
          <w:sz w:val="24"/>
          <w:szCs w:val="24"/>
          <w:lang w:val="en-US"/>
        </w:rPr>
        <w:t xml:space="preserve">the more they can train </w:t>
      </w:r>
      <w:r>
        <w:rPr>
          <w:rFonts w:ascii="Times New Roman" w:hAnsi="Times New Roman"/>
          <w:sz w:val="24"/>
          <w:szCs w:val="24"/>
          <w:lang w:val="en-US"/>
        </w:rPr>
        <w:t>listening</w:t>
      </w:r>
      <w:r w:rsidR="001F4481">
        <w:rPr>
          <w:rFonts w:ascii="Times New Roman" w:hAnsi="Times New Roman"/>
          <w:sz w:val="24"/>
          <w:szCs w:val="24"/>
          <w:lang w:val="en-US"/>
        </w:rPr>
        <w:t xml:space="preserve"> skill by</w:t>
      </w:r>
      <w:r>
        <w:rPr>
          <w:rFonts w:ascii="Times New Roman" w:hAnsi="Times New Roman"/>
          <w:sz w:val="24"/>
          <w:szCs w:val="24"/>
          <w:lang w:val="en-US"/>
        </w:rPr>
        <w:t xml:space="preserve"> short conversation. This study is new for </w:t>
      </w:r>
      <w:r w:rsidR="0029782C">
        <w:rPr>
          <w:rFonts w:ascii="Times New Roman" w:hAnsi="Times New Roman"/>
          <w:sz w:val="24"/>
          <w:szCs w:val="24"/>
          <w:lang w:val="en-US"/>
        </w:rPr>
        <w:t>school</w:t>
      </w:r>
      <w:r>
        <w:rPr>
          <w:rFonts w:ascii="Times New Roman" w:hAnsi="Times New Roman"/>
          <w:sz w:val="24"/>
          <w:szCs w:val="24"/>
          <w:lang w:val="en-US"/>
        </w:rPr>
        <w:t xml:space="preserve"> in MTs Muhammadiyah Kajen because there is lack of source which can be used for teaching and learning.  </w:t>
      </w:r>
    </w:p>
    <w:p w14:paraId="0C8A15DB" w14:textId="67D03FC7" w:rsidR="00574F1C" w:rsidRDefault="00574F1C" w:rsidP="00574F1C">
      <w:pPr>
        <w:spacing w:after="0" w:line="240" w:lineRule="auto"/>
        <w:ind w:firstLine="654"/>
        <w:jc w:val="both"/>
        <w:rPr>
          <w:rFonts w:ascii="Times New Roman" w:hAnsi="Times New Roman"/>
          <w:sz w:val="24"/>
          <w:szCs w:val="24"/>
          <w:lang w:val="en-US"/>
        </w:rPr>
      </w:pPr>
      <w:r w:rsidRPr="00574F1C">
        <w:rPr>
          <w:rFonts w:ascii="Times New Roman" w:hAnsi="Times New Roman"/>
          <w:sz w:val="24"/>
          <w:szCs w:val="24"/>
          <w:lang w:val="en-US"/>
        </w:rPr>
        <w:t xml:space="preserve">However, </w:t>
      </w:r>
      <w:r w:rsidRPr="00574F1C">
        <w:rPr>
          <w:rFonts w:ascii="Times New Roman" w:hAnsi="Times New Roman"/>
          <w:sz w:val="24"/>
          <w:szCs w:val="24"/>
        </w:rPr>
        <w:t>the writer</w:t>
      </w:r>
      <w:r w:rsidRPr="00574F1C">
        <w:rPr>
          <w:rFonts w:ascii="Times New Roman" w:hAnsi="Times New Roman"/>
          <w:sz w:val="24"/>
          <w:szCs w:val="24"/>
          <w:lang w:val="en-US"/>
        </w:rPr>
        <w:t>s</w:t>
      </w:r>
      <w:r w:rsidRPr="00574F1C">
        <w:rPr>
          <w:rFonts w:ascii="Times New Roman" w:hAnsi="Times New Roman"/>
          <w:sz w:val="24"/>
          <w:szCs w:val="24"/>
        </w:rPr>
        <w:t xml:space="preserve"> know that it is rather difficult for learners to learn it. They have to consider many things when they use it. In addition, </w:t>
      </w:r>
      <w:r w:rsidR="001F4481">
        <w:rPr>
          <w:rFonts w:ascii="Times New Roman" w:hAnsi="Times New Roman"/>
          <w:sz w:val="24"/>
          <w:szCs w:val="24"/>
          <w:lang w:val="en-US"/>
        </w:rPr>
        <w:t>less strategy of delivering in teaching</w:t>
      </w:r>
      <w:r w:rsidR="00612D21" w:rsidRPr="00574F1C">
        <w:rPr>
          <w:rFonts w:ascii="Times New Roman" w:hAnsi="Times New Roman"/>
          <w:sz w:val="24"/>
          <w:szCs w:val="24"/>
        </w:rPr>
        <w:t xml:space="preserve"> by </w:t>
      </w:r>
      <w:r w:rsidR="001F4481">
        <w:rPr>
          <w:rFonts w:ascii="Times New Roman" w:hAnsi="Times New Roman"/>
          <w:sz w:val="24"/>
          <w:szCs w:val="24"/>
          <w:lang w:val="en-US"/>
        </w:rPr>
        <w:t>educator</w:t>
      </w:r>
      <w:r w:rsidR="00612D21" w:rsidRPr="00574F1C">
        <w:rPr>
          <w:rFonts w:ascii="Times New Roman" w:hAnsi="Times New Roman"/>
          <w:sz w:val="24"/>
          <w:szCs w:val="24"/>
        </w:rPr>
        <w:t xml:space="preserve"> </w:t>
      </w:r>
      <w:r w:rsidR="00612D21">
        <w:rPr>
          <w:rFonts w:ascii="Times New Roman" w:hAnsi="Times New Roman"/>
          <w:sz w:val="24"/>
          <w:szCs w:val="24"/>
          <w:lang w:val="en-US"/>
        </w:rPr>
        <w:t xml:space="preserve">is </w:t>
      </w:r>
      <w:r w:rsidRPr="00574F1C">
        <w:rPr>
          <w:rFonts w:ascii="Times New Roman" w:hAnsi="Times New Roman"/>
          <w:sz w:val="24"/>
          <w:szCs w:val="24"/>
        </w:rPr>
        <w:t>one of the factors that make students face difficulties when receiving lessons is due to</w:t>
      </w:r>
      <w:r w:rsidRPr="00574F1C">
        <w:rPr>
          <w:rFonts w:ascii="Times New Roman" w:hAnsi="Times New Roman"/>
          <w:sz w:val="24"/>
          <w:szCs w:val="24"/>
          <w:lang w:val="en-US"/>
        </w:rPr>
        <w:t xml:space="preserve">. </w:t>
      </w:r>
      <w:r w:rsidRPr="00574F1C">
        <w:rPr>
          <w:rFonts w:ascii="Times New Roman" w:hAnsi="Times New Roman"/>
          <w:sz w:val="24"/>
          <w:szCs w:val="24"/>
        </w:rPr>
        <w:t>Therefore, the writer</w:t>
      </w:r>
      <w:r w:rsidRPr="00574F1C">
        <w:rPr>
          <w:rFonts w:ascii="Times New Roman" w:hAnsi="Times New Roman"/>
          <w:sz w:val="24"/>
          <w:szCs w:val="24"/>
          <w:lang w:val="en-US"/>
        </w:rPr>
        <w:t>s</w:t>
      </w:r>
      <w:r w:rsidRPr="00574F1C">
        <w:rPr>
          <w:rFonts w:ascii="Times New Roman" w:hAnsi="Times New Roman"/>
          <w:sz w:val="24"/>
          <w:szCs w:val="24"/>
        </w:rPr>
        <w:t xml:space="preserve"> want to apply a game as a technique to increase the students’ understanding in mastering grammar especially in learning question tags. One of the </w:t>
      </w:r>
      <w:r w:rsidR="0029782C">
        <w:rPr>
          <w:rFonts w:ascii="Times New Roman" w:hAnsi="Times New Roman"/>
          <w:sz w:val="24"/>
          <w:szCs w:val="24"/>
        </w:rPr>
        <w:t>imaginative</w:t>
      </w:r>
      <w:r w:rsidR="0029782C" w:rsidRPr="00574F1C">
        <w:rPr>
          <w:rFonts w:ascii="Times New Roman" w:hAnsi="Times New Roman"/>
          <w:sz w:val="24"/>
          <w:szCs w:val="24"/>
        </w:rPr>
        <w:t xml:space="preserve"> </w:t>
      </w:r>
      <w:r w:rsidRPr="00574F1C">
        <w:rPr>
          <w:rFonts w:ascii="Times New Roman" w:hAnsi="Times New Roman"/>
          <w:sz w:val="24"/>
          <w:szCs w:val="24"/>
        </w:rPr>
        <w:t>technique</w:t>
      </w:r>
      <w:r w:rsidR="0029782C">
        <w:rPr>
          <w:rFonts w:ascii="Times New Roman" w:hAnsi="Times New Roman"/>
          <w:sz w:val="24"/>
          <w:szCs w:val="24"/>
          <w:lang w:val="en-US"/>
        </w:rPr>
        <w:t>s</w:t>
      </w:r>
      <w:r w:rsidRPr="00574F1C">
        <w:rPr>
          <w:rFonts w:ascii="Times New Roman" w:hAnsi="Times New Roman"/>
          <w:sz w:val="24"/>
          <w:szCs w:val="24"/>
        </w:rPr>
        <w:t xml:space="preserve"> in </w:t>
      </w:r>
      <w:r w:rsidR="0029782C">
        <w:rPr>
          <w:rFonts w:ascii="Times New Roman" w:hAnsi="Times New Roman"/>
          <w:sz w:val="24"/>
          <w:szCs w:val="24"/>
          <w:lang w:val="en-US"/>
        </w:rPr>
        <w:t xml:space="preserve">English language teaching </w:t>
      </w:r>
      <w:r w:rsidRPr="00574F1C">
        <w:rPr>
          <w:rFonts w:ascii="Times New Roman" w:hAnsi="Times New Roman"/>
          <w:sz w:val="24"/>
          <w:szCs w:val="24"/>
        </w:rPr>
        <w:t xml:space="preserve">is </w:t>
      </w:r>
      <w:r w:rsidR="0029782C">
        <w:rPr>
          <w:rFonts w:ascii="Times New Roman" w:hAnsi="Times New Roman"/>
          <w:sz w:val="24"/>
          <w:szCs w:val="24"/>
          <w:lang w:val="en-US"/>
        </w:rPr>
        <w:t>playing</w:t>
      </w:r>
      <w:r w:rsidRPr="00574F1C">
        <w:rPr>
          <w:rFonts w:ascii="Times New Roman" w:hAnsi="Times New Roman"/>
          <w:sz w:val="24"/>
          <w:szCs w:val="24"/>
          <w:lang w:val="en-US"/>
        </w:rPr>
        <w:t xml:space="preserve"> </w:t>
      </w:r>
      <w:r w:rsidRPr="00574F1C">
        <w:rPr>
          <w:rFonts w:ascii="Times New Roman" w:hAnsi="Times New Roman"/>
          <w:sz w:val="24"/>
          <w:szCs w:val="24"/>
        </w:rPr>
        <w:t>game</w:t>
      </w:r>
      <w:r w:rsidR="0029782C">
        <w:rPr>
          <w:rFonts w:ascii="Times New Roman" w:hAnsi="Times New Roman"/>
          <w:sz w:val="24"/>
          <w:szCs w:val="24"/>
          <w:lang w:val="en-US"/>
        </w:rPr>
        <w:t>s</w:t>
      </w:r>
      <w:r w:rsidRPr="00574F1C">
        <w:rPr>
          <w:rFonts w:ascii="Times New Roman" w:hAnsi="Times New Roman"/>
          <w:sz w:val="24"/>
          <w:szCs w:val="24"/>
        </w:rPr>
        <w:t xml:space="preserve">. </w:t>
      </w:r>
      <w:r w:rsidR="0029782C">
        <w:rPr>
          <w:rFonts w:ascii="Times New Roman" w:hAnsi="Times New Roman"/>
          <w:sz w:val="24"/>
          <w:szCs w:val="24"/>
          <w:lang w:val="en-US"/>
        </w:rPr>
        <w:t>S</w:t>
      </w:r>
      <w:r w:rsidR="0029782C" w:rsidRPr="00574F1C">
        <w:rPr>
          <w:rFonts w:ascii="Times New Roman" w:hAnsi="Times New Roman"/>
          <w:sz w:val="24"/>
          <w:szCs w:val="24"/>
        </w:rPr>
        <w:t xml:space="preserve">tudents will be more </w:t>
      </w:r>
      <w:r w:rsidR="0029782C">
        <w:rPr>
          <w:rFonts w:ascii="Times New Roman" w:hAnsi="Times New Roman"/>
          <w:sz w:val="24"/>
          <w:szCs w:val="24"/>
          <w:lang w:val="en-US"/>
        </w:rPr>
        <w:t>attracted</w:t>
      </w:r>
      <w:r w:rsidR="0029782C" w:rsidRPr="00574F1C">
        <w:rPr>
          <w:rFonts w:ascii="Times New Roman" w:hAnsi="Times New Roman"/>
          <w:sz w:val="24"/>
          <w:szCs w:val="24"/>
        </w:rPr>
        <w:t xml:space="preserve"> and </w:t>
      </w:r>
      <w:r w:rsidR="0029782C">
        <w:rPr>
          <w:rFonts w:ascii="Times New Roman" w:hAnsi="Times New Roman"/>
          <w:sz w:val="24"/>
          <w:szCs w:val="24"/>
        </w:rPr>
        <w:t>passionate</w:t>
      </w:r>
      <w:r w:rsidR="0029782C" w:rsidRPr="00574F1C">
        <w:rPr>
          <w:rFonts w:ascii="Times New Roman" w:hAnsi="Times New Roman"/>
          <w:sz w:val="24"/>
          <w:szCs w:val="24"/>
        </w:rPr>
        <w:t xml:space="preserve"> to give attention in the teaching-learning process </w:t>
      </w:r>
      <w:r w:rsidR="0029782C">
        <w:rPr>
          <w:rFonts w:ascii="Times New Roman" w:hAnsi="Times New Roman"/>
          <w:sz w:val="24"/>
          <w:szCs w:val="24"/>
          <w:lang w:val="en-US"/>
        </w:rPr>
        <w:t>if they play some</w:t>
      </w:r>
      <w:r w:rsidRPr="00574F1C">
        <w:rPr>
          <w:rFonts w:ascii="Times New Roman" w:hAnsi="Times New Roman"/>
          <w:sz w:val="24"/>
          <w:szCs w:val="24"/>
        </w:rPr>
        <w:t xml:space="preserve"> game</w:t>
      </w:r>
      <w:r w:rsidRPr="00574F1C">
        <w:rPr>
          <w:rFonts w:ascii="Times New Roman" w:hAnsi="Times New Roman"/>
          <w:sz w:val="24"/>
          <w:szCs w:val="24"/>
          <w:lang w:val="en-US"/>
        </w:rPr>
        <w:t>s,</w:t>
      </w:r>
      <w:r w:rsidRPr="00574F1C">
        <w:rPr>
          <w:rFonts w:ascii="Times New Roman" w:hAnsi="Times New Roman"/>
          <w:sz w:val="24"/>
          <w:szCs w:val="24"/>
        </w:rPr>
        <w:t xml:space="preserve"> </w:t>
      </w:r>
      <w:r w:rsidR="0029782C">
        <w:rPr>
          <w:rFonts w:ascii="Times New Roman" w:hAnsi="Times New Roman"/>
          <w:sz w:val="24"/>
          <w:szCs w:val="24"/>
          <w:lang w:val="en-US"/>
        </w:rPr>
        <w:t>but</w:t>
      </w:r>
      <w:r w:rsidRPr="00574F1C">
        <w:rPr>
          <w:rFonts w:ascii="Times New Roman" w:hAnsi="Times New Roman"/>
          <w:sz w:val="24"/>
          <w:szCs w:val="24"/>
        </w:rPr>
        <w:t xml:space="preserve"> they </w:t>
      </w:r>
      <w:r w:rsidR="0029782C">
        <w:rPr>
          <w:rFonts w:ascii="Times New Roman" w:hAnsi="Times New Roman"/>
          <w:sz w:val="24"/>
          <w:szCs w:val="24"/>
          <w:lang w:val="en-US"/>
        </w:rPr>
        <w:t>still keep</w:t>
      </w:r>
      <w:r w:rsidRPr="00574F1C">
        <w:rPr>
          <w:rFonts w:ascii="Times New Roman" w:hAnsi="Times New Roman"/>
          <w:sz w:val="24"/>
          <w:szCs w:val="24"/>
        </w:rPr>
        <w:t xml:space="preserve"> </w:t>
      </w:r>
      <w:r w:rsidR="0029782C">
        <w:rPr>
          <w:rFonts w:ascii="Times New Roman" w:hAnsi="Times New Roman"/>
          <w:sz w:val="24"/>
          <w:szCs w:val="24"/>
          <w:lang w:val="en-US"/>
        </w:rPr>
        <w:t xml:space="preserve">paying attention </w:t>
      </w:r>
      <w:r w:rsidRPr="00574F1C">
        <w:rPr>
          <w:rFonts w:ascii="Times New Roman" w:hAnsi="Times New Roman"/>
          <w:sz w:val="24"/>
          <w:szCs w:val="24"/>
        </w:rPr>
        <w:t xml:space="preserve">much about the lesson </w:t>
      </w:r>
      <w:r w:rsidR="0029782C">
        <w:rPr>
          <w:rFonts w:ascii="Times New Roman" w:hAnsi="Times New Roman"/>
          <w:sz w:val="24"/>
          <w:szCs w:val="24"/>
          <w:lang w:val="en-US"/>
        </w:rPr>
        <w:t>while they are</w:t>
      </w:r>
      <w:r w:rsidRPr="00574F1C">
        <w:rPr>
          <w:rFonts w:ascii="Times New Roman" w:hAnsi="Times New Roman"/>
          <w:sz w:val="24"/>
          <w:szCs w:val="24"/>
        </w:rPr>
        <w:t xml:space="preserve"> </w:t>
      </w:r>
      <w:r w:rsidR="0029782C">
        <w:rPr>
          <w:rFonts w:ascii="Times New Roman" w:hAnsi="Times New Roman"/>
          <w:sz w:val="24"/>
          <w:szCs w:val="24"/>
          <w:lang w:val="en-US"/>
        </w:rPr>
        <w:t>doing pleasure</w:t>
      </w:r>
      <w:r w:rsidRPr="00574F1C">
        <w:rPr>
          <w:rFonts w:ascii="Times New Roman" w:hAnsi="Times New Roman"/>
          <w:sz w:val="24"/>
          <w:szCs w:val="24"/>
        </w:rPr>
        <w:t>.</w:t>
      </w:r>
      <w:r w:rsidRPr="00574F1C">
        <w:rPr>
          <w:rFonts w:ascii="Times New Roman" w:hAnsi="Times New Roman"/>
          <w:sz w:val="24"/>
          <w:szCs w:val="24"/>
          <w:lang w:val="en-US"/>
        </w:rPr>
        <w:t xml:space="preserve"> T</w:t>
      </w:r>
      <w:r w:rsidRPr="00574F1C">
        <w:rPr>
          <w:rFonts w:ascii="Times New Roman" w:hAnsi="Times New Roman"/>
          <w:sz w:val="24"/>
          <w:szCs w:val="24"/>
        </w:rPr>
        <w:t xml:space="preserve">hrough well </w:t>
      </w:r>
      <w:r w:rsidR="0029782C">
        <w:rPr>
          <w:rFonts w:ascii="Times New Roman" w:hAnsi="Times New Roman"/>
          <w:sz w:val="24"/>
          <w:szCs w:val="24"/>
        </w:rPr>
        <w:t>organized</w:t>
      </w:r>
      <w:r w:rsidR="0029782C" w:rsidRPr="00574F1C">
        <w:rPr>
          <w:rFonts w:ascii="Times New Roman" w:hAnsi="Times New Roman"/>
          <w:sz w:val="24"/>
          <w:szCs w:val="24"/>
        </w:rPr>
        <w:t xml:space="preserve"> </w:t>
      </w:r>
      <w:r w:rsidR="0029782C">
        <w:rPr>
          <w:rFonts w:ascii="Times New Roman" w:hAnsi="Times New Roman"/>
          <w:sz w:val="24"/>
          <w:szCs w:val="24"/>
          <w:lang w:val="en-US"/>
        </w:rPr>
        <w:t xml:space="preserve">some </w:t>
      </w:r>
      <w:r w:rsidRPr="00574F1C">
        <w:rPr>
          <w:rFonts w:ascii="Times New Roman" w:hAnsi="Times New Roman"/>
          <w:sz w:val="24"/>
          <w:szCs w:val="24"/>
        </w:rPr>
        <w:t>games</w:t>
      </w:r>
      <w:r w:rsidRPr="00574F1C">
        <w:rPr>
          <w:rFonts w:ascii="Times New Roman" w:hAnsi="Times New Roman"/>
          <w:sz w:val="24"/>
          <w:szCs w:val="24"/>
          <w:lang w:val="en-US"/>
        </w:rPr>
        <w:t xml:space="preserve">, </w:t>
      </w:r>
      <w:r w:rsidR="0029782C">
        <w:rPr>
          <w:rFonts w:ascii="Times New Roman" w:hAnsi="Times New Roman"/>
          <w:sz w:val="24"/>
          <w:szCs w:val="24"/>
          <w:lang w:val="en-US"/>
        </w:rPr>
        <w:t>students</w:t>
      </w:r>
      <w:r w:rsidRPr="00574F1C">
        <w:rPr>
          <w:rFonts w:ascii="Times New Roman" w:hAnsi="Times New Roman"/>
          <w:sz w:val="24"/>
          <w:szCs w:val="24"/>
        </w:rPr>
        <w:t xml:space="preserve"> can </w:t>
      </w:r>
      <w:r w:rsidR="0029782C">
        <w:rPr>
          <w:rFonts w:ascii="Times New Roman" w:hAnsi="Times New Roman"/>
          <w:sz w:val="24"/>
          <w:szCs w:val="24"/>
          <w:lang w:val="en-US"/>
        </w:rPr>
        <w:t>train</w:t>
      </w:r>
      <w:r w:rsidRPr="00574F1C">
        <w:rPr>
          <w:rFonts w:ascii="Times New Roman" w:hAnsi="Times New Roman"/>
          <w:sz w:val="24"/>
          <w:szCs w:val="24"/>
        </w:rPr>
        <w:t xml:space="preserve"> and </w:t>
      </w:r>
      <w:r w:rsidR="0029782C">
        <w:rPr>
          <w:rFonts w:ascii="Times New Roman" w:hAnsi="Times New Roman"/>
          <w:sz w:val="24"/>
          <w:szCs w:val="24"/>
        </w:rPr>
        <w:t>adopt</w:t>
      </w:r>
      <w:r w:rsidRPr="00574F1C">
        <w:rPr>
          <w:rFonts w:ascii="Times New Roman" w:hAnsi="Times New Roman"/>
          <w:sz w:val="24"/>
          <w:szCs w:val="24"/>
        </w:rPr>
        <w:t xml:space="preserve">, </w:t>
      </w:r>
      <w:r w:rsidR="0029782C">
        <w:rPr>
          <w:rFonts w:ascii="Times New Roman" w:hAnsi="Times New Roman"/>
          <w:sz w:val="24"/>
          <w:szCs w:val="24"/>
          <w:lang w:val="en-US"/>
        </w:rPr>
        <w:t xml:space="preserve">word, clause, sentence in good </w:t>
      </w:r>
      <w:r w:rsidRPr="00574F1C">
        <w:rPr>
          <w:rFonts w:ascii="Times New Roman" w:hAnsi="Times New Roman"/>
          <w:sz w:val="24"/>
          <w:szCs w:val="24"/>
        </w:rPr>
        <w:t>grammar</w:t>
      </w:r>
      <w:r w:rsidR="0029782C">
        <w:rPr>
          <w:rFonts w:ascii="Times New Roman" w:hAnsi="Times New Roman"/>
          <w:sz w:val="24"/>
          <w:szCs w:val="24"/>
          <w:lang w:val="en-US"/>
        </w:rPr>
        <w:t xml:space="preserve"> </w:t>
      </w:r>
      <w:r w:rsidR="0029782C" w:rsidRPr="00574F1C">
        <w:rPr>
          <w:rFonts w:ascii="Times New Roman" w:hAnsi="Times New Roman"/>
          <w:sz w:val="24"/>
          <w:szCs w:val="24"/>
          <w:lang w:val="en-US"/>
        </w:rPr>
        <w:t xml:space="preserve">extensively </w:t>
      </w:r>
      <w:r w:rsidR="0029782C">
        <w:rPr>
          <w:rFonts w:ascii="Times New Roman" w:hAnsi="Times New Roman"/>
          <w:sz w:val="24"/>
          <w:szCs w:val="24"/>
          <w:lang w:val="en-US"/>
        </w:rPr>
        <w:t>as well</w:t>
      </w:r>
      <w:r w:rsidR="0029782C" w:rsidRPr="00574F1C">
        <w:rPr>
          <w:rFonts w:ascii="Times New Roman" w:hAnsi="Times New Roman"/>
          <w:sz w:val="24"/>
          <w:szCs w:val="24"/>
          <w:lang w:val="en-US"/>
        </w:rPr>
        <w:t xml:space="preserve"> </w:t>
      </w:r>
      <w:r w:rsidRPr="00574F1C">
        <w:rPr>
          <w:rFonts w:ascii="Times New Roman" w:hAnsi="Times New Roman"/>
          <w:sz w:val="24"/>
          <w:szCs w:val="24"/>
          <w:lang w:val="en-US"/>
        </w:rPr>
        <w:fldChar w:fldCharType="begin" w:fldLock="1"/>
      </w:r>
      <w:r w:rsidR="00682D14">
        <w:rPr>
          <w:rFonts w:ascii="Times New Roman" w:hAnsi="Times New Roman"/>
          <w:sz w:val="24"/>
          <w:szCs w:val="24"/>
          <w:lang w:val="en-US"/>
        </w:rPr>
        <w:instrText xml:space="preserve"> ADDIN ZOTERO_ITEM CSL_CITATION {"citationID":"ddQsY1HF","properties":{"formattedCitation":"(saricoban, Arif., &amp; Metin, 2000)","plainCitation":"(saricoban, Arif., &amp; Metin, 2000)","noteIndex":0},"citationItems":[{"id":"bPL3TrSv/P1KMFdnR","uris":["http://www.mendeley.com/documents/?uuid=0dafac9b-c2fe-4a98-aff0-2be9dafea06b"],"itemData":{"author":[{"dropping-particle":"","family":"saricoban, Arif., &amp; Metin","given":"Esen","non-dropping-particle":"","parse-names":false,"suffix":""}],"container-title":"The Internet TESL Journal","id":"ITEM-1","issued":{"date-parts":[["2000"]]},"title":"Songs, Verse, and Games for Teaching Grammar","type":"article-journal","volume":"10"}}],"schema":"https://github.com/citation-style-language/schema/raw/master/csl-citation.json"} </w:instrText>
      </w:r>
      <w:r w:rsidRPr="00574F1C">
        <w:rPr>
          <w:rFonts w:ascii="Times New Roman" w:hAnsi="Times New Roman"/>
          <w:sz w:val="24"/>
          <w:szCs w:val="24"/>
          <w:lang w:val="en-US"/>
        </w:rPr>
        <w:fldChar w:fldCharType="separate"/>
      </w:r>
      <w:r w:rsidR="00245B2F" w:rsidRPr="00245B2F">
        <w:rPr>
          <w:rFonts w:ascii="Times New Roman" w:hAnsi="Times New Roman" w:cs="Times New Roman"/>
          <w:sz w:val="24"/>
        </w:rPr>
        <w:t>(saricoban, Arif., &amp; Metin, 2000)</w:t>
      </w:r>
      <w:r w:rsidRPr="00574F1C">
        <w:rPr>
          <w:rFonts w:ascii="Times New Roman" w:hAnsi="Times New Roman"/>
          <w:sz w:val="24"/>
          <w:szCs w:val="24"/>
          <w:lang w:val="en-US"/>
        </w:rPr>
        <w:fldChar w:fldCharType="end"/>
      </w:r>
      <w:r w:rsidRPr="00574F1C">
        <w:rPr>
          <w:rFonts w:ascii="Times New Roman" w:hAnsi="Times New Roman"/>
          <w:sz w:val="24"/>
          <w:szCs w:val="24"/>
          <w:lang w:val="en-US"/>
        </w:rPr>
        <w:t xml:space="preserve">. </w:t>
      </w:r>
    </w:p>
    <w:p w14:paraId="649270F2" w14:textId="028A1233" w:rsidR="00395637" w:rsidRPr="00395637" w:rsidRDefault="00395637" w:rsidP="00395637">
      <w:pPr>
        <w:pStyle w:val="ListParagraph"/>
        <w:spacing w:line="240" w:lineRule="auto"/>
        <w:ind w:left="0" w:firstLine="720"/>
        <w:jc w:val="both"/>
        <w:rPr>
          <w:rFonts w:ascii="Times New Roman" w:hAnsi="Times New Roman"/>
          <w:b/>
          <w:sz w:val="24"/>
          <w:szCs w:val="24"/>
        </w:rPr>
      </w:pPr>
      <w:r w:rsidRPr="00395637">
        <w:rPr>
          <w:rFonts w:ascii="Times New Roman" w:hAnsi="Times New Roman"/>
          <w:sz w:val="24"/>
          <w:szCs w:val="24"/>
        </w:rPr>
        <w:t xml:space="preserve">Teaching is generally the work of teachers. </w:t>
      </w:r>
      <w:r w:rsidR="004F175E">
        <w:rPr>
          <w:rFonts w:ascii="Times New Roman" w:hAnsi="Times New Roman"/>
          <w:sz w:val="24"/>
          <w:szCs w:val="24"/>
        </w:rPr>
        <w:t>Since t</w:t>
      </w:r>
      <w:r w:rsidRPr="00395637">
        <w:rPr>
          <w:rFonts w:ascii="Times New Roman" w:hAnsi="Times New Roman"/>
          <w:sz w:val="24"/>
          <w:szCs w:val="24"/>
        </w:rPr>
        <w:t xml:space="preserve">eaching is facilitating learning, </w:t>
      </w:r>
      <w:r w:rsidR="004F175E">
        <w:rPr>
          <w:rFonts w:ascii="Times New Roman" w:hAnsi="Times New Roman"/>
          <w:sz w:val="24"/>
          <w:szCs w:val="24"/>
        </w:rPr>
        <w:t xml:space="preserve">and making it easy </w:t>
      </w:r>
      <w:r w:rsidRPr="00395637">
        <w:rPr>
          <w:rFonts w:ascii="Times New Roman" w:hAnsi="Times New Roman"/>
          <w:sz w:val="24"/>
          <w:szCs w:val="24"/>
        </w:rPr>
        <w:t>for learning</w:t>
      </w:r>
      <w:r w:rsidR="004F175E">
        <w:rPr>
          <w:rFonts w:ascii="Times New Roman" w:hAnsi="Times New Roman"/>
          <w:sz w:val="24"/>
          <w:szCs w:val="24"/>
        </w:rPr>
        <w:t xml:space="preserve">, </w:t>
      </w:r>
      <w:r w:rsidR="00682D14">
        <w:rPr>
          <w:rFonts w:ascii="Times New Roman" w:hAnsi="Times New Roman"/>
          <w:sz w:val="24"/>
          <w:szCs w:val="24"/>
        </w:rPr>
        <w:t>audiobook is suitable for them as a original source</w:t>
      </w:r>
      <w:r w:rsidRPr="00395637">
        <w:rPr>
          <w:rFonts w:ascii="Times New Roman" w:hAnsi="Times New Roman"/>
          <w:sz w:val="24"/>
          <w:szCs w:val="24"/>
        </w:rPr>
        <w:t xml:space="preserve">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{"citationID":"3mwqcQDY","properties":{"formattedCitation":"(Brown, 2007)","plainCitation":"(Brown, 2007)","noteIndex":0},"citationItems":[{"id":"bPL3TrSv/GDpg10Hh","uris":["http://www.mendeley.com/documents/?uuid=b97b17ab-12b7-42f2-893c-32b48db9690d"],"itemData":{"author":[{"dropping-particle":"","family":"Brown","given":"H. Douglas","non-dropping-particle":"","parse-names":false,"suffix":""}],"edition":"5th ed","id":"ITEM-1","issued":{"date-parts":[["2007"]]},"number-of-pages":"8","publisher":"Pearson Education","publisher-place":"San Fransisco State University","title":"Principle of Language Learning and Teaching","type":"book"}}],"schema":"https://github.com/citation-style-language/schema/raw/master/csl-citation.json"}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(Brown, 2007)</w:t>
      </w:r>
      <w:r w:rsidRPr="00395637">
        <w:rPr>
          <w:rFonts w:ascii="Times New Roman" w:hAnsi="Times New Roman"/>
          <w:sz w:val="24"/>
          <w:szCs w:val="24"/>
        </w:rPr>
        <w:fldChar w:fldCharType="end"/>
      </w:r>
      <w:r w:rsidRPr="00395637">
        <w:rPr>
          <w:rFonts w:ascii="Times New Roman" w:hAnsi="Times New Roman"/>
          <w:sz w:val="24"/>
          <w:szCs w:val="24"/>
        </w:rPr>
        <w:t xml:space="preserve">. </w:t>
      </w:r>
      <w:r w:rsidR="00682D14">
        <w:rPr>
          <w:rFonts w:ascii="Times New Roman" w:hAnsi="Times New Roman"/>
          <w:sz w:val="24"/>
          <w:szCs w:val="24"/>
        </w:rPr>
        <w:t xml:space="preserve">By audio book </w:t>
      </w:r>
      <w:r w:rsidRPr="00395637">
        <w:rPr>
          <w:rFonts w:ascii="Times New Roman" w:hAnsi="Times New Roman"/>
          <w:sz w:val="24"/>
          <w:szCs w:val="24"/>
        </w:rPr>
        <w:t xml:space="preserve">teaching </w:t>
      </w:r>
      <w:r w:rsidR="00682D14">
        <w:rPr>
          <w:rFonts w:ascii="Times New Roman" w:hAnsi="Times New Roman"/>
          <w:sz w:val="24"/>
          <w:szCs w:val="24"/>
        </w:rPr>
        <w:t xml:space="preserve"> can incite</w:t>
      </w:r>
      <w:r w:rsidRPr="00395637">
        <w:rPr>
          <w:rFonts w:ascii="Times New Roman" w:hAnsi="Times New Roman"/>
          <w:sz w:val="24"/>
          <w:szCs w:val="24"/>
        </w:rPr>
        <w:t xml:space="preserve"> </w:t>
      </w:r>
      <w:r w:rsidR="00682D14">
        <w:rPr>
          <w:rFonts w:ascii="Times New Roman" w:hAnsi="Times New Roman"/>
          <w:sz w:val="24"/>
          <w:szCs w:val="24"/>
        </w:rPr>
        <w:t>to be</w:t>
      </w:r>
      <w:r w:rsidRPr="00395637">
        <w:rPr>
          <w:rFonts w:ascii="Times New Roman" w:hAnsi="Times New Roman"/>
          <w:sz w:val="24"/>
          <w:szCs w:val="24"/>
        </w:rPr>
        <w:t xml:space="preserve"> better learners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{"citationID":"TTB5ex2Q","properties":{"formattedCitation":"(Chambers, Ellie., &amp; Gregory, 2006)","plainCitation":"(Chambers, Ellie., &amp; Gregory, 2006)","noteIndex":0},"citationItems":[{"id":"bPL3TrSv/a0vbE1yV","uris":["http://www.mendeley.com/documents/?uuid=0bcdf0b3-85bf-4699-884b-a929bfa033f0"],"itemData":{"author":[{"dropping-particle":"","family":"Chambers, Ellie., &amp; Gregory","given":"Marshall","non-dropping-particle":"","parse-names":false,"suffix":""}],"id":"ITEM-1","issued":{"date-parts":[["2006"]]},"number-of-pages":"40","publisher":"SAGE Publication, Ltd.","publisher-place":"London","title":"Teaching and Learning English Literature","type":"book"}}],"schema":"https://github.com/citation-style-language/schema/raw/master/csl-citation.json"}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(Chambers, Ellie., &amp; Gregory, 2006)</w:t>
      </w:r>
      <w:r w:rsidRPr="00395637">
        <w:rPr>
          <w:rFonts w:ascii="Times New Roman" w:hAnsi="Times New Roman"/>
          <w:sz w:val="24"/>
          <w:szCs w:val="24"/>
        </w:rPr>
        <w:fldChar w:fldCharType="end"/>
      </w:r>
      <w:r w:rsidRPr="00395637">
        <w:rPr>
          <w:rFonts w:ascii="Times New Roman" w:hAnsi="Times New Roman"/>
          <w:sz w:val="24"/>
          <w:szCs w:val="24"/>
        </w:rPr>
        <w:t xml:space="preserve">. Moreover, teaching </w:t>
      </w:r>
      <w:r w:rsidR="00682D14">
        <w:rPr>
          <w:rFonts w:ascii="Times New Roman" w:hAnsi="Times New Roman"/>
          <w:sz w:val="24"/>
          <w:szCs w:val="24"/>
        </w:rPr>
        <w:t>using media make a conduction</w:t>
      </w:r>
      <w:r w:rsidRPr="00395637">
        <w:rPr>
          <w:rFonts w:ascii="Times New Roman" w:hAnsi="Times New Roman"/>
          <w:sz w:val="24"/>
          <w:szCs w:val="24"/>
        </w:rPr>
        <w:t xml:space="preserve"> of knowledge </w:t>
      </w:r>
      <w:r w:rsidR="00682D14">
        <w:rPr>
          <w:rFonts w:ascii="Times New Roman" w:hAnsi="Times New Roman"/>
          <w:sz w:val="24"/>
          <w:szCs w:val="24"/>
        </w:rPr>
        <w:t>both teacher and student</w:t>
      </w:r>
      <w:r w:rsidRPr="00395637">
        <w:rPr>
          <w:rFonts w:ascii="Times New Roman" w:hAnsi="Times New Roman"/>
          <w:sz w:val="24"/>
          <w:szCs w:val="24"/>
        </w:rPr>
        <w:t xml:space="preserve">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{"citationID":"ArGvFHOS","properties":{"formattedCitation":"(Harmer, 2001)","plainCitation":"(Harmer, 2001)","noteIndex":0},"citationItems":[{"id":"bPL3TrSv/ORbF5TrO","uris":["http://www.mendeley.com/documents/?uuid=9b40eb73-1b05-43a5-a8e3-6cad60869ffb"],"itemData":{"author":[{"dropping-particle":"","family":"Harmer","given":"Jeremy","non-dropping-particle":"","parse-names":false,"suffix":""}],"edition":"3rd","id":"ITEM-1","issued":{"date-parts":[["2001"]]},"number-of-pages":"56","publisher":"Longman","publisher-place":"England","title":"The Practice of English Language Teaching","type":"book"}}],"schema":"https://github.com/citation-style-language/schema/raw/master/csl-citation.json"}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(Harmer, 2001)</w:t>
      </w:r>
      <w:r w:rsidRPr="00395637">
        <w:rPr>
          <w:rFonts w:ascii="Times New Roman" w:hAnsi="Times New Roman"/>
          <w:sz w:val="24"/>
          <w:szCs w:val="24"/>
        </w:rPr>
        <w:fldChar w:fldCharType="end"/>
      </w:r>
      <w:r w:rsidRPr="00395637">
        <w:rPr>
          <w:rFonts w:ascii="Times New Roman" w:hAnsi="Times New Roman"/>
          <w:sz w:val="24"/>
          <w:szCs w:val="24"/>
        </w:rPr>
        <w:t xml:space="preserve">. </w:t>
      </w:r>
      <w:r w:rsidR="00682D14">
        <w:rPr>
          <w:rFonts w:ascii="Times New Roman" w:hAnsi="Times New Roman"/>
          <w:sz w:val="24"/>
          <w:szCs w:val="24"/>
        </w:rPr>
        <w:t xml:space="preserve">In addition,  </w:t>
      </w:r>
      <w:r w:rsidRPr="00395637">
        <w:rPr>
          <w:rFonts w:ascii="Times New Roman" w:hAnsi="Times New Roman"/>
          <w:sz w:val="24"/>
          <w:szCs w:val="24"/>
        </w:rPr>
        <w:t xml:space="preserve">teaching </w:t>
      </w:r>
      <w:r w:rsidR="00682D14">
        <w:rPr>
          <w:rFonts w:ascii="Times New Roman" w:hAnsi="Times New Roman"/>
          <w:sz w:val="24"/>
          <w:szCs w:val="24"/>
        </w:rPr>
        <w:t xml:space="preserve">using media build the good </w:t>
      </w:r>
      <w:r w:rsidRPr="00395637">
        <w:rPr>
          <w:rFonts w:ascii="Times New Roman" w:hAnsi="Times New Roman"/>
          <w:sz w:val="24"/>
          <w:szCs w:val="24"/>
        </w:rPr>
        <w:t>relationship the teacher and students</w:t>
      </w:r>
      <w:r w:rsidR="00D9643B">
        <w:rPr>
          <w:rFonts w:ascii="Times New Roman" w:hAnsi="Times New Roman"/>
          <w:sz w:val="24"/>
          <w:szCs w:val="24"/>
        </w:rPr>
        <w:t xml:space="preserve"> </w:t>
      </w:r>
      <w:r w:rsidR="00D9643B">
        <w:rPr>
          <w:rFonts w:ascii="Times New Roman" w:hAnsi="Times New Roman"/>
          <w:sz w:val="24"/>
          <w:szCs w:val="24"/>
        </w:rPr>
        <w:fldChar w:fldCharType="begin"/>
      </w:r>
      <w:r w:rsidR="00D9643B">
        <w:rPr>
          <w:rFonts w:ascii="Times New Roman" w:hAnsi="Times New Roman"/>
          <w:sz w:val="24"/>
          <w:szCs w:val="24"/>
        </w:rPr>
        <w:instrText xml:space="preserve"> ADDIN ZOTERO_ITEM CSL_CITATION {"citationID":"Uv8FhkBz","properties":{"formattedCitation":"(Sunjayanto Masykuri, 2016; Ying et al., 2020)","plainCitation":"(Sunjayanto Masykuri, 2016; Ying et al., 2020)","noteIndex":0},"citationItems":[{"id":1812,"uris":["http://zotero.org/users/local/HS5iRHTR/items/MTS5B7IQ"],"itemData":{"id":1812,"type":"article-journal","container-title":"ES Masykuri Fakultas Adab dan Ilmu Budaya","issue":"1","page":"95-100","title":"SELF-MOTIVATION IN USING ENGLISH ON GROUP PRESENTATION IN STUDENT OF SMK MUHAMMADIYAH KAJEN","volume":"1","author":[{"family":"Sunjayanto Masykuri","given":"Edi"}],"issued":{"date-parts":[["2016"]]}}},{"id":235,"uris":["http://zotero.org/users/local/HS5iRHTR/items/TYIMB3JH"],"itemData":{"id":235,"type":"article-journal","container-title":"Universal Journal of Educational Research","issue":"11","journalAbbreviation":"Universal Journal of Educational Research","page":"5405-5413","title":"Difficulties that Students Face when Learning Algebraic Problem-Solving","volume":"8","author":[{"family":"Ying","given":"Chan Li"},{"family":"Osman","given":"Sharifah"},{"family":"Kurniati","given":"Dian"},{"family":"Masykuri","given":"Edi Sunjayanto"},{"family":"Kumar","given":"Jeya Amantha"},{"family":"Hanri","given":"Chuzairy"}],"issued":{"date-parts":[["2020"]]}}}],"schema":"https://github.com/citation-style-language/schema/raw/master/csl-citation.json"} </w:instrText>
      </w:r>
      <w:r w:rsidR="00D9643B">
        <w:rPr>
          <w:rFonts w:ascii="Times New Roman" w:hAnsi="Times New Roman"/>
          <w:sz w:val="24"/>
          <w:szCs w:val="24"/>
        </w:rPr>
        <w:fldChar w:fldCharType="separate"/>
      </w:r>
      <w:r w:rsidR="00D9643B" w:rsidRPr="00D9643B">
        <w:rPr>
          <w:rFonts w:ascii="Times New Roman" w:hAnsi="Times New Roman" w:cs="Times New Roman"/>
          <w:sz w:val="24"/>
        </w:rPr>
        <w:t>(Sunjayanto Masykuri, 2016; Ying et al., 2020)</w:t>
      </w:r>
      <w:r w:rsidR="00D9643B">
        <w:rPr>
          <w:rFonts w:ascii="Times New Roman" w:hAnsi="Times New Roman"/>
          <w:sz w:val="24"/>
          <w:szCs w:val="24"/>
        </w:rPr>
        <w:fldChar w:fldCharType="end"/>
      </w:r>
      <w:r w:rsidRPr="00395637">
        <w:rPr>
          <w:rFonts w:ascii="Times New Roman" w:hAnsi="Times New Roman"/>
          <w:sz w:val="24"/>
          <w:szCs w:val="24"/>
        </w:rPr>
        <w:t>. The goal of teaching itself is to ensure that students are able to acquiring what has been taught in order to get better life. In addition, teaching may be defined as an activity with the aim assisting of facilitating students to develop their knowledge and here the teacher becomes a facilitator and motivator</w:t>
      </w:r>
      <w:r w:rsidR="00682D14">
        <w:rPr>
          <w:rFonts w:ascii="Times New Roman" w:hAnsi="Times New Roman"/>
          <w:sz w:val="24"/>
          <w:szCs w:val="24"/>
        </w:rPr>
        <w:t xml:space="preserve"> </w:t>
      </w:r>
      <w:r w:rsidR="00682D14">
        <w:rPr>
          <w:rFonts w:ascii="Times New Roman" w:hAnsi="Times New Roman"/>
          <w:sz w:val="24"/>
          <w:szCs w:val="24"/>
        </w:rPr>
        <w:fldChar w:fldCharType="begin"/>
      </w:r>
      <w:r w:rsidR="00682D14">
        <w:rPr>
          <w:rFonts w:ascii="Times New Roman" w:hAnsi="Times New Roman"/>
          <w:sz w:val="24"/>
          <w:szCs w:val="24"/>
        </w:rPr>
        <w:instrText xml:space="preserve"> ADDIN ZOTERO_ITEM CSL_CITATION {"citationID":"38o7R6dw","properties":{"formattedCitation":"(Sunjayanto Masykuri et al., 2018)","plainCitation":"(Sunjayanto Masykuri et al., 2018)","noteIndex":0},"citationItems":[{"id":1727,"uris":["http://zotero.org/users/local/HS5iRHTR/items/2ST3FRV7"],"itemData":{"id":1727,"type":"speech","event-place":"Universitas Sarjanawiyata Taman Siswa","event-title":"International Conference on Science and Technology","publisher-place":"Universitas Sarjanawiyata Taman Siswa","title":"IntegratedTechnology and Mutual Participationfor Changing Communities Socially, Economically and Religiously","author":[{"family":"Sunjayanto Masykuri","given":"Edi"},{"family":"Hakim","given":"Yusro"},{"family":"","given":"Ashari"},{"family":"","given":"Supriyono"}],"issued":{"date-parts":[["2018"]]}}}],"schema":"https://github.com/citation-style-language/schema/raw/master/csl-citation.json"} </w:instrText>
      </w:r>
      <w:r w:rsidR="00682D14">
        <w:rPr>
          <w:rFonts w:ascii="Times New Roman" w:hAnsi="Times New Roman"/>
          <w:sz w:val="24"/>
          <w:szCs w:val="24"/>
        </w:rPr>
        <w:fldChar w:fldCharType="separate"/>
      </w:r>
      <w:r w:rsidR="00682D14" w:rsidRPr="00682D14">
        <w:rPr>
          <w:rFonts w:ascii="Times New Roman" w:hAnsi="Times New Roman" w:cs="Times New Roman"/>
          <w:sz w:val="24"/>
        </w:rPr>
        <w:t>(Sunjayanto Masykuri et al., 2018)</w:t>
      </w:r>
      <w:r w:rsidR="00682D14">
        <w:rPr>
          <w:rFonts w:ascii="Times New Roman" w:hAnsi="Times New Roman"/>
          <w:sz w:val="24"/>
          <w:szCs w:val="24"/>
        </w:rPr>
        <w:fldChar w:fldCharType="end"/>
      </w:r>
      <w:r w:rsidRPr="00395637">
        <w:rPr>
          <w:rFonts w:ascii="Times New Roman" w:hAnsi="Times New Roman"/>
          <w:sz w:val="24"/>
          <w:szCs w:val="24"/>
        </w:rPr>
        <w:t>.</w:t>
      </w:r>
    </w:p>
    <w:p w14:paraId="5B77F869" w14:textId="45589C47" w:rsidR="00395637" w:rsidRPr="00395637" w:rsidRDefault="001F4481" w:rsidP="00395637">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T</w:t>
      </w:r>
      <w:r w:rsidRPr="00395637">
        <w:rPr>
          <w:rFonts w:ascii="Times New Roman" w:hAnsi="Times New Roman"/>
          <w:sz w:val="24"/>
          <w:szCs w:val="24"/>
        </w:rPr>
        <w:t xml:space="preserve">he result of such a process </w:t>
      </w:r>
      <w:r w:rsidR="00395637" w:rsidRPr="00395637">
        <w:rPr>
          <w:rFonts w:ascii="Times New Roman" w:hAnsi="Times New Roman"/>
          <w:sz w:val="24"/>
          <w:szCs w:val="24"/>
        </w:rPr>
        <w:t xml:space="preserve">towards the change of </w:t>
      </w:r>
      <w:r>
        <w:rPr>
          <w:rFonts w:ascii="Times New Roman" w:hAnsi="Times New Roman"/>
          <w:sz w:val="24"/>
          <w:szCs w:val="24"/>
        </w:rPr>
        <w:t>habit</w:t>
      </w:r>
      <w:r w:rsidR="00395637" w:rsidRPr="00395637">
        <w:rPr>
          <w:rFonts w:ascii="Times New Roman" w:hAnsi="Times New Roman"/>
          <w:sz w:val="24"/>
          <w:szCs w:val="24"/>
        </w:rPr>
        <w:t xml:space="preserve">, </w:t>
      </w:r>
      <w:r>
        <w:rPr>
          <w:rFonts w:ascii="Times New Roman" w:hAnsi="Times New Roman"/>
          <w:sz w:val="24"/>
          <w:szCs w:val="24"/>
        </w:rPr>
        <w:t>awareness</w:t>
      </w:r>
      <w:r w:rsidR="00395637" w:rsidRPr="00395637">
        <w:rPr>
          <w:rFonts w:ascii="Times New Roman" w:hAnsi="Times New Roman"/>
          <w:sz w:val="24"/>
          <w:szCs w:val="24"/>
        </w:rPr>
        <w:t xml:space="preserve">, skills, etc., comes </w:t>
      </w:r>
      <w:r>
        <w:rPr>
          <w:rFonts w:ascii="Times New Roman" w:hAnsi="Times New Roman"/>
          <w:sz w:val="24"/>
          <w:szCs w:val="24"/>
        </w:rPr>
        <w:t>by</w:t>
      </w:r>
      <w:r w:rsidR="00395637" w:rsidRPr="00395637">
        <w:rPr>
          <w:rFonts w:ascii="Times New Roman" w:hAnsi="Times New Roman"/>
          <w:sz w:val="24"/>
          <w:szCs w:val="24"/>
        </w:rPr>
        <w:t xml:space="preserve"> practi</w:t>
      </w:r>
      <w:r>
        <w:rPr>
          <w:rFonts w:ascii="Times New Roman" w:hAnsi="Times New Roman"/>
          <w:sz w:val="24"/>
          <w:szCs w:val="24"/>
        </w:rPr>
        <w:t>cing</w:t>
      </w:r>
      <w:r w:rsidR="00395637" w:rsidRPr="00395637">
        <w:rPr>
          <w:rFonts w:ascii="Times New Roman" w:hAnsi="Times New Roman"/>
          <w:sz w:val="24"/>
          <w:szCs w:val="24"/>
        </w:rPr>
        <w:t xml:space="preserve">, </w:t>
      </w:r>
      <w:r>
        <w:rPr>
          <w:rFonts w:ascii="Times New Roman" w:hAnsi="Times New Roman"/>
          <w:sz w:val="24"/>
          <w:szCs w:val="24"/>
        </w:rPr>
        <w:t xml:space="preserve">getting </w:t>
      </w:r>
      <w:r w:rsidR="00395637" w:rsidRPr="00395637">
        <w:rPr>
          <w:rFonts w:ascii="Times New Roman" w:hAnsi="Times New Roman"/>
          <w:sz w:val="24"/>
          <w:szCs w:val="24"/>
        </w:rPr>
        <w:t xml:space="preserve">instruction or </w:t>
      </w:r>
      <w:r>
        <w:rPr>
          <w:rFonts w:ascii="Times New Roman" w:hAnsi="Times New Roman"/>
          <w:sz w:val="24"/>
          <w:szCs w:val="24"/>
        </w:rPr>
        <w:t xml:space="preserve">doing </w:t>
      </w:r>
      <w:r w:rsidR="00395637" w:rsidRPr="00395637">
        <w:rPr>
          <w:rFonts w:ascii="Times New Roman" w:hAnsi="Times New Roman"/>
          <w:sz w:val="24"/>
          <w:szCs w:val="24"/>
        </w:rPr>
        <w:t xml:space="preserve">experience </w:t>
      </w:r>
      <w:r>
        <w:rPr>
          <w:rFonts w:ascii="Times New Roman" w:hAnsi="Times New Roman"/>
          <w:sz w:val="24"/>
          <w:szCs w:val="24"/>
        </w:rPr>
        <w:t>is called l</w:t>
      </w:r>
      <w:r w:rsidRPr="00395637">
        <w:rPr>
          <w:rFonts w:ascii="Times New Roman" w:hAnsi="Times New Roman"/>
          <w:sz w:val="24"/>
          <w:szCs w:val="24"/>
        </w:rPr>
        <w:t xml:space="preserve">earning </w:t>
      </w:r>
      <w:r w:rsidR="00395637"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{"citationID":"KonvaQuW","properties":{"formattedCitation":"(Richards, Jack C., &amp; Schmidt, 2010)","plainCitation":"(Richards, Jack C., &amp; Schmidt, 2010)","noteIndex":0},"citationItems":[{"id":"bPL3TrSv/8p5rbucZ","uris":["http://www.mendeley.com/documents/?uuid=616dd368-c431-41cd-9d5b-bd2b5793fd88"],"itemData":{"author":[{"dropping-particle":"","family":"Richards, Jack C., &amp; Schmidt","given":"Richard W","non-dropping-particle":"","parse-names":false,"suffix":""}],"edition":"4th","id":"ITEM-1","issued":{"date-parts":[["2010"]]},"number-of-pages":"328","publisher":"Pearson Education Limited","publisher-place":"England","title":"Longman Dictionary of Language Teaching and Applied Linguistic","type":"book"}}],"schema":"https://github.com/citation-style-language/schema/raw/master/csl-citation.json"} </w:instrText>
      </w:r>
      <w:r w:rsidR="00395637" w:rsidRPr="00395637">
        <w:rPr>
          <w:rFonts w:ascii="Times New Roman" w:hAnsi="Times New Roman"/>
          <w:sz w:val="24"/>
          <w:szCs w:val="24"/>
        </w:rPr>
        <w:fldChar w:fldCharType="separate"/>
      </w:r>
      <w:r w:rsidR="00245B2F" w:rsidRPr="00245B2F">
        <w:rPr>
          <w:rFonts w:ascii="Times New Roman" w:hAnsi="Times New Roman" w:cs="Times New Roman"/>
          <w:sz w:val="24"/>
        </w:rPr>
        <w:t>(Richards, Jack C., &amp; Schmidt, 2010)</w:t>
      </w:r>
      <w:r w:rsidR="00395637" w:rsidRPr="00395637">
        <w:rPr>
          <w:rFonts w:ascii="Times New Roman" w:hAnsi="Times New Roman"/>
          <w:sz w:val="24"/>
          <w:szCs w:val="24"/>
        </w:rPr>
        <w:fldChar w:fldCharType="end"/>
      </w:r>
      <w:r w:rsidR="00395637" w:rsidRPr="00395637">
        <w:rPr>
          <w:rFonts w:ascii="Times New Roman" w:hAnsi="Times New Roman"/>
          <w:sz w:val="24"/>
          <w:szCs w:val="24"/>
        </w:rPr>
        <w:t xml:space="preserve">. Moreover, </w:t>
      </w:r>
      <w:r w:rsidRPr="00395637">
        <w:rPr>
          <w:rFonts w:ascii="Times New Roman" w:hAnsi="Times New Roman"/>
          <w:sz w:val="24"/>
          <w:szCs w:val="24"/>
        </w:rPr>
        <w:t>acquisition or getting states</w:t>
      </w:r>
      <w:r>
        <w:rPr>
          <w:rFonts w:ascii="Times New Roman" w:hAnsi="Times New Roman"/>
          <w:sz w:val="24"/>
          <w:szCs w:val="24"/>
        </w:rPr>
        <w:t xml:space="preserve"> is also called </w:t>
      </w:r>
      <w:r w:rsidR="00395637" w:rsidRPr="00395637">
        <w:rPr>
          <w:rFonts w:ascii="Times New Roman" w:hAnsi="Times New Roman"/>
          <w:sz w:val="24"/>
          <w:szCs w:val="24"/>
        </w:rPr>
        <w:t xml:space="preserve">learning </w:t>
      </w:r>
      <w:r w:rsidR="00D9643B"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{"citationID":"0rWjageY","properties":{"formattedCitation":"(Brown, 2007)","plainCitation":"(Brown, 2007)","noteIndex":0},"citationItems":[{"id":"bPL3TrSv/GDpg10Hh","uris":["http://www.mendeley.com/documents/?uuid=b97b17ab-12b7-42f2-893c-32b48db9690d"],"itemData":{"author":[{"dropping-particle":"","family":"Brown","given":"H. Douglas","non-dropping-particle":"","parse-names":false,"suffix":""}],"edition":"5th ed","id":"ITEM-1","issued":{"date-parts":[["2007"]]},"number-of-pages":"8","publisher":"Pearson Education","publisher-place":"San Fransisco State University","title":"Principle of Language Learning and Teaching","type":"book"}}],"schema":"https://github.com/citation-style-language/schema/raw/master/csl-citation.json"} </w:instrText>
      </w:r>
      <w:r w:rsidR="00D9643B" w:rsidRPr="00395637">
        <w:rPr>
          <w:rFonts w:ascii="Times New Roman" w:hAnsi="Times New Roman"/>
          <w:sz w:val="24"/>
          <w:szCs w:val="24"/>
        </w:rPr>
        <w:fldChar w:fldCharType="separate"/>
      </w:r>
      <w:r w:rsidR="00D9643B" w:rsidRPr="00245B2F">
        <w:rPr>
          <w:rFonts w:ascii="Times New Roman" w:hAnsi="Times New Roman" w:cs="Times New Roman"/>
          <w:sz w:val="24"/>
        </w:rPr>
        <w:t>(Brown, 2007)</w:t>
      </w:r>
      <w:r w:rsidR="00D9643B" w:rsidRPr="00395637">
        <w:rPr>
          <w:rFonts w:ascii="Times New Roman" w:hAnsi="Times New Roman"/>
          <w:sz w:val="24"/>
          <w:szCs w:val="24"/>
        </w:rPr>
        <w:fldChar w:fldCharType="end"/>
      </w:r>
      <w:r w:rsidR="00395637" w:rsidRPr="00395637">
        <w:rPr>
          <w:rFonts w:ascii="Times New Roman" w:hAnsi="Times New Roman"/>
          <w:sz w:val="24"/>
          <w:szCs w:val="24"/>
        </w:rPr>
        <w:t>. People do</w:t>
      </w:r>
      <w:r>
        <w:rPr>
          <w:rFonts w:ascii="Times New Roman" w:hAnsi="Times New Roman"/>
          <w:sz w:val="24"/>
          <w:szCs w:val="24"/>
        </w:rPr>
        <w:t xml:space="preserve"> hard </w:t>
      </w:r>
      <w:r w:rsidR="00395637" w:rsidRPr="00395637">
        <w:rPr>
          <w:rFonts w:ascii="Times New Roman" w:hAnsi="Times New Roman"/>
          <w:sz w:val="24"/>
          <w:szCs w:val="24"/>
        </w:rPr>
        <w:t xml:space="preserve">process to </w:t>
      </w:r>
      <w:r>
        <w:rPr>
          <w:rFonts w:ascii="Times New Roman" w:hAnsi="Times New Roman"/>
          <w:sz w:val="24"/>
          <w:szCs w:val="24"/>
        </w:rPr>
        <w:t>achieve</w:t>
      </w:r>
      <w:r w:rsidR="00395637" w:rsidRPr="00395637">
        <w:rPr>
          <w:rFonts w:ascii="Times New Roman" w:hAnsi="Times New Roman"/>
          <w:sz w:val="24"/>
          <w:szCs w:val="24"/>
        </w:rPr>
        <w:t xml:space="preserve"> something </w:t>
      </w:r>
      <w:r>
        <w:rPr>
          <w:rFonts w:ascii="Times New Roman" w:hAnsi="Times New Roman"/>
          <w:sz w:val="24"/>
          <w:szCs w:val="24"/>
        </w:rPr>
        <w:t xml:space="preserve">by forcing </w:t>
      </w:r>
      <w:r w:rsidRPr="00395637">
        <w:rPr>
          <w:rFonts w:ascii="Times New Roman" w:hAnsi="Times New Roman"/>
          <w:sz w:val="24"/>
          <w:szCs w:val="24"/>
        </w:rPr>
        <w:t xml:space="preserve">experiences, knowledge, and skills </w:t>
      </w:r>
      <w:r w:rsidR="00395637" w:rsidRPr="00395637">
        <w:rPr>
          <w:rFonts w:ascii="Times New Roman" w:hAnsi="Times New Roman"/>
          <w:sz w:val="24"/>
          <w:szCs w:val="24"/>
        </w:rPr>
        <w:t xml:space="preserve">in every phase of life. In addition, </w:t>
      </w:r>
      <w:r w:rsidR="004630D7" w:rsidRPr="00395637">
        <w:rPr>
          <w:rFonts w:ascii="Times New Roman" w:hAnsi="Times New Roman"/>
          <w:sz w:val="24"/>
          <w:szCs w:val="24"/>
        </w:rPr>
        <w:t xml:space="preserve">their </w:t>
      </w:r>
      <w:r w:rsidR="004630D7">
        <w:rPr>
          <w:rFonts w:ascii="Times New Roman" w:hAnsi="Times New Roman"/>
          <w:sz w:val="24"/>
          <w:szCs w:val="24"/>
        </w:rPr>
        <w:t xml:space="preserve">will </w:t>
      </w:r>
      <w:r w:rsidR="004630D7" w:rsidRPr="00395637">
        <w:rPr>
          <w:rFonts w:ascii="Times New Roman" w:hAnsi="Times New Roman"/>
          <w:sz w:val="24"/>
          <w:szCs w:val="24"/>
        </w:rPr>
        <w:t>comprehend what they have learned</w:t>
      </w:r>
      <w:r w:rsidR="004630D7">
        <w:rPr>
          <w:rFonts w:ascii="Times New Roman" w:hAnsi="Times New Roman"/>
          <w:sz w:val="24"/>
          <w:szCs w:val="24"/>
        </w:rPr>
        <w:t xml:space="preserve"> if they try to</w:t>
      </w:r>
      <w:r w:rsidR="00395637" w:rsidRPr="00395637">
        <w:rPr>
          <w:rFonts w:ascii="Times New Roman" w:hAnsi="Times New Roman"/>
          <w:sz w:val="24"/>
          <w:szCs w:val="24"/>
        </w:rPr>
        <w:t xml:space="preserve">  develop </w:t>
      </w:r>
      <w:r w:rsidR="004630D7">
        <w:rPr>
          <w:rFonts w:ascii="Times New Roman" w:hAnsi="Times New Roman"/>
          <w:sz w:val="24"/>
          <w:szCs w:val="24"/>
        </w:rPr>
        <w:t xml:space="preserve">them self </w:t>
      </w:r>
      <w:r w:rsidR="00395637"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{"citationID":"2tCrnWZd","properties":{"formattedCitation":"(Westwood, 2008)","plainCitation":"(Westwood, 2008)","noteIndex":0},"citationItems":[{"id":"bPL3TrSv/zmI7bmlB","uris":["http://www.mendeley.com/documents/?uuid=59734b51-4d49-4b13-997b-e434460d6946"],"itemData":{"author":[{"dropping-particle":"","family":"Westwood","given":"Peter","non-dropping-particle":"","parse-names":false,"suffix":""}],"id":"ITEM-1","issued":{"date-parts":[["2008"]]},"publisher":"ACER Press","publisher-place":"Australia","title":"What Teachers Need to Know about Teaching Methods","type":"book"}}],"schema":"https://github.com/citation-style-language/schema/raw/master/csl-citation.json"} </w:instrText>
      </w:r>
      <w:r w:rsidR="00395637" w:rsidRPr="00395637">
        <w:rPr>
          <w:rFonts w:ascii="Times New Roman" w:hAnsi="Times New Roman"/>
          <w:sz w:val="24"/>
          <w:szCs w:val="24"/>
        </w:rPr>
        <w:fldChar w:fldCharType="separate"/>
      </w:r>
      <w:r w:rsidR="00245B2F" w:rsidRPr="00245B2F">
        <w:rPr>
          <w:rFonts w:ascii="Times New Roman" w:hAnsi="Times New Roman" w:cs="Times New Roman"/>
          <w:sz w:val="24"/>
        </w:rPr>
        <w:t>(Westwood, 2008)</w:t>
      </w:r>
      <w:r w:rsidR="00395637" w:rsidRPr="00395637">
        <w:rPr>
          <w:rFonts w:ascii="Times New Roman" w:hAnsi="Times New Roman"/>
          <w:sz w:val="24"/>
          <w:szCs w:val="24"/>
        </w:rPr>
        <w:fldChar w:fldCharType="end"/>
      </w:r>
      <w:r w:rsidR="00395637" w:rsidRPr="00395637">
        <w:rPr>
          <w:rFonts w:ascii="Times New Roman" w:hAnsi="Times New Roman"/>
          <w:sz w:val="24"/>
          <w:szCs w:val="24"/>
        </w:rPr>
        <w:t>. Based on the definitions above, the writers may conclude that learning is a process acquire something new knowledge and improving skill and attitudes in order to be better for his/her life.</w:t>
      </w:r>
    </w:p>
    <w:p w14:paraId="234A5997" w14:textId="77777777" w:rsidR="004630D7" w:rsidRDefault="00682D14" w:rsidP="004630D7">
      <w:pPr>
        <w:pStyle w:val="ListParagraph"/>
        <w:spacing w:after="16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Audio book is about how to </w:t>
      </w:r>
      <w:r w:rsidR="00F006C9">
        <w:rPr>
          <w:rFonts w:ascii="Times New Roman" w:hAnsi="Times New Roman" w:cs="Times New Roman"/>
          <w:sz w:val="24"/>
          <w:szCs w:val="24"/>
        </w:rPr>
        <w:t xml:space="preserve">plan strategy in </w:t>
      </w:r>
      <w:r>
        <w:rPr>
          <w:rFonts w:ascii="Times New Roman" w:hAnsi="Times New Roman" w:cs="Times New Roman"/>
          <w:sz w:val="24"/>
          <w:szCs w:val="24"/>
        </w:rPr>
        <w:t>l</w:t>
      </w:r>
      <w:r w:rsidRPr="0087249D">
        <w:rPr>
          <w:rFonts w:ascii="Times New Roman" w:hAnsi="Times New Roman" w:cs="Times New Roman"/>
          <w:sz w:val="24"/>
          <w:szCs w:val="24"/>
        </w:rPr>
        <w:t>istening</w:t>
      </w:r>
      <w:r w:rsidR="00F006C9">
        <w:rPr>
          <w:rFonts w:ascii="Times New Roman" w:hAnsi="Times New Roman" w:cs="Times New Roman"/>
          <w:sz w:val="24"/>
          <w:szCs w:val="24"/>
        </w:rPr>
        <w:t xml:space="preserve"> material. In classroom there are reactive, intensive, responsive, selective, extensive, and interactive student. </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{"citationItems":[{"id":"ITEM-1","itemData":{"DOI":"10.2307/3587655","author":[{"dropping-particle":"","family":"Brown","given":"H. Douglas","non-dropping-particle":"","parse-names":false,"suffix":""}],"container-title":"TESOL Quarterly","id":"ITEM-1","issued":{"date-parts":[["2001","6","1"]]},"title":"Teaching by Principles: An Interactive Approach to Language Pedagogy","type":"article-journal","volume":"35"},"uris":["http://www.mendeley.com/documents/?uuid=023b2b09-b2d9-4924-bef8-22aa82e98e4b"]}],"mendeley":{"formattedCitation":"(Brown, 2001)","manualFormatting":"Brown (2001: 255)","plainTextFormattedCitation":"(Brown, 2001)","previouslyFormattedCitation":"(Brown, 2001)"},"properties":{"noteIndex":0},"schema":"https://github.com/citation-style-language/schema/raw/master/csl-citation.json"}</w:instrText>
      </w:r>
      <w:r>
        <w:rPr>
          <w:rFonts w:ascii="Times New Roman" w:hAnsi="Times New Roman" w:cs="Times New Roman"/>
          <w:sz w:val="24"/>
          <w:szCs w:val="24"/>
        </w:rPr>
        <w:fldChar w:fldCharType="separate"/>
      </w:r>
      <w:r w:rsidRPr="00E55053">
        <w:rPr>
          <w:rFonts w:ascii="Times New Roman" w:hAnsi="Times New Roman" w:cs="Times New Roman"/>
          <w:noProof/>
          <w:sz w:val="24"/>
          <w:szCs w:val="24"/>
        </w:rPr>
        <w:t>Brown</w:t>
      </w:r>
      <w:r w:rsidR="00F006C9">
        <w:rPr>
          <w:rFonts w:ascii="Times New Roman" w:hAnsi="Times New Roman" w:cs="Times New Roman"/>
          <w:noProof/>
          <w:sz w:val="24"/>
          <w:szCs w:val="24"/>
        </w:rPr>
        <w:t xml:space="preserve">, </w:t>
      </w:r>
      <w:r w:rsidRPr="00E55053">
        <w:rPr>
          <w:rFonts w:ascii="Times New Roman" w:hAnsi="Times New Roman" w:cs="Times New Roman"/>
          <w:noProof/>
          <w:sz w:val="24"/>
          <w:szCs w:val="24"/>
        </w:rPr>
        <w:t>2001</w:t>
      </w:r>
      <w:r w:rsidR="00F006C9">
        <w:rPr>
          <w:rFonts w:ascii="Times New Roman" w:hAnsi="Times New Roman" w:cs="Times New Roman"/>
          <w:noProof/>
          <w:sz w:val="24"/>
          <w:szCs w:val="24"/>
        </w:rPr>
        <w:t>)</w:t>
      </w:r>
      <w:r>
        <w:rPr>
          <w:rFonts w:ascii="Times New Roman" w:hAnsi="Times New Roman" w:cs="Times New Roman"/>
          <w:sz w:val="24"/>
          <w:szCs w:val="24"/>
        </w:rPr>
        <w:fldChar w:fldCharType="end"/>
      </w:r>
      <w:r w:rsidR="00F006C9">
        <w:rPr>
          <w:rFonts w:ascii="Times New Roman" w:hAnsi="Times New Roman" w:cs="Times New Roman"/>
          <w:sz w:val="24"/>
          <w:szCs w:val="24"/>
        </w:rPr>
        <w:t xml:space="preserve"> </w:t>
      </w:r>
      <w:r w:rsidRPr="00F006C9">
        <w:rPr>
          <w:rFonts w:ascii="Times New Roman" w:hAnsi="Times New Roman" w:cs="Times New Roman"/>
          <w:sz w:val="24"/>
          <w:szCs w:val="24"/>
        </w:rPr>
        <w:t>Reactive</w:t>
      </w:r>
      <w:r w:rsidR="00F006C9">
        <w:rPr>
          <w:rFonts w:ascii="Times New Roman" w:hAnsi="Times New Roman" w:cs="Times New Roman"/>
          <w:sz w:val="24"/>
          <w:szCs w:val="24"/>
        </w:rPr>
        <w:t xml:space="preserve">, </w:t>
      </w:r>
      <w:r w:rsidRPr="00846692">
        <w:rPr>
          <w:rFonts w:ascii="Times New Roman" w:hAnsi="Times New Roman" w:cs="Times New Roman"/>
          <w:sz w:val="24"/>
          <w:szCs w:val="24"/>
        </w:rPr>
        <w:t xml:space="preserve">students only listen to the surface structure of the speech they hear </w:t>
      </w:r>
      <w:r>
        <w:rPr>
          <w:rFonts w:ascii="Times New Roman" w:hAnsi="Times New Roman" w:cs="Times New Roman"/>
          <w:sz w:val="24"/>
          <w:szCs w:val="24"/>
        </w:rPr>
        <w:t>to be</w:t>
      </w:r>
      <w:r w:rsidRPr="00846692">
        <w:rPr>
          <w:rFonts w:ascii="Times New Roman" w:hAnsi="Times New Roman" w:cs="Times New Roman"/>
          <w:sz w:val="24"/>
          <w:szCs w:val="24"/>
        </w:rPr>
        <w:t xml:space="preserve"> able to repeat the text. The role of listeners is minimal because listeners do not generate meaning from what they hear</w:t>
      </w:r>
      <w:r w:rsidRPr="003D11C8">
        <w:rPr>
          <w:rFonts w:ascii="Times New Roman" w:hAnsi="Times New Roman" w:cs="Times New Roman"/>
          <w:sz w:val="24"/>
          <w:szCs w:val="24"/>
        </w:rPr>
        <w:t>.</w:t>
      </w:r>
    </w:p>
    <w:p w14:paraId="5B267F65" w14:textId="0A2934A9" w:rsidR="00682D14" w:rsidRPr="00515123" w:rsidRDefault="00682D14" w:rsidP="004630D7">
      <w:pPr>
        <w:pStyle w:val="ListParagraph"/>
        <w:spacing w:after="160" w:line="240" w:lineRule="auto"/>
        <w:ind w:left="0" w:firstLine="709"/>
        <w:jc w:val="both"/>
        <w:rPr>
          <w:rFonts w:ascii="Times New Roman" w:hAnsi="Times New Roman" w:cs="Times New Roman"/>
          <w:sz w:val="24"/>
          <w:szCs w:val="24"/>
        </w:rPr>
      </w:pPr>
      <w:r w:rsidRPr="00F006C9">
        <w:rPr>
          <w:rFonts w:ascii="Times New Roman" w:hAnsi="Times New Roman" w:cs="Times New Roman"/>
          <w:sz w:val="24"/>
          <w:szCs w:val="24"/>
        </w:rPr>
        <w:t>Intensive</w:t>
      </w:r>
      <w:r w:rsidR="00F006C9">
        <w:rPr>
          <w:rFonts w:ascii="Times New Roman" w:hAnsi="Times New Roman" w:cs="Times New Roman"/>
          <w:sz w:val="24"/>
          <w:szCs w:val="24"/>
        </w:rPr>
        <w:t xml:space="preserve">, </w:t>
      </w:r>
      <w:r>
        <w:rPr>
          <w:rFonts w:ascii="Times New Roman" w:hAnsi="Times New Roman" w:cs="Times New Roman"/>
          <w:sz w:val="24"/>
          <w:szCs w:val="24"/>
        </w:rPr>
        <w:t>listener focuses</w:t>
      </w:r>
      <w:r w:rsidRPr="00A9092F">
        <w:rPr>
          <w:rFonts w:ascii="Times New Roman" w:hAnsi="Times New Roman" w:cs="Times New Roman"/>
          <w:sz w:val="24"/>
          <w:szCs w:val="24"/>
        </w:rPr>
        <w:t xml:space="preserve"> on the components (</w:t>
      </w:r>
      <w:r w:rsidR="003F4263" w:rsidRPr="00A9092F">
        <w:rPr>
          <w:rFonts w:ascii="Times New Roman" w:hAnsi="Times New Roman" w:cs="Times New Roman"/>
          <w:sz w:val="24"/>
          <w:szCs w:val="24"/>
        </w:rPr>
        <w:t xml:space="preserve">speech markers, </w:t>
      </w:r>
      <w:r w:rsidRPr="00A9092F">
        <w:rPr>
          <w:rFonts w:ascii="Times New Roman" w:hAnsi="Times New Roman" w:cs="Times New Roman"/>
          <w:sz w:val="24"/>
          <w:szCs w:val="24"/>
        </w:rPr>
        <w:t xml:space="preserve">words, intonation, </w:t>
      </w:r>
      <w:r w:rsidR="003F4263" w:rsidRPr="00A9092F">
        <w:rPr>
          <w:rFonts w:ascii="Times New Roman" w:hAnsi="Times New Roman" w:cs="Times New Roman"/>
          <w:sz w:val="24"/>
          <w:szCs w:val="24"/>
        </w:rPr>
        <w:t xml:space="preserve">phonemes </w:t>
      </w:r>
      <w:r w:rsidRPr="00A9092F">
        <w:rPr>
          <w:rFonts w:ascii="Times New Roman" w:hAnsi="Times New Roman" w:cs="Times New Roman"/>
          <w:sz w:val="24"/>
          <w:szCs w:val="24"/>
        </w:rPr>
        <w:t>etc</w:t>
      </w:r>
      <w:r w:rsidR="00F006C9">
        <w:rPr>
          <w:rFonts w:ascii="Times New Roman" w:hAnsi="Times New Roman" w:cs="Times New Roman"/>
          <w:sz w:val="24"/>
          <w:szCs w:val="24"/>
        </w:rPr>
        <w:t>)</w:t>
      </w:r>
      <w:r w:rsidRPr="00A9092F">
        <w:rPr>
          <w:rFonts w:ascii="Times New Roman" w:hAnsi="Times New Roman" w:cs="Times New Roman"/>
          <w:sz w:val="24"/>
          <w:szCs w:val="24"/>
        </w:rPr>
        <w:t xml:space="preserve">. of the material. </w:t>
      </w:r>
      <w:r w:rsidR="003F4263">
        <w:rPr>
          <w:rFonts w:ascii="Times New Roman" w:hAnsi="Times New Roman" w:cs="Times New Roman"/>
          <w:sz w:val="24"/>
          <w:szCs w:val="24"/>
        </w:rPr>
        <w:t xml:space="preserve">The methods which </w:t>
      </w:r>
      <w:r w:rsidR="003F4263" w:rsidRPr="00A9092F">
        <w:rPr>
          <w:rFonts w:ascii="Times New Roman" w:hAnsi="Times New Roman" w:cs="Times New Roman"/>
          <w:sz w:val="24"/>
          <w:szCs w:val="24"/>
        </w:rPr>
        <w:t>focus</w:t>
      </w:r>
      <w:r w:rsidR="003F4263">
        <w:rPr>
          <w:rFonts w:ascii="Times New Roman" w:hAnsi="Times New Roman" w:cs="Times New Roman"/>
          <w:sz w:val="24"/>
          <w:szCs w:val="24"/>
        </w:rPr>
        <w:t>e</w:t>
      </w:r>
      <w:r w:rsidR="003F4263" w:rsidRPr="00A9092F">
        <w:rPr>
          <w:rFonts w:ascii="Times New Roman" w:hAnsi="Times New Roman" w:cs="Times New Roman"/>
          <w:sz w:val="24"/>
          <w:szCs w:val="24"/>
        </w:rPr>
        <w:t xml:space="preserve"> on sounds, words, intonation, grammatical structures, and other components of spoken language </w:t>
      </w:r>
      <w:r w:rsidRPr="00A9092F">
        <w:rPr>
          <w:rFonts w:ascii="Times New Roman" w:hAnsi="Times New Roman" w:cs="Times New Roman"/>
          <w:sz w:val="24"/>
          <w:szCs w:val="24"/>
        </w:rPr>
        <w:t>includes</w:t>
      </w:r>
      <w:r w:rsidR="003F4263">
        <w:rPr>
          <w:rFonts w:ascii="Times New Roman" w:hAnsi="Times New Roman" w:cs="Times New Roman"/>
          <w:sz w:val="24"/>
          <w:szCs w:val="24"/>
        </w:rPr>
        <w:t xml:space="preserve"> is called</w:t>
      </w:r>
      <w:r w:rsidRPr="00A9092F">
        <w:rPr>
          <w:rFonts w:ascii="Times New Roman" w:hAnsi="Times New Roman" w:cs="Times New Roman"/>
          <w:sz w:val="24"/>
          <w:szCs w:val="24"/>
        </w:rPr>
        <w:t xml:space="preserve"> bottom-up techniques. </w:t>
      </w:r>
      <w:r w:rsidR="003F4263">
        <w:rPr>
          <w:rFonts w:ascii="Times New Roman" w:hAnsi="Times New Roman" w:cs="Times New Roman"/>
          <w:sz w:val="24"/>
          <w:szCs w:val="24"/>
        </w:rPr>
        <w:t xml:space="preserve">The next one is a </w:t>
      </w:r>
      <w:r w:rsidR="003F4263" w:rsidRPr="00A9092F">
        <w:rPr>
          <w:rFonts w:ascii="Times New Roman" w:hAnsi="Times New Roman" w:cs="Times New Roman"/>
          <w:sz w:val="24"/>
          <w:szCs w:val="24"/>
        </w:rPr>
        <w:t>listening activity in the classroom</w:t>
      </w:r>
      <w:r w:rsidR="003F4263">
        <w:rPr>
          <w:rFonts w:ascii="Times New Roman" w:hAnsi="Times New Roman" w:cs="Times New Roman"/>
          <w:sz w:val="24"/>
          <w:szCs w:val="24"/>
        </w:rPr>
        <w:t>,</w:t>
      </w:r>
      <w:r w:rsidR="003F4263" w:rsidRPr="00A9092F">
        <w:rPr>
          <w:rFonts w:ascii="Times New Roman" w:hAnsi="Times New Roman" w:cs="Times New Roman"/>
          <w:sz w:val="24"/>
          <w:szCs w:val="24"/>
        </w:rPr>
        <w:t xml:space="preserve"> such as short sentences to create </w:t>
      </w:r>
      <w:r w:rsidR="003F4263">
        <w:rPr>
          <w:rFonts w:ascii="Times New Roman" w:hAnsi="Times New Roman" w:cs="Times New Roman"/>
          <w:sz w:val="24"/>
          <w:szCs w:val="24"/>
        </w:rPr>
        <w:t>equally brief responses</w:t>
      </w:r>
      <w:r w:rsidR="003F4263" w:rsidRPr="00A9092F">
        <w:rPr>
          <w:rFonts w:ascii="Times New Roman" w:hAnsi="Times New Roman" w:cs="Times New Roman"/>
          <w:sz w:val="24"/>
          <w:szCs w:val="24"/>
        </w:rPr>
        <w:t xml:space="preserve"> </w:t>
      </w:r>
      <w:r w:rsidR="003F4263">
        <w:rPr>
          <w:rFonts w:ascii="Times New Roman" w:hAnsi="Times New Roman" w:cs="Times New Roman"/>
          <w:sz w:val="24"/>
          <w:szCs w:val="24"/>
        </w:rPr>
        <w:t>it is called r</w:t>
      </w:r>
      <w:r w:rsidRPr="00A9092F">
        <w:rPr>
          <w:rFonts w:ascii="Times New Roman" w:hAnsi="Times New Roman" w:cs="Times New Roman"/>
          <w:sz w:val="24"/>
          <w:szCs w:val="24"/>
        </w:rPr>
        <w:t>esponsive</w:t>
      </w:r>
      <w:r w:rsidR="003F4263">
        <w:rPr>
          <w:rFonts w:ascii="Times New Roman" w:hAnsi="Times New Roman" w:cs="Times New Roman"/>
          <w:sz w:val="24"/>
          <w:szCs w:val="24"/>
        </w:rPr>
        <w:t xml:space="preserve">. </w:t>
      </w:r>
      <w:r w:rsidRPr="00A9092F">
        <w:rPr>
          <w:rFonts w:ascii="Times New Roman" w:hAnsi="Times New Roman" w:cs="Times New Roman"/>
          <w:sz w:val="24"/>
          <w:szCs w:val="24"/>
        </w:rPr>
        <w:t xml:space="preserve"> </w:t>
      </w:r>
      <w:r w:rsidR="003F4263">
        <w:rPr>
          <w:rFonts w:ascii="Times New Roman" w:hAnsi="Times New Roman" w:cs="Times New Roman"/>
          <w:sz w:val="24"/>
          <w:szCs w:val="24"/>
        </w:rPr>
        <w:t>The s</w:t>
      </w:r>
      <w:r w:rsidRPr="003D11C8">
        <w:rPr>
          <w:rFonts w:ascii="Times New Roman" w:hAnsi="Times New Roman" w:cs="Times New Roman"/>
          <w:sz w:val="24"/>
          <w:szCs w:val="24"/>
        </w:rPr>
        <w:t>elective</w:t>
      </w:r>
      <w:r w:rsidR="003F4263">
        <w:rPr>
          <w:rFonts w:ascii="Times New Roman" w:hAnsi="Times New Roman" w:cs="Times New Roman"/>
          <w:sz w:val="24"/>
          <w:szCs w:val="24"/>
        </w:rPr>
        <w:t xml:space="preserve"> method</w:t>
      </w:r>
      <w:r w:rsidR="00F006C9">
        <w:rPr>
          <w:rFonts w:ascii="Times New Roman" w:hAnsi="Times New Roman" w:cs="Times New Roman"/>
          <w:sz w:val="24"/>
          <w:szCs w:val="24"/>
        </w:rPr>
        <w:t>,</w:t>
      </w:r>
      <w:r w:rsidR="003F4263">
        <w:rPr>
          <w:rFonts w:ascii="Times New Roman" w:hAnsi="Times New Roman" w:cs="Times New Roman"/>
          <w:sz w:val="24"/>
          <w:szCs w:val="24"/>
        </w:rPr>
        <w:t xml:space="preserve"> which has</w:t>
      </w:r>
      <w:r w:rsidR="00F006C9">
        <w:rPr>
          <w:rFonts w:ascii="Times New Roman" w:hAnsi="Times New Roman" w:cs="Times New Roman"/>
          <w:sz w:val="24"/>
          <w:szCs w:val="24"/>
        </w:rPr>
        <w:t xml:space="preserve"> t</w:t>
      </w:r>
      <w:r w:rsidRPr="00A9092F">
        <w:rPr>
          <w:rFonts w:ascii="Times New Roman" w:hAnsi="Times New Roman" w:cs="Times New Roman"/>
          <w:sz w:val="24"/>
          <w:szCs w:val="24"/>
        </w:rPr>
        <w:t xml:space="preserve">he goal to find </w:t>
      </w:r>
      <w:r w:rsidR="003F4263">
        <w:rPr>
          <w:rFonts w:ascii="Times New Roman" w:hAnsi="Times New Roman" w:cs="Times New Roman"/>
          <w:sz w:val="24"/>
          <w:szCs w:val="24"/>
        </w:rPr>
        <w:t>imperative point</w:t>
      </w:r>
      <w:r w:rsidRPr="00A9092F">
        <w:rPr>
          <w:rFonts w:ascii="Times New Roman" w:hAnsi="Times New Roman" w:cs="Times New Roman"/>
          <w:sz w:val="24"/>
          <w:szCs w:val="24"/>
        </w:rPr>
        <w:t xml:space="preserve"> in potentially disturbing information </w:t>
      </w:r>
      <w:r w:rsidR="003F4263">
        <w:rPr>
          <w:rFonts w:ascii="Times New Roman" w:hAnsi="Times New Roman" w:cs="Times New Roman"/>
          <w:sz w:val="24"/>
          <w:szCs w:val="24"/>
        </w:rPr>
        <w:t xml:space="preserve">material, </w:t>
      </w:r>
      <w:r w:rsidRPr="00A9092F">
        <w:rPr>
          <w:rFonts w:ascii="Times New Roman" w:hAnsi="Times New Roman" w:cs="Times New Roman"/>
          <w:sz w:val="24"/>
          <w:szCs w:val="24"/>
        </w:rPr>
        <w:t xml:space="preserve">such </w:t>
      </w:r>
      <w:r w:rsidR="003F4263">
        <w:rPr>
          <w:rFonts w:ascii="Times New Roman" w:hAnsi="Times New Roman" w:cs="Times New Roman"/>
          <w:sz w:val="24"/>
          <w:szCs w:val="24"/>
        </w:rPr>
        <w:t xml:space="preserve">as </w:t>
      </w:r>
      <w:r w:rsidRPr="00A9092F">
        <w:rPr>
          <w:rFonts w:ascii="Times New Roman" w:hAnsi="Times New Roman" w:cs="Times New Roman"/>
          <w:sz w:val="24"/>
          <w:szCs w:val="24"/>
        </w:rPr>
        <w:t>discourse includ</w:t>
      </w:r>
      <w:r w:rsidR="003F4263">
        <w:rPr>
          <w:rFonts w:ascii="Times New Roman" w:hAnsi="Times New Roman" w:cs="Times New Roman"/>
          <w:sz w:val="24"/>
          <w:szCs w:val="24"/>
        </w:rPr>
        <w:t>ing</w:t>
      </w:r>
      <w:r w:rsidRPr="00A9092F">
        <w:rPr>
          <w:rFonts w:ascii="Times New Roman" w:hAnsi="Times New Roman" w:cs="Times New Roman"/>
          <w:sz w:val="24"/>
          <w:szCs w:val="24"/>
        </w:rPr>
        <w:t xml:space="preserve"> speeches, media broadcasts, stories and anecdotes, and conversations. </w:t>
      </w:r>
      <w:r w:rsidR="00F006C9">
        <w:rPr>
          <w:rFonts w:ascii="Times New Roman" w:hAnsi="Times New Roman" w:cs="Times New Roman"/>
          <w:sz w:val="24"/>
          <w:szCs w:val="24"/>
        </w:rPr>
        <w:t>E</w:t>
      </w:r>
      <w:r w:rsidRPr="003D11C8">
        <w:rPr>
          <w:rFonts w:ascii="Times New Roman" w:hAnsi="Times New Roman" w:cs="Times New Roman"/>
          <w:sz w:val="24"/>
          <w:szCs w:val="24"/>
        </w:rPr>
        <w:t>xtensive</w:t>
      </w:r>
      <w:r w:rsidR="003F4263">
        <w:rPr>
          <w:rFonts w:ascii="Times New Roman" w:hAnsi="Times New Roman" w:cs="Times New Roman"/>
          <w:sz w:val="24"/>
          <w:szCs w:val="24"/>
        </w:rPr>
        <w:t xml:space="preserve"> method</w:t>
      </w:r>
      <w:r w:rsidR="00F006C9">
        <w:rPr>
          <w:rFonts w:ascii="Times New Roman" w:hAnsi="Times New Roman" w:cs="Times New Roman"/>
          <w:sz w:val="24"/>
          <w:szCs w:val="24"/>
        </w:rPr>
        <w:t xml:space="preserve">, </w:t>
      </w:r>
      <w:r w:rsidR="003F4263">
        <w:rPr>
          <w:rFonts w:ascii="Times New Roman" w:hAnsi="Times New Roman" w:cs="Times New Roman"/>
          <w:sz w:val="24"/>
          <w:szCs w:val="24"/>
        </w:rPr>
        <w:t xml:space="preserve">which has </w:t>
      </w:r>
      <w:r w:rsidRPr="00A9092F">
        <w:rPr>
          <w:rFonts w:ascii="Times New Roman" w:hAnsi="Times New Roman" w:cs="Times New Roman"/>
          <w:sz w:val="24"/>
          <w:szCs w:val="24"/>
        </w:rPr>
        <w:t>aim to develop an understanding of global for spoken language</w:t>
      </w:r>
      <w:r w:rsidR="003F4263" w:rsidRPr="003F4263">
        <w:rPr>
          <w:rFonts w:ascii="Times New Roman" w:hAnsi="Times New Roman" w:cs="Times New Roman"/>
          <w:sz w:val="24"/>
          <w:szCs w:val="24"/>
        </w:rPr>
        <w:t xml:space="preserve"> </w:t>
      </w:r>
      <w:r w:rsidR="003F4263">
        <w:rPr>
          <w:rFonts w:ascii="Times New Roman" w:hAnsi="Times New Roman" w:cs="Times New Roman"/>
          <w:sz w:val="24"/>
          <w:szCs w:val="24"/>
        </w:rPr>
        <w:t xml:space="preserve">using </w:t>
      </w:r>
      <w:r w:rsidR="003F4263" w:rsidRPr="00A9092F">
        <w:rPr>
          <w:rFonts w:ascii="Times New Roman" w:hAnsi="Times New Roman" w:cs="Times New Roman"/>
          <w:sz w:val="24"/>
          <w:szCs w:val="24"/>
        </w:rPr>
        <w:t>top-down techniques</w:t>
      </w:r>
      <w:r w:rsidRPr="00A9092F">
        <w:rPr>
          <w:rFonts w:ascii="Times New Roman" w:hAnsi="Times New Roman" w:cs="Times New Roman"/>
          <w:sz w:val="24"/>
          <w:szCs w:val="24"/>
        </w:rPr>
        <w:t xml:space="preserve">. The top-down technique is more concerned with activating schemata, meaning derivation, </w:t>
      </w:r>
      <w:r>
        <w:rPr>
          <w:rFonts w:ascii="Times New Roman" w:hAnsi="Times New Roman" w:cs="Times New Roman"/>
          <w:sz w:val="24"/>
          <w:szCs w:val="24"/>
        </w:rPr>
        <w:t>international</w:t>
      </w:r>
      <w:r w:rsidR="003F4263">
        <w:rPr>
          <w:rFonts w:ascii="Times New Roman" w:hAnsi="Times New Roman" w:cs="Times New Roman"/>
          <w:sz w:val="24"/>
          <w:szCs w:val="24"/>
        </w:rPr>
        <w:t xml:space="preserve"> comprehension</w:t>
      </w:r>
      <w:r w:rsidRPr="00A9092F">
        <w:rPr>
          <w:rFonts w:ascii="Times New Roman" w:hAnsi="Times New Roman" w:cs="Times New Roman"/>
          <w:sz w:val="24"/>
          <w:szCs w:val="24"/>
        </w:rPr>
        <w:t xml:space="preserve">, and </w:t>
      </w:r>
      <w:r w:rsidR="003F4263">
        <w:rPr>
          <w:rFonts w:ascii="Times New Roman" w:hAnsi="Times New Roman" w:cs="Times New Roman"/>
          <w:sz w:val="24"/>
          <w:szCs w:val="24"/>
        </w:rPr>
        <w:t xml:space="preserve">text </w:t>
      </w:r>
      <w:r w:rsidRPr="00A9092F">
        <w:rPr>
          <w:rFonts w:ascii="Times New Roman" w:hAnsi="Times New Roman" w:cs="Times New Roman"/>
          <w:sz w:val="24"/>
          <w:szCs w:val="24"/>
        </w:rPr>
        <w:t xml:space="preserve">interpretation text, </w:t>
      </w:r>
      <w:r w:rsidR="003F4263">
        <w:rPr>
          <w:rFonts w:ascii="Times New Roman" w:hAnsi="Times New Roman" w:cs="Times New Roman"/>
          <w:sz w:val="24"/>
          <w:szCs w:val="24"/>
        </w:rPr>
        <w:t>like</w:t>
      </w:r>
      <w:r w:rsidRPr="00A9092F">
        <w:rPr>
          <w:rFonts w:ascii="Times New Roman" w:hAnsi="Times New Roman" w:cs="Times New Roman"/>
          <w:sz w:val="24"/>
          <w:szCs w:val="24"/>
        </w:rPr>
        <w:t xml:space="preserve"> taking notes</w:t>
      </w:r>
      <w:r w:rsidRPr="003D11C8">
        <w:rPr>
          <w:rFonts w:ascii="Times New Roman" w:hAnsi="Times New Roman" w:cs="Times New Roman"/>
          <w:sz w:val="24"/>
          <w:szCs w:val="24"/>
        </w:rPr>
        <w:t>. Interactive</w:t>
      </w:r>
      <w:r w:rsidR="00F006C9">
        <w:rPr>
          <w:rFonts w:ascii="Times New Roman" w:hAnsi="Times New Roman" w:cs="Times New Roman"/>
          <w:sz w:val="24"/>
          <w:szCs w:val="24"/>
        </w:rPr>
        <w:t xml:space="preserve">, </w:t>
      </w:r>
      <w:r w:rsidR="003F4263" w:rsidRPr="00A21011">
        <w:rPr>
          <w:rFonts w:ascii="Times New Roman" w:hAnsi="Times New Roman" w:cs="Times New Roman"/>
          <w:sz w:val="24"/>
          <w:szCs w:val="24"/>
        </w:rPr>
        <w:t>students actively participate in discussions, debates, conversations, role</w:t>
      </w:r>
      <w:r w:rsidR="003F4263">
        <w:rPr>
          <w:rFonts w:ascii="Times New Roman" w:hAnsi="Times New Roman" w:cs="Times New Roman"/>
          <w:sz w:val="24"/>
          <w:szCs w:val="24"/>
        </w:rPr>
        <w:t>-</w:t>
      </w:r>
      <w:r w:rsidR="003F4263" w:rsidRPr="00A21011">
        <w:rPr>
          <w:rFonts w:ascii="Times New Roman" w:hAnsi="Times New Roman" w:cs="Times New Roman"/>
          <w:sz w:val="24"/>
          <w:szCs w:val="24"/>
        </w:rPr>
        <w:t>playing, and other group and pair work</w:t>
      </w:r>
      <w:r w:rsidR="003F4263">
        <w:rPr>
          <w:rFonts w:ascii="Times New Roman" w:hAnsi="Times New Roman" w:cs="Times New Roman"/>
          <w:sz w:val="24"/>
          <w:szCs w:val="24"/>
        </w:rPr>
        <w:t>. T</w:t>
      </w:r>
      <w:r w:rsidR="00F006C9">
        <w:rPr>
          <w:rFonts w:ascii="Times New Roman" w:hAnsi="Times New Roman" w:cs="Times New Roman"/>
          <w:sz w:val="24"/>
          <w:szCs w:val="24"/>
        </w:rPr>
        <w:t>he</w:t>
      </w:r>
      <w:r w:rsidRPr="00A21011">
        <w:rPr>
          <w:rFonts w:ascii="Times New Roman" w:hAnsi="Times New Roman" w:cs="Times New Roman"/>
          <w:sz w:val="24"/>
          <w:szCs w:val="24"/>
        </w:rPr>
        <w:t xml:space="preserve"> activity can include the five types </w:t>
      </w:r>
      <w:r w:rsidR="00751807">
        <w:rPr>
          <w:rFonts w:ascii="Times New Roman" w:hAnsi="Times New Roman" w:cs="Times New Roman"/>
          <w:sz w:val="24"/>
          <w:szCs w:val="24"/>
        </w:rPr>
        <w:t>of learning</w:t>
      </w:r>
      <w:r w:rsidRPr="00A21011">
        <w:rPr>
          <w:rFonts w:ascii="Times New Roman" w:hAnsi="Times New Roman" w:cs="Times New Roman"/>
          <w:sz w:val="24"/>
          <w:szCs w:val="24"/>
        </w:rPr>
        <w:t xml:space="preserve"> </w:t>
      </w:r>
      <w:r w:rsidR="00F006C9">
        <w:rPr>
          <w:rFonts w:ascii="Times New Roman" w:hAnsi="Times New Roman" w:cs="Times New Roman"/>
          <w:sz w:val="24"/>
          <w:szCs w:val="24"/>
        </w:rPr>
        <w:t>(</w:t>
      </w:r>
      <w:r w:rsidR="00F006C9" w:rsidRPr="007F5DA2">
        <w:rPr>
          <w:rFonts w:ascii="Times New Roman" w:hAnsi="Times New Roman" w:cs="Times New Roman"/>
          <w:bCs/>
          <w:sz w:val="24"/>
          <w:szCs w:val="24"/>
        </w:rPr>
        <w:fldChar w:fldCharType="begin" w:fldLock="1"/>
      </w:r>
      <w:r w:rsidR="00F006C9">
        <w:rPr>
          <w:rFonts w:ascii="Times New Roman" w:hAnsi="Times New Roman" w:cs="Times New Roman"/>
          <w:bCs/>
          <w:sz w:val="24"/>
          <w:szCs w:val="24"/>
        </w:rPr>
        <w:instrText>ADDIN CSL_CITATION {"citationItems":[{"id":"ITEM-1","itemData":{"author":[{"dropping-particle":"","family":"Nizmah","given":"Aulia","non-dropping-particle":"","parse-names":false,"suffix":""}],"id":"ITEM-1","issued":{"date-parts":[["2016"]]},"title":"Reciprocal Teaching : a Way To Teach Listening Skill Viewed From Students ’ Self-Esteem","type":"article-journal"},"uris":["http://www.mendeley.com/documents/?uuid=8bc123d0-43c1-416c-ad5d-1dd56d65783f","http://www.mendeley.com/documents/?uuid=8a8c9c81-f8e1-4d91-8fdb-9b25016cdd52"]}],"mendeley":{"formattedCitation":"(Nizmah, 2016)","manualFormatting":"Nizmah, 2016)","plainTextFormattedCitation":"(Nizmah, 2016)","previouslyFormattedCitation":"(Nizmah, 2016)"},"properties":{"noteIndex":0},"schema":"https://github.com/citation-style-language/schema/raw/master/csl-citation.json"}</w:instrText>
      </w:r>
      <w:r w:rsidR="00F006C9" w:rsidRPr="007F5DA2">
        <w:rPr>
          <w:rFonts w:ascii="Times New Roman" w:hAnsi="Times New Roman" w:cs="Times New Roman"/>
          <w:bCs/>
          <w:sz w:val="24"/>
          <w:szCs w:val="24"/>
        </w:rPr>
        <w:fldChar w:fldCharType="separate"/>
      </w:r>
      <w:r w:rsidR="00F006C9">
        <w:rPr>
          <w:rFonts w:ascii="Times New Roman" w:hAnsi="Times New Roman" w:cs="Times New Roman"/>
          <w:bCs/>
          <w:noProof/>
          <w:sz w:val="24"/>
          <w:szCs w:val="24"/>
        </w:rPr>
        <w:fldChar w:fldCharType="begin" w:fldLock="1"/>
      </w:r>
      <w:r w:rsidR="00F006C9">
        <w:rPr>
          <w:rFonts w:ascii="Times New Roman" w:hAnsi="Times New Roman" w:cs="Times New Roman"/>
          <w:bCs/>
          <w:noProof/>
          <w:sz w:val="24"/>
          <w:szCs w:val="24"/>
        </w:rPr>
        <w:instrText>ADDIN CSL_CITATION {"citationItems":[{"id":"ITEM-1","itemData":{"author":[{"dropping-particle":"","family":"Nizmah","given":"Aulia","non-dropping-particle":"","parse-names":false,"suffix":""}],"id":"ITEM-1","issued":{"date-parts":[["2016"]]},"title":"Reciprocal Teaching : a Way To Teach Listening Skill Viewed From Students ’ Self-Esteem","type":"article-journal"},"uris":["http://www.mendeley.com/documents/?uuid=c2ce63b6-ad68-48d2-9120-ace6e3b6f8d3"]}],"mendeley":{"formattedCitation":"(Nizmah, 2016)","manualFormatting":"Nizmah, 2016)","plainTextFormattedCitation":"(Nizmah, 2016)","previouslyFormattedCitation":"(Nizmah, 2016)"},"properties":{"noteIndex":0},"schema":"https://github.com/citation-style-language/schema/raw/master/csl-citation.json"}</w:instrText>
      </w:r>
      <w:r w:rsidR="00F006C9">
        <w:rPr>
          <w:rFonts w:ascii="Times New Roman" w:hAnsi="Times New Roman" w:cs="Times New Roman"/>
          <w:bCs/>
          <w:noProof/>
          <w:sz w:val="24"/>
          <w:szCs w:val="24"/>
        </w:rPr>
        <w:fldChar w:fldCharType="separate"/>
      </w:r>
      <w:r w:rsidR="00F006C9" w:rsidRPr="00B9162E">
        <w:rPr>
          <w:rFonts w:ascii="Times New Roman" w:hAnsi="Times New Roman" w:cs="Times New Roman"/>
          <w:bCs/>
          <w:noProof/>
          <w:sz w:val="24"/>
          <w:szCs w:val="24"/>
        </w:rPr>
        <w:t>Nizmah</w:t>
      </w:r>
      <w:r w:rsidR="00F006C9">
        <w:rPr>
          <w:rFonts w:ascii="Times New Roman" w:hAnsi="Times New Roman" w:cs="Times New Roman"/>
          <w:bCs/>
          <w:noProof/>
          <w:sz w:val="24"/>
          <w:szCs w:val="24"/>
        </w:rPr>
        <w:t>,</w:t>
      </w:r>
      <w:r w:rsidR="00F006C9" w:rsidRPr="00B9162E">
        <w:rPr>
          <w:rFonts w:ascii="Times New Roman" w:hAnsi="Times New Roman" w:cs="Times New Roman"/>
          <w:bCs/>
          <w:noProof/>
          <w:sz w:val="24"/>
          <w:szCs w:val="24"/>
        </w:rPr>
        <w:t xml:space="preserve"> 2016</w:t>
      </w:r>
      <w:r w:rsidR="00F006C9">
        <w:rPr>
          <w:rFonts w:ascii="Times New Roman" w:hAnsi="Times New Roman" w:cs="Times New Roman"/>
          <w:bCs/>
          <w:noProof/>
          <w:sz w:val="24"/>
          <w:szCs w:val="24"/>
        </w:rPr>
        <w:t xml:space="preserve">, </w:t>
      </w:r>
      <w:r w:rsidR="00F006C9">
        <w:rPr>
          <w:rFonts w:ascii="Times New Roman" w:hAnsi="Times New Roman" w:cs="Times New Roman"/>
          <w:bCs/>
          <w:sz w:val="24"/>
          <w:szCs w:val="24"/>
        </w:rPr>
        <w:fldChar w:fldCharType="begin" w:fldLock="1"/>
      </w:r>
      <w:r w:rsidR="00F006C9">
        <w:rPr>
          <w:rFonts w:ascii="Times New Roman" w:hAnsi="Times New Roman" w:cs="Times New Roman"/>
          <w:bCs/>
          <w:sz w:val="24"/>
          <w:szCs w:val="24"/>
        </w:rPr>
        <w:instrText>ADDIN CSL_CITATION {"citationItems":[{"id":"ITEM-1","itemData":{"abstract":"Listening skill is key to receiving messages effectively. It is a combination of hearing what another person says and psychological involvement with the person who is talking. Listening is a skill of Language. It requires a desire to understand another human being, an attitude of respect and acceptance, and a willingness to open one's mind to try and see things from another's point of view. It requires a high level of concentration and energy. It demands that we set aside our own thoughts and agendas, put ourselves in another's shoes and try to see the world through that person's eyes In this paper we will discuss various aspects of Listening. These aspects are what is listening, different types of listening, its various modes , importance of listening in life ,various barriers which hinder the process of listening and ways to improve Listening skill.","author":[{"dropping-particle":"","family":"Tyagi","given":"Babita","non-dropping-particle":"","parse-names":false,"suffix":""}],"container-title":"The Criterion: An International Journal in English","id":"ITEM-1","issue":"1","issued":{"date-parts":[["2013"]]},"page":"1-8","title":"Listening: an important skill and its various aspects","type":"article-journal","volume":"12"},"uris":["http://www.mendeley.com/documents/?uuid=d61e6aee-630b-46ce-8d0f-b27c09954391"]}],"mendeley":{"formattedCitation":"(Tyagi, 2013b)","manualFormatting":"Tyagi, 2013","plainTextFormattedCitation":"(Tyagi, 2013b)","previouslyFormattedCitation":"(Tyagi, 2013b)"},"properties":{"noteIndex":0},"schema":"https://github.com/citation-style-language/schema/raw/master/csl-citation.json"}</w:instrText>
      </w:r>
      <w:r w:rsidR="00F006C9">
        <w:rPr>
          <w:rFonts w:ascii="Times New Roman" w:hAnsi="Times New Roman" w:cs="Times New Roman"/>
          <w:bCs/>
          <w:sz w:val="24"/>
          <w:szCs w:val="24"/>
        </w:rPr>
        <w:fldChar w:fldCharType="separate"/>
      </w:r>
      <w:r w:rsidR="00F006C9" w:rsidRPr="00B9162E">
        <w:rPr>
          <w:rFonts w:ascii="Times New Roman" w:hAnsi="Times New Roman" w:cs="Times New Roman"/>
          <w:bCs/>
          <w:noProof/>
          <w:sz w:val="24"/>
          <w:szCs w:val="24"/>
        </w:rPr>
        <w:t>Tyagi</w:t>
      </w:r>
      <w:r w:rsidR="00F006C9">
        <w:rPr>
          <w:rFonts w:ascii="Times New Roman" w:hAnsi="Times New Roman" w:cs="Times New Roman"/>
          <w:bCs/>
          <w:noProof/>
          <w:sz w:val="24"/>
          <w:szCs w:val="24"/>
        </w:rPr>
        <w:t>,</w:t>
      </w:r>
      <w:r w:rsidR="00F006C9" w:rsidRPr="00B9162E">
        <w:rPr>
          <w:rFonts w:ascii="Times New Roman" w:hAnsi="Times New Roman" w:cs="Times New Roman"/>
          <w:bCs/>
          <w:noProof/>
          <w:sz w:val="24"/>
          <w:szCs w:val="24"/>
        </w:rPr>
        <w:t xml:space="preserve"> 2013</w:t>
      </w:r>
      <w:r w:rsidR="00F006C9">
        <w:rPr>
          <w:rFonts w:ascii="Times New Roman" w:hAnsi="Times New Roman" w:cs="Times New Roman"/>
          <w:bCs/>
          <w:sz w:val="24"/>
          <w:szCs w:val="24"/>
        </w:rPr>
        <w:fldChar w:fldCharType="end"/>
      </w:r>
      <w:r w:rsidR="00F006C9">
        <w:rPr>
          <w:rFonts w:ascii="Times New Roman" w:hAnsi="Times New Roman" w:cs="Times New Roman"/>
          <w:bCs/>
          <w:noProof/>
          <w:sz w:val="24"/>
          <w:szCs w:val="24"/>
        </w:rPr>
        <w:fldChar w:fldCharType="end"/>
      </w:r>
      <w:r w:rsidR="00F006C9" w:rsidRPr="007F5DA2">
        <w:rPr>
          <w:rFonts w:ascii="Times New Roman" w:hAnsi="Times New Roman" w:cs="Times New Roman"/>
          <w:bCs/>
          <w:sz w:val="24"/>
          <w:szCs w:val="24"/>
        </w:rPr>
        <w:fldChar w:fldCharType="end"/>
      </w:r>
      <w:r w:rsidR="00F006C9">
        <w:rPr>
          <w:rFonts w:ascii="Times New Roman" w:hAnsi="Times New Roman" w:cs="Times New Roman"/>
          <w:bCs/>
          <w:sz w:val="24"/>
          <w:szCs w:val="24"/>
        </w:rPr>
        <w:t xml:space="preserve">, </w:t>
      </w:r>
      <w:r w:rsidR="00F006C9">
        <w:rPr>
          <w:rFonts w:ascii="Times New Roman" w:hAnsi="Times New Roman" w:cs="Times New Roman"/>
          <w:bCs/>
          <w:sz w:val="24"/>
          <w:szCs w:val="24"/>
        </w:rPr>
        <w:fldChar w:fldCharType="begin" w:fldLock="1"/>
      </w:r>
      <w:r w:rsidR="00F006C9">
        <w:rPr>
          <w:rFonts w:ascii="Times New Roman" w:hAnsi="Times New Roman" w:cs="Times New Roman"/>
          <w:bCs/>
          <w:sz w:val="24"/>
          <w:szCs w:val="24"/>
        </w:rPr>
        <w:instrText>ADDIN CSL_CITATION {"citationItems":[{"id":"ITEM-1","itemData":{"ISSN":"1303-0493","abstract":"...","author":[{"dropping-particle":"","family":"Yildirim","given":"Selin","non-dropping-particle":"","parse-names":false,"suffix":""}],"container-title":"Abant İzzet Baysal Üniversitesi Eğitim Fakültesi Dergisi","id":"ITEM-1","issue":"4","issued":{"date-parts":[["2016"]]},"page":"2094-2110","title":"The Importance Of Listening In Language Learning And Listening Comprehension Problems Experienced By Language Learners: A Literature Review","type":"article-journal","volume":"16"},"uris":["http://www.mendeley.com/documents/?uuid=b9f61b8a-9758-495c-b91c-f0883a90c6bf"]}],"mendeley":{"formattedCitation":"(Yildirim, 2016)","manualFormatting":"Yildirim, 2016","plainTextFormattedCitation":"(Yildirim, 2016)","previouslyFormattedCitation":"(Yildirim, 2016)"},"properties":{"noteIndex":0},"schema":"https://github.com/citation-style-language/schema/raw/master/csl-citation.json"}</w:instrText>
      </w:r>
      <w:r w:rsidR="00F006C9">
        <w:rPr>
          <w:rFonts w:ascii="Times New Roman" w:hAnsi="Times New Roman" w:cs="Times New Roman"/>
          <w:bCs/>
          <w:sz w:val="24"/>
          <w:szCs w:val="24"/>
        </w:rPr>
        <w:fldChar w:fldCharType="separate"/>
      </w:r>
      <w:r w:rsidR="00F006C9" w:rsidRPr="00E266B8">
        <w:rPr>
          <w:rFonts w:ascii="Times New Roman" w:hAnsi="Times New Roman" w:cs="Times New Roman"/>
          <w:bCs/>
          <w:noProof/>
          <w:sz w:val="24"/>
          <w:szCs w:val="24"/>
        </w:rPr>
        <w:t>Yildirim, 2016</w:t>
      </w:r>
      <w:r w:rsidR="00F006C9">
        <w:rPr>
          <w:rFonts w:ascii="Times New Roman" w:hAnsi="Times New Roman" w:cs="Times New Roman"/>
          <w:bCs/>
          <w:sz w:val="24"/>
          <w:szCs w:val="24"/>
        </w:rPr>
        <w:fldChar w:fldCharType="end"/>
      </w:r>
      <w:r w:rsidR="00F006C9" w:rsidRPr="007F5DA2">
        <w:rPr>
          <w:rFonts w:ascii="Times New Roman" w:hAnsi="Times New Roman" w:cs="Times New Roman"/>
          <w:bCs/>
          <w:sz w:val="24"/>
          <w:szCs w:val="24"/>
        </w:rPr>
        <w:fldChar w:fldCharType="begin" w:fldLock="1"/>
      </w:r>
      <w:r w:rsidR="00F006C9">
        <w:rPr>
          <w:rFonts w:ascii="Times New Roman" w:hAnsi="Times New Roman" w:cs="Times New Roman"/>
          <w:bCs/>
          <w:sz w:val="24"/>
          <w:szCs w:val="24"/>
        </w:rPr>
        <w:instrText>ADDIN CSL_CITATION {"citationItems":[{"id":"ITEM-1","itemData":{"author":[{"dropping-particle":"","family":"yıldırım, S., &amp; Yıldırım","given":"Ö","non-dropping-particle":"","parse-names":false,"suffix":""}],"container-title":"Bolu Abant Izzet Baysal University Journal of Faculty of Education","id":"ITEM-1","issued":{"date-parts":[["2016"]]},"page":"2094-2110.","title":"The importance of listening in language learning and listening comprehension problems experienced by language learners: A literature review.","type":"article-journal"},"uris":["http://www.mendeley.com/documents/?uuid=fd807dd1-574d-469a-aa74-db8a4a514a24","http://www.mendeley.com/documents/?uuid=506784f2-3af6-4b07-9af5-d4b3f1bbe3c8"]}],"mendeley":{"formattedCitation":"(yıldırım, S., &amp; Yıldırım, 2016)","manualFormatting":": 2097)","plainTextFormattedCitation":"(yıldırım, S., &amp; Yıldırım, 2016)","previouslyFormattedCitation":"(yıldırım, S., &amp; Yıldırım, 2016)"},"properties":{"noteIndex":0},"schema":"https://github.com/citation-style-language/schema/raw/master/csl-citation.json"}</w:instrText>
      </w:r>
      <w:r w:rsidR="00F006C9" w:rsidRPr="007F5DA2">
        <w:rPr>
          <w:rFonts w:ascii="Times New Roman" w:hAnsi="Times New Roman" w:cs="Times New Roman"/>
          <w:bCs/>
          <w:sz w:val="24"/>
          <w:szCs w:val="24"/>
        </w:rPr>
        <w:fldChar w:fldCharType="separate"/>
      </w:r>
      <w:r w:rsidR="00F006C9" w:rsidRPr="007F5DA2">
        <w:rPr>
          <w:rFonts w:ascii="Times New Roman" w:hAnsi="Times New Roman" w:cs="Times New Roman"/>
          <w:bCs/>
          <w:noProof/>
          <w:sz w:val="24"/>
          <w:szCs w:val="24"/>
        </w:rPr>
        <w:t>)</w:t>
      </w:r>
      <w:r w:rsidR="00F006C9" w:rsidRPr="007F5DA2">
        <w:rPr>
          <w:rFonts w:ascii="Times New Roman" w:hAnsi="Times New Roman" w:cs="Times New Roman"/>
          <w:bCs/>
          <w:sz w:val="24"/>
          <w:szCs w:val="24"/>
        </w:rPr>
        <w:fldChar w:fldCharType="end"/>
      </w:r>
      <w:r w:rsidR="00F006C9">
        <w:rPr>
          <w:rFonts w:ascii="Times New Roman" w:hAnsi="Times New Roman" w:cs="Times New Roman"/>
          <w:bCs/>
          <w:sz w:val="24"/>
          <w:szCs w:val="24"/>
        </w:rPr>
        <w:t>.</w:t>
      </w:r>
    </w:p>
    <w:p w14:paraId="722A4D53" w14:textId="5CD5EE98" w:rsidR="00395637" w:rsidRPr="00395637" w:rsidRDefault="00395637" w:rsidP="00395637">
      <w:pPr>
        <w:pStyle w:val="ListParagraph"/>
        <w:spacing w:line="240" w:lineRule="auto"/>
        <w:ind w:left="0" w:right="-1" w:firstLine="720"/>
        <w:jc w:val="both"/>
        <w:rPr>
          <w:rFonts w:ascii="Times New Roman" w:hAnsi="Times New Roman"/>
          <w:sz w:val="24"/>
          <w:szCs w:val="24"/>
        </w:rPr>
      </w:pPr>
      <w:r w:rsidRPr="00395637">
        <w:rPr>
          <w:rFonts w:ascii="Times New Roman" w:hAnsi="Times New Roman"/>
          <w:sz w:val="24"/>
          <w:szCs w:val="24"/>
        </w:rPr>
        <w:t xml:space="preserve"> </w:t>
      </w:r>
    </w:p>
    <w:p w14:paraId="0C190554" w14:textId="5482E28D" w:rsidR="00395637" w:rsidRPr="00395637" w:rsidRDefault="00F006C9" w:rsidP="00395637">
      <w:pPr>
        <w:pStyle w:val="ListParagraph"/>
        <w:spacing w:line="240" w:lineRule="auto"/>
        <w:ind w:left="0" w:right="-1" w:firstLine="720"/>
        <w:jc w:val="both"/>
        <w:rPr>
          <w:rFonts w:ascii="Times New Roman" w:hAnsi="Times New Roman"/>
          <w:sz w:val="24"/>
          <w:szCs w:val="24"/>
        </w:rPr>
      </w:pPr>
      <w:r>
        <w:rPr>
          <w:rFonts w:ascii="Times New Roman" w:hAnsi="Times New Roman"/>
          <w:sz w:val="24"/>
          <w:szCs w:val="24"/>
        </w:rPr>
        <w:lastRenderedPageBreak/>
        <w:t xml:space="preserve">This </w:t>
      </w:r>
      <w:r w:rsidR="00395637" w:rsidRPr="00395637">
        <w:rPr>
          <w:rFonts w:ascii="Times New Roman" w:hAnsi="Times New Roman"/>
          <w:sz w:val="24"/>
          <w:szCs w:val="24"/>
        </w:rPr>
        <w:t xml:space="preserve"> is the alternative </w:t>
      </w:r>
      <w:r>
        <w:rPr>
          <w:rFonts w:ascii="Times New Roman" w:hAnsi="Times New Roman"/>
          <w:sz w:val="24"/>
          <w:szCs w:val="24"/>
        </w:rPr>
        <w:t xml:space="preserve">strategy to </w:t>
      </w:r>
      <w:r w:rsidR="00395637" w:rsidRPr="00395637">
        <w:rPr>
          <w:rFonts w:ascii="Times New Roman" w:hAnsi="Times New Roman"/>
          <w:sz w:val="24"/>
          <w:szCs w:val="24"/>
        </w:rPr>
        <w:t>plan for systematic</w:t>
      </w:r>
      <w:r>
        <w:rPr>
          <w:rFonts w:ascii="Times New Roman" w:hAnsi="Times New Roman"/>
          <w:sz w:val="24"/>
          <w:szCs w:val="24"/>
        </w:rPr>
        <w:t xml:space="preserve"> language acquisition</w:t>
      </w:r>
      <w:r w:rsidR="00395637" w:rsidRPr="00395637">
        <w:rPr>
          <w:rFonts w:ascii="Times New Roman" w:hAnsi="Times New Roman"/>
          <w:sz w:val="24"/>
          <w:szCs w:val="24"/>
        </w:rPr>
        <w:t xml:space="preserve"> </w:t>
      </w:r>
      <w:r w:rsidR="00395637"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{"citationID":"pHfxX6mS","properties":{"formattedCitation":"(Brown, 2007)","plainCitation":"(Brown, 2007)","noteIndex":0},"citationItems":[{"id":"bPL3TrSv/GDpg10Hh","uris":["http://www.mendeley.com/documents/?uuid=b97b17ab-12b7-42f2-893c-32b48db9690d"],"itemData":{"author":[{"dropping-particle":"","family":"Brown","given":"H. Douglas","non-dropping-particle":"","parse-names":false,"suffix":""}],"edition":"5th ed","id":"ITEM-1","issued":{"date-parts":[["2007"]]},"number-of-pages":"8","publisher":"Pearson Education","publisher-place":"San Fransisco State University","title":"Principle of Language Learning and Teaching","type":"book"}}],"schema":"https://github.com/citation-style-language/schema/raw/master/csl-citation.json"} </w:instrText>
      </w:r>
      <w:r w:rsidR="00395637" w:rsidRPr="00395637">
        <w:rPr>
          <w:rFonts w:ascii="Times New Roman" w:hAnsi="Times New Roman"/>
          <w:sz w:val="24"/>
          <w:szCs w:val="24"/>
        </w:rPr>
        <w:fldChar w:fldCharType="separate"/>
      </w:r>
      <w:r w:rsidR="00245B2F" w:rsidRPr="00245B2F">
        <w:rPr>
          <w:rFonts w:ascii="Times New Roman" w:hAnsi="Times New Roman" w:cs="Times New Roman"/>
          <w:sz w:val="24"/>
        </w:rPr>
        <w:t>(Brown, 2007)</w:t>
      </w:r>
      <w:r w:rsidR="00395637" w:rsidRPr="00395637">
        <w:rPr>
          <w:rFonts w:ascii="Times New Roman" w:hAnsi="Times New Roman"/>
          <w:sz w:val="24"/>
          <w:szCs w:val="24"/>
        </w:rPr>
        <w:fldChar w:fldCharType="end"/>
      </w:r>
      <w:r w:rsidR="00395637" w:rsidRPr="00395637">
        <w:rPr>
          <w:rFonts w:ascii="Times New Roman" w:hAnsi="Times New Roman"/>
          <w:sz w:val="24"/>
          <w:szCs w:val="24"/>
        </w:rPr>
        <w:t xml:space="preserve">. </w:t>
      </w:r>
      <w:r>
        <w:rPr>
          <w:rFonts w:ascii="Times New Roman" w:hAnsi="Times New Roman"/>
          <w:sz w:val="24"/>
          <w:szCs w:val="24"/>
        </w:rPr>
        <w:t xml:space="preserve">It will connect to </w:t>
      </w:r>
      <w:r w:rsidR="00395637" w:rsidRPr="00395637">
        <w:rPr>
          <w:rFonts w:ascii="Times New Roman" w:hAnsi="Times New Roman"/>
          <w:sz w:val="24"/>
          <w:szCs w:val="24"/>
        </w:rPr>
        <w:t>grammar</w:t>
      </w:r>
      <w:r>
        <w:rPr>
          <w:rFonts w:ascii="Times New Roman" w:hAnsi="Times New Roman"/>
          <w:sz w:val="24"/>
          <w:szCs w:val="24"/>
        </w:rPr>
        <w:t xml:space="preserve">, </w:t>
      </w:r>
      <w:r w:rsidR="00395637" w:rsidRPr="00395637">
        <w:rPr>
          <w:rFonts w:ascii="Times New Roman" w:hAnsi="Times New Roman"/>
          <w:sz w:val="24"/>
          <w:szCs w:val="24"/>
        </w:rPr>
        <w:t xml:space="preserve"> </w:t>
      </w:r>
      <w:r>
        <w:rPr>
          <w:rFonts w:ascii="Times New Roman" w:hAnsi="Times New Roman"/>
          <w:sz w:val="24"/>
          <w:szCs w:val="24"/>
        </w:rPr>
        <w:t>such as</w:t>
      </w:r>
      <w:r w:rsidR="006272DC">
        <w:rPr>
          <w:rFonts w:ascii="Times New Roman" w:hAnsi="Times New Roman"/>
          <w:sz w:val="24"/>
          <w:szCs w:val="24"/>
        </w:rPr>
        <w:t xml:space="preserve"> story telling or guiding </w:t>
      </w:r>
      <w:r w:rsidR="00395637" w:rsidRPr="00395637">
        <w:rPr>
          <w:rFonts w:ascii="Times New Roman" w:hAnsi="Times New Roman"/>
          <w:sz w:val="24"/>
          <w:szCs w:val="24"/>
        </w:rPr>
        <w:t>composition writing</w:t>
      </w:r>
      <w:r w:rsidR="006272DC">
        <w:rPr>
          <w:rFonts w:ascii="Times New Roman" w:hAnsi="Times New Roman"/>
          <w:sz w:val="24"/>
          <w:szCs w:val="24"/>
        </w:rPr>
        <w:t xml:space="preserve"> using a voice</w:t>
      </w:r>
      <w:r w:rsidR="00395637" w:rsidRPr="00395637">
        <w:rPr>
          <w:rFonts w:ascii="Times New Roman" w:hAnsi="Times New Roman"/>
          <w:sz w:val="24"/>
          <w:szCs w:val="24"/>
        </w:rPr>
        <w:t xml:space="preserve">. </w:t>
      </w:r>
      <w:r w:rsidR="006272DC">
        <w:rPr>
          <w:rFonts w:ascii="Times New Roman" w:hAnsi="Times New Roman"/>
          <w:sz w:val="24"/>
          <w:szCs w:val="24"/>
        </w:rPr>
        <w:t>T</w:t>
      </w:r>
      <w:r w:rsidR="006272DC" w:rsidRPr="00395637">
        <w:rPr>
          <w:rFonts w:ascii="Times New Roman" w:hAnsi="Times New Roman"/>
          <w:sz w:val="24"/>
          <w:szCs w:val="24"/>
        </w:rPr>
        <w:t xml:space="preserve">eachers can use the appropriate method and technique to fulfill language requirements and help students to learn English language. </w:t>
      </w:r>
      <w:r w:rsidR="00395637"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{"citationID":"bL8vsHlU","properties":{"formattedCitation":"(Patel, M.F., &amp; Jain, 2008)","plainCitation":"(Patel, M.F., &amp; Jain, 2008)","noteIndex":0},"citationItems":[{"id":"bPL3TrSv/DkvwYbXN","uris":["http://www.mendeley.com/documents/?uuid=ead23f5c-77ce-420d-83df-31a7fb8149dd"],"itemData":{"author":[{"dropping-particle":"","family":"Patel, M.F., &amp; Jain","given":"Praveen M","non-dropping-particle":"","parse-names":false,"suffix":""}],"id":"ITEM-1","issued":{"date-parts":[["2008"]]},"number-of-pages":"142","publisher":"Sunrise","publisher-place":"Jaipur","title":"English Language Teaching: methods, tools &amp; techniques","type":"book"}}],"schema":"https://github.com/citation-style-language/schema/raw/master/csl-citation.json"} </w:instrText>
      </w:r>
      <w:r w:rsidR="00395637" w:rsidRPr="00395637">
        <w:rPr>
          <w:rFonts w:ascii="Times New Roman" w:hAnsi="Times New Roman"/>
          <w:sz w:val="24"/>
          <w:szCs w:val="24"/>
        </w:rPr>
        <w:fldChar w:fldCharType="separate"/>
      </w:r>
      <w:r w:rsidR="00245B2F" w:rsidRPr="00245B2F">
        <w:rPr>
          <w:rFonts w:ascii="Times New Roman" w:hAnsi="Times New Roman" w:cs="Times New Roman"/>
          <w:sz w:val="24"/>
        </w:rPr>
        <w:t>(Patel, M.F., &amp; Jain, 2008)</w:t>
      </w:r>
      <w:r w:rsidR="00395637" w:rsidRPr="00395637">
        <w:rPr>
          <w:rFonts w:ascii="Times New Roman" w:hAnsi="Times New Roman"/>
          <w:sz w:val="24"/>
          <w:szCs w:val="24"/>
        </w:rPr>
        <w:fldChar w:fldCharType="end"/>
      </w:r>
      <w:r w:rsidR="00395637" w:rsidRPr="00395637">
        <w:rPr>
          <w:rFonts w:ascii="Times New Roman" w:hAnsi="Times New Roman"/>
          <w:sz w:val="24"/>
          <w:szCs w:val="24"/>
        </w:rPr>
        <w:t xml:space="preserve">.  </w:t>
      </w:r>
    </w:p>
    <w:p w14:paraId="59AF93EA" w14:textId="77777777" w:rsidR="00395637" w:rsidRPr="00395637" w:rsidRDefault="00395637" w:rsidP="00395637">
      <w:pPr>
        <w:pStyle w:val="ListParagraph"/>
        <w:spacing w:line="240" w:lineRule="auto"/>
        <w:ind w:left="851" w:right="-1"/>
        <w:jc w:val="both"/>
        <w:rPr>
          <w:rFonts w:ascii="Times New Roman" w:hAnsi="Times New Roman"/>
          <w:b/>
          <w:sz w:val="24"/>
          <w:szCs w:val="24"/>
        </w:rPr>
      </w:pPr>
    </w:p>
    <w:p w14:paraId="66A85E4A" w14:textId="77777777" w:rsidR="00395637" w:rsidRPr="00395637" w:rsidRDefault="00395637" w:rsidP="00395637">
      <w:pPr>
        <w:spacing w:line="240" w:lineRule="auto"/>
        <w:ind w:right="-1"/>
        <w:jc w:val="both"/>
        <w:rPr>
          <w:rFonts w:ascii="Times New Roman" w:hAnsi="Times New Roman"/>
          <w:b/>
          <w:sz w:val="24"/>
          <w:szCs w:val="24"/>
          <w:lang w:val="en-US"/>
        </w:rPr>
      </w:pPr>
      <w:r w:rsidRPr="00395637">
        <w:rPr>
          <w:rFonts w:ascii="Times New Roman" w:hAnsi="Times New Roman"/>
          <w:b/>
          <w:sz w:val="24"/>
          <w:szCs w:val="24"/>
          <w:lang w:val="en-US"/>
        </w:rPr>
        <w:t>Question tags</w:t>
      </w:r>
    </w:p>
    <w:p w14:paraId="2A923B06" w14:textId="786B90BD" w:rsidR="00395637" w:rsidRPr="00395637" w:rsidRDefault="00395637" w:rsidP="006272DC">
      <w:pPr>
        <w:pStyle w:val="ListParagraph"/>
        <w:spacing w:line="240" w:lineRule="auto"/>
        <w:ind w:left="0" w:right="-1" w:firstLine="720"/>
        <w:jc w:val="both"/>
        <w:rPr>
          <w:rFonts w:ascii="Times New Roman" w:hAnsi="Times New Roman"/>
          <w:i/>
          <w:sz w:val="24"/>
          <w:szCs w:val="24"/>
        </w:rPr>
      </w:pPr>
      <w:r w:rsidRPr="00395637">
        <w:rPr>
          <w:rFonts w:ascii="Times New Roman" w:hAnsi="Times New Roman"/>
          <w:sz w:val="24"/>
          <w:szCs w:val="24"/>
        </w:rPr>
        <w:t xml:space="preserve">The tag question, one of </w:t>
      </w:r>
      <w:r w:rsidR="004630D7">
        <w:rPr>
          <w:rFonts w:ascii="Times New Roman" w:hAnsi="Times New Roman"/>
          <w:sz w:val="24"/>
          <w:szCs w:val="24"/>
        </w:rPr>
        <w:t xml:space="preserve">part of speech which is essential.  </w:t>
      </w:r>
      <w:r w:rsidRPr="00395637">
        <w:rPr>
          <w:rFonts w:ascii="Times New Roman" w:hAnsi="Times New Roman"/>
          <w:sz w:val="24"/>
          <w:szCs w:val="24"/>
        </w:rPr>
        <w:t xml:space="preserve"> </w:t>
      </w:r>
      <w:r w:rsidR="004630D7">
        <w:rPr>
          <w:rFonts w:ascii="Times New Roman" w:hAnsi="Times New Roman"/>
          <w:sz w:val="24"/>
          <w:szCs w:val="24"/>
        </w:rPr>
        <w:t xml:space="preserve">It </w:t>
      </w:r>
      <w:r w:rsidR="004630D7" w:rsidRPr="00395637">
        <w:rPr>
          <w:rFonts w:ascii="Times New Roman" w:hAnsi="Times New Roman"/>
          <w:sz w:val="24"/>
          <w:szCs w:val="24"/>
        </w:rPr>
        <w:t>plays a great</w:t>
      </w:r>
      <w:r w:rsidR="004630D7">
        <w:rPr>
          <w:rFonts w:ascii="Times New Roman" w:hAnsi="Times New Roman"/>
          <w:sz w:val="24"/>
          <w:szCs w:val="24"/>
        </w:rPr>
        <w:t xml:space="preserve"> key</w:t>
      </w:r>
      <w:r w:rsidR="004630D7" w:rsidRPr="00395637">
        <w:rPr>
          <w:rFonts w:ascii="Times New Roman" w:hAnsi="Times New Roman"/>
          <w:sz w:val="24"/>
          <w:szCs w:val="24"/>
        </w:rPr>
        <w:t xml:space="preserve"> role in people’s communication </w:t>
      </w:r>
      <w:r w:rsidRPr="00395637">
        <w:rPr>
          <w:rFonts w:ascii="Times New Roman" w:hAnsi="Times New Roman"/>
          <w:sz w:val="24"/>
          <w:szCs w:val="24"/>
        </w:rPr>
        <w:t xml:space="preserve">English sentence patterns of speech,. Question tag </w:t>
      </w:r>
      <w:r w:rsidR="004630D7">
        <w:rPr>
          <w:rFonts w:ascii="Times New Roman" w:hAnsi="Times New Roman"/>
          <w:sz w:val="24"/>
          <w:szCs w:val="24"/>
        </w:rPr>
        <w:t xml:space="preserve">has characteristic feature and its function.  It is put in </w:t>
      </w:r>
      <w:r w:rsidRPr="00395637">
        <w:rPr>
          <w:rFonts w:ascii="Times New Roman" w:hAnsi="Times New Roman"/>
          <w:sz w:val="24"/>
          <w:szCs w:val="24"/>
        </w:rPr>
        <w:t>of a sentence</w:t>
      </w:r>
      <w:r w:rsidR="004630D7">
        <w:rPr>
          <w:rFonts w:ascii="Times New Roman" w:hAnsi="Times New Roman"/>
          <w:sz w:val="24"/>
          <w:szCs w:val="24"/>
        </w:rPr>
        <w:t xml:space="preserve"> to confirming or asking for sure and expressing agreement</w:t>
      </w:r>
      <w:r w:rsidRPr="00395637">
        <w:rPr>
          <w:rFonts w:ascii="Times New Roman" w:hAnsi="Times New Roman"/>
          <w:sz w:val="24"/>
          <w:szCs w:val="24"/>
        </w:rPr>
        <w:t xml:space="preserve">. The speaker uses question tag mainly to </w:t>
      </w:r>
      <w:r w:rsidR="004630D7">
        <w:rPr>
          <w:rFonts w:ascii="Times New Roman" w:hAnsi="Times New Roman"/>
          <w:sz w:val="24"/>
          <w:szCs w:val="24"/>
        </w:rPr>
        <w:t>ensure</w:t>
      </w:r>
      <w:r w:rsidRPr="00395637">
        <w:rPr>
          <w:rFonts w:ascii="Times New Roman" w:hAnsi="Times New Roman"/>
          <w:sz w:val="24"/>
          <w:szCs w:val="24"/>
        </w:rPr>
        <w:t xml:space="preserve"> </w:t>
      </w:r>
      <w:r w:rsidR="004630D7">
        <w:rPr>
          <w:rFonts w:ascii="Times New Roman" w:hAnsi="Times New Roman"/>
          <w:sz w:val="24"/>
          <w:szCs w:val="24"/>
        </w:rPr>
        <w:t>whether the</w:t>
      </w:r>
      <w:r w:rsidRPr="00395637">
        <w:rPr>
          <w:rFonts w:ascii="Times New Roman" w:hAnsi="Times New Roman"/>
          <w:sz w:val="24"/>
          <w:szCs w:val="24"/>
        </w:rPr>
        <w:t xml:space="preserve"> </w:t>
      </w:r>
      <w:r w:rsidR="004630D7">
        <w:rPr>
          <w:rFonts w:ascii="Times New Roman" w:hAnsi="Times New Roman"/>
          <w:sz w:val="24"/>
          <w:szCs w:val="24"/>
        </w:rPr>
        <w:t>figure</w:t>
      </w:r>
      <w:r w:rsidRPr="00395637">
        <w:rPr>
          <w:rFonts w:ascii="Times New Roman" w:hAnsi="Times New Roman"/>
          <w:sz w:val="24"/>
          <w:szCs w:val="24"/>
        </w:rPr>
        <w:t xml:space="preserve"> is correct or to seek </w:t>
      </w:r>
      <w:r w:rsidR="004630D7">
        <w:rPr>
          <w:rFonts w:ascii="Times New Roman" w:hAnsi="Times New Roman"/>
          <w:sz w:val="24"/>
          <w:szCs w:val="24"/>
        </w:rPr>
        <w:t xml:space="preserve">a deal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{"citationID":"FELcjqeC","properties":{"formattedCitation":"(Azar, Betty S., &amp; Hagen, 2009)","plainCitation":"(Azar, Betty S., &amp; Hagen, 2009)","noteIndex":0},"citationItems":[{"id":"bPL3TrSv/P3XiQLBV","uris":["http://www.mendeley.com/documents/?uuid=8e7142ed-5818-4d80-8053-3b20c7ee5478"],"itemData":{"author":[{"dropping-particle":"","family":"Azar, Betty S., &amp; Hagen","given":"Stacy A","non-dropping-particle":"","parse-names":false,"suffix":""}],"id":"ITEM-1","issued":{"date-parts":[["2009"]]},"publisher":"Pearson Education","publisher-place":"New York","title":"Understanding and Using English","type":"book"}}],"schema":"https://github.com/citation-style-language/schema/raw/master/csl-citation.json"}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(Azar, Betty S., &amp; Hagen, 2009)</w:t>
      </w:r>
      <w:r w:rsidRPr="00395637">
        <w:rPr>
          <w:rFonts w:ascii="Times New Roman" w:hAnsi="Times New Roman"/>
          <w:sz w:val="24"/>
          <w:szCs w:val="24"/>
        </w:rPr>
        <w:fldChar w:fldCharType="end"/>
      </w:r>
      <w:r w:rsidRPr="00395637">
        <w:rPr>
          <w:rFonts w:ascii="Times New Roman" w:hAnsi="Times New Roman"/>
          <w:sz w:val="24"/>
          <w:szCs w:val="24"/>
        </w:rPr>
        <w:t xml:space="preserve">. Meanwhile, question tags are </w:t>
      </w:r>
      <w:r w:rsidR="004630D7">
        <w:rPr>
          <w:rFonts w:ascii="Times New Roman" w:hAnsi="Times New Roman"/>
          <w:sz w:val="24"/>
          <w:szCs w:val="24"/>
        </w:rPr>
        <w:t xml:space="preserve">also yes/ no question </w:t>
      </w:r>
      <w:r w:rsidRPr="00395637">
        <w:rPr>
          <w:rFonts w:ascii="Times New Roman" w:hAnsi="Times New Roman"/>
          <w:sz w:val="24"/>
          <w:szCs w:val="24"/>
        </w:rPr>
        <w:t xml:space="preserve">that </w:t>
      </w:r>
      <w:r w:rsidR="004630D7">
        <w:rPr>
          <w:rFonts w:ascii="Times New Roman" w:hAnsi="Times New Roman"/>
          <w:sz w:val="24"/>
          <w:szCs w:val="24"/>
        </w:rPr>
        <w:t>is added</w:t>
      </w:r>
      <w:r w:rsidRPr="00395637">
        <w:rPr>
          <w:rFonts w:ascii="Times New Roman" w:hAnsi="Times New Roman"/>
          <w:sz w:val="24"/>
          <w:szCs w:val="24"/>
        </w:rPr>
        <w:t xml:space="preserve"> on the end of a sentence in </w:t>
      </w:r>
      <w:r w:rsidR="004674B2">
        <w:rPr>
          <w:rFonts w:ascii="Times New Roman" w:hAnsi="Times New Roman"/>
          <w:sz w:val="24"/>
          <w:szCs w:val="24"/>
        </w:rPr>
        <w:t xml:space="preserve">oral or written </w:t>
      </w:r>
      <w:r w:rsidRPr="00395637">
        <w:rPr>
          <w:rFonts w:ascii="Times New Roman" w:hAnsi="Times New Roman"/>
          <w:sz w:val="24"/>
          <w:szCs w:val="24"/>
        </w:rPr>
        <w:t xml:space="preserve">English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{"citationID":"laHcCjyf","properties":{"formattedCitation":"(Murphy, 2004)","plainCitation":"(Murphy, 2004)","noteIndex":0},"citationItems":[{"id":"bPL3TrSv/LLQkChAA","uris":["http://www.mendeley.com/documents/?uuid=d4441e8b-562c-4474-8e23-8098533988d1"],"itemData":{"author":[{"dropping-particle":"","family":"Murphy","given":"Raymond","non-dropping-particle":"","parse-names":false,"suffix":""}],"edition":"3rd","id":"ITEM-1","issued":{"date-parts":[["2004"]]},"number-of-pages":"104","publisher":"Cambridge University Press","publisher-place":"Cambridge","title":"English Grammar in Use","type":"book"}}],"schema":"https://github.com/citation-style-language/schema/raw/master/csl-citation.json"}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(Murphy, 2004)</w:t>
      </w:r>
      <w:r w:rsidRPr="00395637">
        <w:rPr>
          <w:rFonts w:ascii="Times New Roman" w:hAnsi="Times New Roman"/>
          <w:sz w:val="24"/>
          <w:szCs w:val="24"/>
        </w:rPr>
        <w:fldChar w:fldCharType="end"/>
      </w:r>
      <w:r w:rsidRPr="00395637">
        <w:rPr>
          <w:rFonts w:ascii="Times New Roman" w:hAnsi="Times New Roman"/>
          <w:sz w:val="24"/>
          <w:szCs w:val="24"/>
        </w:rPr>
        <w:t xml:space="preserve">. </w:t>
      </w:r>
      <w:r w:rsidRPr="00395637">
        <w:rPr>
          <w:rFonts w:ascii="Times New Roman" w:hAnsi="Times New Roman"/>
          <w:w w:val="109"/>
          <w:sz w:val="24"/>
          <w:szCs w:val="24"/>
        </w:rPr>
        <w:t xml:space="preserve">Moreover, </w:t>
      </w:r>
      <w:r w:rsidR="004674B2">
        <w:rPr>
          <w:rFonts w:ascii="Times New Roman" w:hAnsi="Times New Roman"/>
          <w:w w:val="109"/>
          <w:sz w:val="24"/>
          <w:szCs w:val="24"/>
        </w:rPr>
        <w:t xml:space="preserve">people use </w:t>
      </w:r>
      <w:r w:rsidRPr="00395637">
        <w:rPr>
          <w:rFonts w:ascii="Times New Roman" w:hAnsi="Times New Roman"/>
          <w:sz w:val="24"/>
          <w:szCs w:val="24"/>
        </w:rPr>
        <w:t xml:space="preserve">question tag </w:t>
      </w:r>
      <w:r w:rsidR="004674B2">
        <w:rPr>
          <w:rFonts w:ascii="Times New Roman" w:hAnsi="Times New Roman"/>
          <w:sz w:val="24"/>
          <w:szCs w:val="24"/>
        </w:rPr>
        <w:t xml:space="preserve">in some conversation to express authorization </w:t>
      </w:r>
      <w:r w:rsidR="004674B2" w:rsidRPr="00395637">
        <w:rPr>
          <w:rFonts w:ascii="Times New Roman" w:hAnsi="Times New Roman"/>
          <w:w w:val="109"/>
          <w:sz w:val="24"/>
          <w:szCs w:val="24"/>
        </w:rPr>
        <w:fldChar w:fldCharType="begin" w:fldLock="1"/>
      </w:r>
      <w:r w:rsidR="004674B2">
        <w:rPr>
          <w:rFonts w:ascii="Times New Roman" w:hAnsi="Times New Roman"/>
          <w:w w:val="109"/>
          <w:sz w:val="24"/>
          <w:szCs w:val="24"/>
        </w:rPr>
        <w:instrText xml:space="preserve"> ADDIN ZOTERO_ITEM CSL_CITATION {"citationID":"0w3YodX5","properties":{"formattedCitation":"(Swan, 2017)","plainCitation":"(Swan, 2017)","noteIndex":0},"citationItems":[{"id":"bPL3TrSv/jN4FuXS7","uris":["http://www.mendeley.com/documents/?uuid=4cfb716d-8d23-4967-adb9-3410bae8e9e5"],"itemData":{"author":[{"dropping-particle":"","family":"Swan","given":"Michael","non-dropping-particle":"","parse-names":false,"suffix":""}],"edition":"4th","id":"ITEM-1","issued":{"date-parts":[["2017"]]},"number-of-pages":"27","publisher":"Oxford University Press","publisher-place":"England","title":"Practical English Usage","type":"book"}}],"schema":"https://github.com/citation-style-language/schema/raw/master/csl-citation.json"} </w:instrText>
      </w:r>
      <w:r w:rsidR="004674B2" w:rsidRPr="00395637">
        <w:rPr>
          <w:rFonts w:ascii="Times New Roman" w:hAnsi="Times New Roman"/>
          <w:w w:val="109"/>
          <w:sz w:val="24"/>
          <w:szCs w:val="24"/>
        </w:rPr>
        <w:fldChar w:fldCharType="separate"/>
      </w:r>
      <w:r w:rsidR="004674B2" w:rsidRPr="00245B2F">
        <w:rPr>
          <w:rFonts w:ascii="Times New Roman" w:hAnsi="Times New Roman" w:cs="Times New Roman"/>
          <w:sz w:val="24"/>
        </w:rPr>
        <w:t>(Swan, 2017)</w:t>
      </w:r>
      <w:r w:rsidR="004674B2" w:rsidRPr="00395637">
        <w:rPr>
          <w:rFonts w:ascii="Times New Roman" w:hAnsi="Times New Roman"/>
          <w:w w:val="109"/>
          <w:sz w:val="24"/>
          <w:szCs w:val="24"/>
        </w:rPr>
        <w:fldChar w:fldCharType="end"/>
      </w:r>
      <w:r w:rsidR="006272DC">
        <w:rPr>
          <w:rFonts w:ascii="Times New Roman" w:hAnsi="Times New Roman"/>
          <w:sz w:val="24"/>
          <w:szCs w:val="24"/>
        </w:rPr>
        <w:t xml:space="preserve">. </w:t>
      </w:r>
      <w:r w:rsidRPr="00395637">
        <w:rPr>
          <w:rFonts w:ascii="Times New Roman" w:hAnsi="Times New Roman"/>
          <w:sz w:val="24"/>
          <w:szCs w:val="24"/>
        </w:rPr>
        <w:t>According to</w:t>
      </w:r>
      <w:r w:rsidR="006272DC">
        <w:rPr>
          <w:rFonts w:ascii="Times New Roman" w:hAnsi="Times New Roman"/>
          <w:sz w:val="24"/>
          <w:szCs w:val="24"/>
        </w:rPr>
        <w:t xml:space="preserve"> Baker</w:t>
      </w:r>
      <w:r w:rsidRPr="00395637">
        <w:rPr>
          <w:rFonts w:ascii="Times New Roman" w:hAnsi="Times New Roman"/>
          <w:sz w:val="24"/>
          <w:szCs w:val="24"/>
        </w:rPr>
        <w:t xml:space="preserve">, </w:t>
      </w:r>
      <w:r w:rsidR="004674B2">
        <w:rPr>
          <w:rFonts w:ascii="Times New Roman" w:hAnsi="Times New Roman"/>
          <w:sz w:val="24"/>
          <w:szCs w:val="24"/>
        </w:rPr>
        <w:t xml:space="preserve">it sintactically negative statement followed by positive statement or </w:t>
      </w:r>
      <w:r w:rsidRPr="00395637">
        <w:rPr>
          <w:rFonts w:ascii="Times New Roman" w:hAnsi="Times New Roman"/>
          <w:sz w:val="24"/>
          <w:szCs w:val="24"/>
        </w:rPr>
        <w:t xml:space="preserve">positive statement </w:t>
      </w:r>
      <w:r w:rsidR="004674B2">
        <w:rPr>
          <w:rFonts w:ascii="Times New Roman" w:hAnsi="Times New Roman"/>
          <w:sz w:val="24"/>
          <w:szCs w:val="24"/>
        </w:rPr>
        <w:t xml:space="preserve">and </w:t>
      </w:r>
      <w:r w:rsidRPr="00395637">
        <w:rPr>
          <w:rFonts w:ascii="Times New Roman" w:hAnsi="Times New Roman"/>
          <w:sz w:val="24"/>
          <w:szCs w:val="24"/>
        </w:rPr>
        <w:t xml:space="preserve">a negative statement </w:t>
      </w:r>
      <w:r w:rsidR="004674B2">
        <w:rPr>
          <w:rFonts w:ascii="Times New Roman" w:hAnsi="Times New Roman"/>
          <w:sz w:val="24"/>
          <w:szCs w:val="24"/>
        </w:rPr>
        <w:t xml:space="preserve">will be add after it </w:t>
      </w:r>
      <w:r w:rsidR="006272DC" w:rsidRPr="00395637">
        <w:rPr>
          <w:rFonts w:ascii="Times New Roman" w:hAnsi="Times New Roman"/>
          <w:sz w:val="24"/>
          <w:szCs w:val="24"/>
        </w:rPr>
        <w:fldChar w:fldCharType="begin" w:fldLock="1"/>
      </w:r>
      <w:r w:rsidR="006272DC">
        <w:rPr>
          <w:rFonts w:ascii="Times New Roman" w:hAnsi="Times New Roman"/>
          <w:sz w:val="24"/>
          <w:szCs w:val="24"/>
        </w:rPr>
        <w:instrText xml:space="preserve"> ADDIN ZOTERO_ITEM CSL_CITATION {"citationID":"4Wslabvn","properties":{"formattedCitation":"(Baker, 2015)","plainCitation":"(Baker, 2015)","noteIndex":0},"citationItems":[{"id":"bPL3TrSv/ET8ZKIah","uris":["http://www.mendeley.com/documents/?uuid=4f3a474d-7e6e-4452-8db1-d2cd5d60e724"],"itemData":{"author":[{"dropping-particle":"","family":"Baker","given":"David","non-dropping-particle":"","parse-names":false,"suffix":""}],"container-title":"ELT Journal","id":"ITEM-1","issued":{"date-parts":[["2015"]]},"title":"Effectiveness of using games in teaching grammar to young learners","type":"article-journal"}}],"schema":"https://github.com/citation-style-language/schema/raw/master/csl-citation.json"} </w:instrText>
      </w:r>
      <w:r w:rsidR="006272DC" w:rsidRPr="00395637">
        <w:rPr>
          <w:rFonts w:ascii="Times New Roman" w:hAnsi="Times New Roman"/>
          <w:sz w:val="24"/>
          <w:szCs w:val="24"/>
        </w:rPr>
        <w:fldChar w:fldCharType="separate"/>
      </w:r>
      <w:r w:rsidR="006272DC" w:rsidRPr="00245B2F">
        <w:rPr>
          <w:rFonts w:ascii="Times New Roman" w:hAnsi="Times New Roman" w:cs="Times New Roman"/>
          <w:sz w:val="24"/>
        </w:rPr>
        <w:t>(Baker, 2015)</w:t>
      </w:r>
      <w:r w:rsidR="006272DC" w:rsidRPr="00395637">
        <w:rPr>
          <w:rFonts w:ascii="Times New Roman" w:hAnsi="Times New Roman"/>
          <w:sz w:val="24"/>
          <w:szCs w:val="24"/>
        </w:rPr>
        <w:fldChar w:fldCharType="end"/>
      </w:r>
      <w:r w:rsidR="006272DC">
        <w:rPr>
          <w:rFonts w:ascii="Times New Roman" w:hAnsi="Times New Roman"/>
          <w:sz w:val="24"/>
          <w:szCs w:val="24"/>
        </w:rPr>
        <w:t xml:space="preserve">. </w:t>
      </w:r>
      <w:r w:rsidRPr="00395637">
        <w:rPr>
          <w:rFonts w:ascii="Times New Roman" w:hAnsi="Times New Roman"/>
          <w:sz w:val="24"/>
          <w:szCs w:val="24"/>
        </w:rPr>
        <w:t xml:space="preserve">Similarly, </w:t>
      </w:r>
      <w:r w:rsidR="004674B2">
        <w:rPr>
          <w:rFonts w:ascii="Times New Roman" w:hAnsi="Times New Roman"/>
          <w:sz w:val="24"/>
          <w:szCs w:val="24"/>
        </w:rPr>
        <w:t>Question t</w:t>
      </w:r>
      <w:r w:rsidRPr="00395637">
        <w:rPr>
          <w:rFonts w:ascii="Times New Roman" w:hAnsi="Times New Roman"/>
          <w:sz w:val="24"/>
          <w:szCs w:val="24"/>
        </w:rPr>
        <w:t xml:space="preserve">ag </w:t>
      </w:r>
      <w:r w:rsidR="004674B2">
        <w:rPr>
          <w:rFonts w:ascii="Times New Roman" w:hAnsi="Times New Roman"/>
          <w:sz w:val="24"/>
          <w:szCs w:val="24"/>
        </w:rPr>
        <w:t xml:space="preserve">has it function </w:t>
      </w:r>
      <w:r w:rsidR="006272DC">
        <w:rPr>
          <w:rFonts w:ascii="Times New Roman" w:hAnsi="Times New Roman"/>
          <w:sz w:val="24"/>
          <w:szCs w:val="24"/>
        </w:rPr>
        <w:t>to build grammar comprehension</w:t>
      </w:r>
      <w:r w:rsidR="004674B2">
        <w:rPr>
          <w:rFonts w:ascii="Times New Roman" w:hAnsi="Times New Roman"/>
          <w:sz w:val="24"/>
          <w:szCs w:val="24"/>
        </w:rPr>
        <w:t xml:space="preserve"> in </w:t>
      </w:r>
      <w:r w:rsidR="006272DC">
        <w:rPr>
          <w:rFonts w:ascii="Times New Roman" w:hAnsi="Times New Roman"/>
          <w:sz w:val="24"/>
          <w:szCs w:val="24"/>
        </w:rPr>
        <w:t>informal or formal</w:t>
      </w:r>
      <w:r w:rsidRPr="00395637">
        <w:rPr>
          <w:rFonts w:ascii="Times New Roman" w:hAnsi="Times New Roman"/>
          <w:sz w:val="24"/>
          <w:szCs w:val="24"/>
        </w:rPr>
        <w:t xml:space="preserve"> </w:t>
      </w:r>
      <w:r w:rsidR="004674B2">
        <w:rPr>
          <w:rFonts w:ascii="Times New Roman" w:hAnsi="Times New Roman"/>
          <w:sz w:val="24"/>
          <w:szCs w:val="24"/>
        </w:rPr>
        <w:t xml:space="preserve">condition whether in oral or written English </w:t>
      </w:r>
      <w:r w:rsidRPr="00395637">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{"citationID":"wZSI0KaV","properties":{"formattedCitation":"(Shideng, 2006)","plainCitation":"(Shideng, 2006)","noteIndex":0},"citationItems":[{"id":"bPL3TrSv/X0AAtfTA","uris":["http://www.mendeley.com/documents/?uuid=fec56e2d-5efd-4c7e-bd19-0e38d87f1a9e"],"itemData":{"author":[{"dropping-particle":"","family":"Shideng","given":"Yang","non-dropping-particle":"","parse-names":false,"suffix":""}],"container-title":"Journal of PLA University of Foreign Languages","id":"ITEM-1","issued":{"date-parts":[["2006"]]},"title":"A Study of EFL Learners' Oral Production of Tag Questions","type":"article-journal"}}],"schema":"https://github.com/citation-style-language/schema/raw/master/csl-citation.json"} </w:instrText>
      </w:r>
      <w:r w:rsidRPr="00395637">
        <w:rPr>
          <w:rFonts w:ascii="Times New Roman" w:hAnsi="Times New Roman"/>
          <w:sz w:val="24"/>
          <w:szCs w:val="24"/>
        </w:rPr>
        <w:fldChar w:fldCharType="separate"/>
      </w:r>
      <w:r w:rsidR="00245B2F" w:rsidRPr="00245B2F">
        <w:rPr>
          <w:rFonts w:ascii="Times New Roman" w:hAnsi="Times New Roman" w:cs="Times New Roman"/>
          <w:sz w:val="24"/>
        </w:rPr>
        <w:t>(Shideng, 2006)</w:t>
      </w:r>
      <w:r w:rsidRPr="00395637">
        <w:rPr>
          <w:rFonts w:ascii="Times New Roman" w:hAnsi="Times New Roman"/>
          <w:sz w:val="24"/>
          <w:szCs w:val="24"/>
        </w:rPr>
        <w:fldChar w:fldCharType="end"/>
      </w:r>
      <w:r w:rsidRPr="00395637">
        <w:rPr>
          <w:rFonts w:ascii="Times New Roman" w:hAnsi="Times New Roman"/>
          <w:sz w:val="24"/>
          <w:szCs w:val="24"/>
        </w:rPr>
        <w:t>.</w:t>
      </w:r>
    </w:p>
    <w:p w14:paraId="14CB0C45" w14:textId="7E270C60" w:rsidR="00515972" w:rsidRPr="00515972" w:rsidRDefault="00515972" w:rsidP="00515972">
      <w:pPr>
        <w:pStyle w:val="ListParagraph"/>
        <w:spacing w:line="240" w:lineRule="auto"/>
        <w:ind w:left="0" w:right="-1" w:firstLine="720"/>
        <w:jc w:val="both"/>
        <w:rPr>
          <w:rFonts w:ascii="Times New Roman" w:hAnsi="Times New Roman"/>
          <w:bCs/>
          <w:sz w:val="24"/>
          <w:szCs w:val="24"/>
        </w:rPr>
      </w:pPr>
      <w:r w:rsidRPr="00515972">
        <w:rPr>
          <w:rFonts w:ascii="Times New Roman" w:hAnsi="Times New Roman"/>
          <w:bCs/>
          <w:sz w:val="24"/>
          <w:szCs w:val="24"/>
        </w:rPr>
        <w:t xml:space="preserve">Audiobook is a guessing game where is a one of several forms of game. Audiobook offers a number of genres of topic. These genres consist of matching word, matching picture, matching outfits, but most of audiobook which have been used is matching words. Usually, the media used for </w:t>
      </w:r>
      <w:r w:rsidR="0015286F">
        <w:rPr>
          <w:rFonts w:ascii="Times New Roman" w:hAnsi="Times New Roman"/>
          <w:bCs/>
          <w:sz w:val="24"/>
          <w:szCs w:val="24"/>
        </w:rPr>
        <w:t>liestening</w:t>
      </w:r>
      <w:r w:rsidRPr="00515972">
        <w:rPr>
          <w:rFonts w:ascii="Times New Roman" w:hAnsi="Times New Roman"/>
          <w:bCs/>
          <w:sz w:val="24"/>
          <w:szCs w:val="24"/>
        </w:rPr>
        <w:t xml:space="preserve"> the audiobooks</w:t>
      </w:r>
      <w:r w:rsidR="0015286F">
        <w:rPr>
          <w:rFonts w:ascii="Times New Roman" w:hAnsi="Times New Roman"/>
          <w:bCs/>
          <w:sz w:val="24"/>
          <w:szCs w:val="24"/>
        </w:rPr>
        <w:t xml:space="preserve"> based on smartphone</w:t>
      </w:r>
      <w:r w:rsidRPr="00515972">
        <w:rPr>
          <w:rFonts w:ascii="Times New Roman" w:hAnsi="Times New Roman"/>
          <w:bCs/>
          <w:sz w:val="24"/>
          <w:szCs w:val="24"/>
        </w:rPr>
        <w:t xml:space="preserve">. Audiobook (make a match) technique is a teaching technique that emphasises on the game. </w:t>
      </w:r>
      <w:r w:rsidR="0015286F">
        <w:rPr>
          <w:rFonts w:ascii="Times New Roman" w:hAnsi="Times New Roman"/>
          <w:bCs/>
          <w:sz w:val="24"/>
          <w:szCs w:val="24"/>
        </w:rPr>
        <w:t xml:space="preserve">The previous studies in observing audio book was to find student’s participation </w:t>
      </w:r>
      <w:r w:rsidR="0015286F">
        <w:rPr>
          <w:rFonts w:ascii="Times New Roman" w:hAnsi="Times New Roman"/>
          <w:bCs/>
          <w:sz w:val="24"/>
          <w:szCs w:val="24"/>
        </w:rPr>
        <w:fldChar w:fldCharType="begin"/>
      </w:r>
      <w:r w:rsidR="00EF2646">
        <w:rPr>
          <w:rFonts w:ascii="Times New Roman" w:hAnsi="Times New Roman"/>
          <w:bCs/>
          <w:sz w:val="24"/>
          <w:szCs w:val="24"/>
        </w:rPr>
        <w:instrText xml:space="preserve"> ADDIN ZOTERO_ITEM CSL_CITATION {"citationID":"SzFA49nt","properties":{"formattedCitation":"(Wan, 2023; Ermayani et al., 2021)","plainCitation":"(Wan, 2023; Ermayani et al., 2021)","noteIndex":0},"citationItems":[{"id":1819,"uris":["http://zotero.org/users/local/HS5iRHTR/items/4QJ6382E"],"itemData":{"id":1819,"type":"chapter","container-title":"Kumpulan Kajian Metaverse","ISBN":"978-623-8177-83-7","page":"111-130","title":"Kecenderungan Baru dalam Pendidikan Virtual di Metaverse","author":[{"family":"","given":"Edi Sunjayanto Masykuri"},{"family":"Wan","given":"Au Thien"}],"issued":{"date-parts":[["2023",3]]}}},{"id":243,"uris":["http://zotero.org/users/local/HS5iRHTR/items/75V3EHBD"],"itemData":{"id":243,"type":"article-journal","title":"The Problems of Digital Da’wah during the Covid-19 Pandemic","author":[{"family":"Ermayani","given":"Tri"},{"family":"Nurhadi","given":"Rofiq"},{"family":"Masykuri","given":"Edi Sunjayanto"}],"issued":{"date-parts":[["2021"]]}}}],"schema":"https://github.com/citation-style-language/schema/raw/master/csl-citation.json"} </w:instrText>
      </w:r>
      <w:r w:rsidR="0015286F">
        <w:rPr>
          <w:rFonts w:ascii="Times New Roman" w:hAnsi="Times New Roman"/>
          <w:bCs/>
          <w:sz w:val="24"/>
          <w:szCs w:val="24"/>
        </w:rPr>
        <w:fldChar w:fldCharType="separate"/>
      </w:r>
      <w:r w:rsidR="00EF2646" w:rsidRPr="00EF2646">
        <w:rPr>
          <w:rFonts w:ascii="Times New Roman" w:hAnsi="Times New Roman" w:cs="Times New Roman"/>
          <w:sz w:val="24"/>
        </w:rPr>
        <w:t>(Wan, 2023; Ermayani et al., 2021)</w:t>
      </w:r>
      <w:r w:rsidR="0015286F">
        <w:rPr>
          <w:rFonts w:ascii="Times New Roman" w:hAnsi="Times New Roman"/>
          <w:bCs/>
          <w:sz w:val="24"/>
          <w:szCs w:val="24"/>
        </w:rPr>
        <w:fldChar w:fldCharType="end"/>
      </w:r>
      <w:r w:rsidR="00EF2646">
        <w:rPr>
          <w:rFonts w:ascii="Times New Roman" w:hAnsi="Times New Roman"/>
          <w:bCs/>
          <w:sz w:val="24"/>
          <w:szCs w:val="24"/>
        </w:rPr>
        <w:t xml:space="preserve">. </w:t>
      </w:r>
      <w:r w:rsidRPr="00515972">
        <w:rPr>
          <w:rFonts w:ascii="Times New Roman" w:hAnsi="Times New Roman"/>
          <w:bCs/>
          <w:sz w:val="24"/>
          <w:szCs w:val="24"/>
        </w:rPr>
        <w:t xml:space="preserve">In this strategy the students are active in finding an appropriate mate or match between the answer to the questions according to the topic being studied </w:t>
      </w:r>
      <w:r w:rsidRPr="00515972">
        <w:rPr>
          <w:rFonts w:ascii="Times New Roman" w:hAnsi="Times New Roman"/>
          <w:bCs/>
          <w:sz w:val="24"/>
          <w:szCs w:val="24"/>
        </w:rPr>
        <w:fldChar w:fldCharType="begin" w:fldLock="1"/>
      </w:r>
      <w:r w:rsidR="00682D14">
        <w:rPr>
          <w:rFonts w:ascii="Times New Roman" w:hAnsi="Times New Roman"/>
          <w:bCs/>
          <w:sz w:val="24"/>
          <w:szCs w:val="24"/>
        </w:rPr>
        <w:instrText xml:space="preserve"> ADDIN ZOTERO_ITEM CSL_CITATION {"citationID":"2TMZPy1h","properties":{"formattedCitation":"(2021; Masykuri &amp; Wan, 2020; Suprijono, 2009)","plainCitation":"(2021; Masykuri &amp; Wan, 2020; Suprijono, 2009)","noteIndex":0},"citationItems":[{"id":1732,"uris":["http://zotero.org/users/local/HS5iRHTR/items/KUBU2NDT"],"itemData":{"id":1732,"type":"article-journal","container-title":"Scripta: English Department Journal","DOI":"10.37729/scripta.v8i2.1599","ISSN":"2746-2706","issue":"2","page":"45-54","title":"Cooperative Learning by Jigsawto Improve Learning Outcomes for Eight-Grade Students","volume":"8","author":[{"family":"","given":"Imanti Galih Ayu"},{"family":"Mammadova","given":"Ilaha"},{"family":"Sunjayanto Masykuri","given":"Edi"}],"issued":{"date-parts":[["2021"]]}}},{"id":1765,"uris":["http://zotero.org/users/local/HS5iRHTR/items/IM6LXUC3"],"itemData":{"id":1765,"type":"book","event-place":"Malang, indonesia","ISBN":"9786237607236","number-of-pages":"86-92","publisher":"Wineka Media","publisher-place":"Malang, indonesia","title":"Pembelajaran Keteramplan Bahasa Inggris dengan Penggunakan  Beberapa Aplikasi Berbasis Android dan Windows","author":[{"family":"Masykuri","given":"Edi Sunjayanto"},{"family":"Wan","given":"Au Thien"}],"issued":{"date-parts":[["2020"]]}}},{"id":"bPL3TrSv/gaV10S42","uris":["http://www.mendeley.com/documents/?uuid=60c09603-9dc9-4f38-81b9-79340bb2242a"],"itemData":{"author":[{"dropping-particle":"","family":"Suprijono","given":"Agus","non-dropping-particle":"","parse-names":false,"suffix":""}],"id":"ITEM-1","issued":{"date-parts":[["2009"]]},"number-of-pages":"94","publisher":"Pustaka Pelajar","publisher-place":"Yogyakarta","title":"Cooperative Learning Teori &amp; Aplikasi Paikem","type":"book"}}],"schema":"https://github.com/citation-style-language/schema/raw/master/csl-citation.json"} </w:instrText>
      </w:r>
      <w:r w:rsidRPr="00515972">
        <w:rPr>
          <w:rFonts w:ascii="Times New Roman" w:hAnsi="Times New Roman"/>
          <w:bCs/>
          <w:sz w:val="24"/>
          <w:szCs w:val="24"/>
        </w:rPr>
        <w:fldChar w:fldCharType="separate"/>
      </w:r>
      <w:r w:rsidR="00EF2646" w:rsidRPr="00EF2646">
        <w:rPr>
          <w:rFonts w:ascii="Times New Roman" w:hAnsi="Times New Roman" w:cs="Times New Roman"/>
          <w:sz w:val="24"/>
        </w:rPr>
        <w:t>(2021; Masykuri &amp; Wan, 2020; Suprijono, 2009)</w:t>
      </w:r>
      <w:r w:rsidRPr="00515972">
        <w:rPr>
          <w:rFonts w:ascii="Times New Roman" w:hAnsi="Times New Roman"/>
          <w:bCs/>
          <w:sz w:val="24"/>
          <w:szCs w:val="24"/>
        </w:rPr>
        <w:fldChar w:fldCharType="end"/>
      </w:r>
      <w:r w:rsidRPr="00515972">
        <w:rPr>
          <w:rFonts w:ascii="Times New Roman" w:hAnsi="Times New Roman"/>
          <w:bCs/>
          <w:sz w:val="24"/>
          <w:szCs w:val="24"/>
        </w:rPr>
        <w:t xml:space="preserve">, the major characteristic of audiobook (create a match) technique is tthe students are instructed to locate pairs of cards that are the answer or query certain materials in learning. The purpose of this game is to promote students’ acquisition of question tag </w:t>
      </w:r>
      <w:r w:rsidRPr="00515972">
        <w:rPr>
          <w:rFonts w:ascii="Times New Roman" w:hAnsi="Times New Roman"/>
          <w:bCs/>
          <w:w w:val="109"/>
          <w:sz w:val="24"/>
          <w:szCs w:val="24"/>
        </w:rPr>
        <w:fldChar w:fldCharType="begin" w:fldLock="1"/>
      </w:r>
      <w:r w:rsidR="00682D14">
        <w:rPr>
          <w:rFonts w:ascii="Times New Roman" w:hAnsi="Times New Roman"/>
          <w:bCs/>
          <w:w w:val="109"/>
          <w:sz w:val="24"/>
          <w:szCs w:val="24"/>
        </w:rPr>
        <w:instrText xml:space="preserve"> ADDIN ZOTERO_ITEM CSL_CITATION {"citationID":"Lp6yIFW7","properties":{"formattedCitation":"(Shoimin, 2014)","plainCitation":"(Shoimin, 2014)","noteIndex":0},"citationItems":[{"id":"bPL3TrSv/CbmHkVYb","uris":["http://www.mendeley.com/documents/?uuid=e4e3a0d2-228b-4256-aaeb-f769c027a707"],"itemData":{"author":[{"dropping-particle":"","family":"Shoimin","given":"Aris","non-dropping-particle":"","parse-names":false,"suffix":""}],"id":"ITEM-1","issued":{"date-parts":[["2014"]]},"publisher":"Ar-Ruzz Media","publisher-place":"Yogyakarta","title":"68 Model Pembelajaran Inovatif dalam Kurikulum 2013","type":"book"}}],"schema":"https://github.com/citation-style-language/schema/raw/master/csl-citation.json"} </w:instrText>
      </w:r>
      <w:r w:rsidRPr="00515972">
        <w:rPr>
          <w:rFonts w:ascii="Times New Roman" w:hAnsi="Times New Roman"/>
          <w:bCs/>
          <w:w w:val="109"/>
          <w:sz w:val="24"/>
          <w:szCs w:val="24"/>
        </w:rPr>
        <w:fldChar w:fldCharType="separate"/>
      </w:r>
      <w:r w:rsidR="00245B2F" w:rsidRPr="00245B2F">
        <w:rPr>
          <w:rFonts w:ascii="Times New Roman" w:hAnsi="Times New Roman" w:cs="Times New Roman"/>
          <w:sz w:val="24"/>
        </w:rPr>
        <w:t>(Shoimin, 2014)</w:t>
      </w:r>
      <w:r w:rsidRPr="00515972">
        <w:rPr>
          <w:rFonts w:ascii="Times New Roman" w:hAnsi="Times New Roman"/>
          <w:bCs/>
          <w:w w:val="109"/>
          <w:sz w:val="24"/>
          <w:szCs w:val="24"/>
        </w:rPr>
        <w:fldChar w:fldCharType="end"/>
      </w:r>
      <w:r w:rsidRPr="00515972">
        <w:rPr>
          <w:rFonts w:ascii="Times New Roman" w:hAnsi="Times New Roman"/>
          <w:bCs/>
          <w:w w:val="109"/>
          <w:sz w:val="24"/>
          <w:szCs w:val="24"/>
        </w:rPr>
        <w:t xml:space="preserve">. if a teacher wishes to teach the pupils using the make a match technique, she/he should prepare some cards, each with a question linked to a topic and some other cards each one with an answer to one of the questions. Audiobook (create a match) approach offers various advantages they are: 1) </w:t>
      </w:r>
      <w:r w:rsidR="0015286F">
        <w:rPr>
          <w:rFonts w:ascii="Times New Roman" w:hAnsi="Times New Roman"/>
          <w:bCs/>
          <w:w w:val="109"/>
          <w:sz w:val="24"/>
          <w:szCs w:val="24"/>
        </w:rPr>
        <w:t>The sudent</w:t>
      </w:r>
      <w:r w:rsidRPr="00515972">
        <w:rPr>
          <w:rFonts w:ascii="Times New Roman" w:hAnsi="Times New Roman"/>
          <w:bCs/>
          <w:w w:val="109"/>
          <w:sz w:val="24"/>
          <w:szCs w:val="24"/>
        </w:rPr>
        <w:t xml:space="preserve"> can </w:t>
      </w:r>
      <w:r w:rsidR="0015286F">
        <w:rPr>
          <w:rFonts w:ascii="Times New Roman" w:hAnsi="Times New Roman"/>
          <w:bCs/>
          <w:w w:val="109"/>
          <w:sz w:val="24"/>
          <w:szCs w:val="24"/>
        </w:rPr>
        <w:t>participatipate</w:t>
      </w:r>
      <w:r w:rsidRPr="00515972">
        <w:rPr>
          <w:rFonts w:ascii="Times New Roman" w:hAnsi="Times New Roman"/>
          <w:bCs/>
          <w:w w:val="109"/>
          <w:sz w:val="24"/>
          <w:szCs w:val="24"/>
        </w:rPr>
        <w:t xml:space="preserve"> in answering a question</w:t>
      </w:r>
      <w:r w:rsidR="0015286F">
        <w:rPr>
          <w:rFonts w:ascii="Times New Roman" w:hAnsi="Times New Roman"/>
          <w:bCs/>
          <w:w w:val="109"/>
          <w:sz w:val="24"/>
          <w:szCs w:val="24"/>
        </w:rPr>
        <w:t xml:space="preserve"> in ELT</w:t>
      </w:r>
      <w:r w:rsidRPr="00515972">
        <w:rPr>
          <w:rFonts w:ascii="Times New Roman" w:hAnsi="Times New Roman"/>
          <w:bCs/>
          <w:w w:val="109"/>
          <w:sz w:val="24"/>
          <w:szCs w:val="24"/>
        </w:rPr>
        <w:t xml:space="preserve"> 2) </w:t>
      </w:r>
      <w:r w:rsidR="0015286F">
        <w:rPr>
          <w:rFonts w:ascii="Times New Roman" w:hAnsi="Times New Roman"/>
          <w:bCs/>
          <w:w w:val="109"/>
          <w:sz w:val="24"/>
          <w:szCs w:val="24"/>
        </w:rPr>
        <w:t>They</w:t>
      </w:r>
      <w:r w:rsidRPr="00515972">
        <w:rPr>
          <w:rFonts w:ascii="Times New Roman" w:hAnsi="Times New Roman"/>
          <w:bCs/>
          <w:w w:val="109"/>
          <w:sz w:val="24"/>
          <w:szCs w:val="24"/>
        </w:rPr>
        <w:t xml:space="preserve"> improve the</w:t>
      </w:r>
      <w:r w:rsidR="0015286F">
        <w:rPr>
          <w:rFonts w:ascii="Times New Roman" w:hAnsi="Times New Roman"/>
          <w:bCs/>
          <w:w w:val="109"/>
          <w:sz w:val="24"/>
          <w:szCs w:val="24"/>
        </w:rPr>
        <w:t xml:space="preserve"> </w:t>
      </w:r>
      <w:r w:rsidRPr="00515972">
        <w:rPr>
          <w:rFonts w:ascii="Times New Roman" w:hAnsi="Times New Roman"/>
          <w:bCs/>
          <w:w w:val="109"/>
          <w:sz w:val="24"/>
          <w:szCs w:val="24"/>
        </w:rPr>
        <w:t xml:space="preserve">creativity through </w:t>
      </w:r>
      <w:r w:rsidR="0015286F">
        <w:rPr>
          <w:rFonts w:ascii="Times New Roman" w:hAnsi="Times New Roman"/>
          <w:bCs/>
          <w:w w:val="109"/>
          <w:sz w:val="24"/>
          <w:szCs w:val="24"/>
        </w:rPr>
        <w:t>imagination</w:t>
      </w:r>
      <w:r w:rsidRPr="00515972">
        <w:rPr>
          <w:rFonts w:ascii="Times New Roman" w:hAnsi="Times New Roman"/>
          <w:bCs/>
          <w:w w:val="109"/>
          <w:sz w:val="24"/>
          <w:szCs w:val="24"/>
        </w:rPr>
        <w:t>. 3) students</w:t>
      </w:r>
      <w:r w:rsidR="0015286F">
        <w:rPr>
          <w:rFonts w:ascii="Times New Roman" w:hAnsi="Times New Roman"/>
          <w:bCs/>
          <w:w w:val="109"/>
          <w:sz w:val="24"/>
          <w:szCs w:val="24"/>
        </w:rPr>
        <w:t xml:space="preserve"> will not</w:t>
      </w:r>
      <w:r w:rsidRPr="00515972">
        <w:rPr>
          <w:rFonts w:ascii="Times New Roman" w:hAnsi="Times New Roman"/>
          <w:bCs/>
          <w:w w:val="109"/>
          <w:sz w:val="24"/>
          <w:szCs w:val="24"/>
        </w:rPr>
        <w:t xml:space="preserve"> </w:t>
      </w:r>
      <w:r w:rsidR="0015286F">
        <w:rPr>
          <w:rFonts w:ascii="Times New Roman" w:hAnsi="Times New Roman"/>
          <w:bCs/>
          <w:w w:val="109"/>
          <w:sz w:val="24"/>
          <w:szCs w:val="24"/>
        </w:rPr>
        <w:t xml:space="preserve">be </w:t>
      </w:r>
      <w:r w:rsidRPr="00515972">
        <w:rPr>
          <w:rFonts w:ascii="Times New Roman" w:hAnsi="Times New Roman"/>
          <w:bCs/>
          <w:w w:val="109"/>
          <w:sz w:val="24"/>
          <w:szCs w:val="24"/>
        </w:rPr>
        <w:t>bored during the teaching-learning process</w:t>
      </w:r>
      <w:r w:rsidR="0015286F">
        <w:rPr>
          <w:rFonts w:ascii="Times New Roman" w:hAnsi="Times New Roman"/>
          <w:bCs/>
          <w:w w:val="109"/>
          <w:sz w:val="24"/>
          <w:szCs w:val="24"/>
        </w:rPr>
        <w:fldChar w:fldCharType="begin"/>
      </w:r>
      <w:r w:rsidR="0015286F">
        <w:rPr>
          <w:rFonts w:ascii="Times New Roman" w:hAnsi="Times New Roman"/>
          <w:bCs/>
          <w:w w:val="109"/>
          <w:sz w:val="24"/>
          <w:szCs w:val="24"/>
        </w:rPr>
        <w:instrText xml:space="preserve"> ADDIN ZOTERO_ITEM CSL_CITATION {"citationID":"sUIDkPVr","properties":{"formattedCitation":"(Edi Sunjayanto Masykuri, 2022; Sunjayanto Masykuri, 2022)","plainCitation":"(Edi Sunjayanto Masykuri, 2022; Sunjayanto Masykuri, 2022)","noteIndex":0},"citationItems":[{"id":246,"uris":["http://zotero.org/users/local/HS5iRHTR/items/5TDCDFFU"],"itemData":{"id":246,"type":"chapter","container-title":"Islam, Media, and Education in Digital Era","page":"336-319","publisher":"Taylor and Francis","title":"Performing Discourse Student's Skill by Using Video","author":[{"family":"Edi Sunjayanto Masykuri","given":"Ismawati","suffix":"Ike Nugraeni, J.Kumar"}],"issued":{"date-parts":[["2022"]]}}},{"id":1662,"uris":["http://zotero.org/users/local/HS5iRHTR/items/72DZKDGD"],"itemData":{"id":1662,"type":"article-journal","container-title":"Journal of English Teaching and Learning Issues","DOI":"10.21043/jetli.v5i1.13913","ISSN":"2685-4473","issue":"1","journalAbbreviation":"JetLi","language":"English","title":"Technology effect of EFL Listening Comprehension to Teaching during Pandemic","URL":"https://journal.iainkudus.ac.id/index.php/jetli/article/view/13913/pdf","volume":"5","author":[{"family":"Sunjayanto Masykuri","given":"Edi"}],"accessed":{"date-parts":[["2022",8,22]]},"issued":{"date-parts":[["2022",7,30]]}}}],"schema":"https://github.com/citation-style-language/schema/raw/master/csl-citation.json"} </w:instrText>
      </w:r>
      <w:r w:rsidR="0015286F">
        <w:rPr>
          <w:rFonts w:ascii="Times New Roman" w:hAnsi="Times New Roman"/>
          <w:bCs/>
          <w:w w:val="109"/>
          <w:sz w:val="24"/>
          <w:szCs w:val="24"/>
        </w:rPr>
        <w:fldChar w:fldCharType="separate"/>
      </w:r>
      <w:r w:rsidR="0015286F" w:rsidRPr="0015286F">
        <w:rPr>
          <w:rFonts w:ascii="Times New Roman" w:hAnsi="Times New Roman" w:cs="Times New Roman"/>
          <w:sz w:val="24"/>
        </w:rPr>
        <w:t>(Edi Sunjayanto Masykuri, 2022; Sunjayanto Masykuri, 2022)</w:t>
      </w:r>
      <w:r w:rsidR="0015286F">
        <w:rPr>
          <w:rFonts w:ascii="Times New Roman" w:hAnsi="Times New Roman"/>
          <w:bCs/>
          <w:w w:val="109"/>
          <w:sz w:val="24"/>
          <w:szCs w:val="24"/>
        </w:rPr>
        <w:fldChar w:fldCharType="end"/>
      </w:r>
      <w:r w:rsidRPr="00515972">
        <w:rPr>
          <w:rFonts w:ascii="Times New Roman" w:hAnsi="Times New Roman"/>
          <w:bCs/>
          <w:w w:val="109"/>
          <w:sz w:val="24"/>
          <w:szCs w:val="24"/>
        </w:rPr>
        <w:t xml:space="preserve">. 4) It can </w:t>
      </w:r>
      <w:r w:rsidR="0015286F">
        <w:rPr>
          <w:rFonts w:ascii="Times New Roman" w:hAnsi="Times New Roman"/>
          <w:bCs/>
          <w:w w:val="109"/>
          <w:sz w:val="24"/>
          <w:szCs w:val="24"/>
        </w:rPr>
        <w:t>be a trigger</w:t>
      </w:r>
      <w:r w:rsidRPr="00515972">
        <w:rPr>
          <w:rFonts w:ascii="Times New Roman" w:hAnsi="Times New Roman"/>
          <w:bCs/>
          <w:w w:val="109"/>
          <w:sz w:val="24"/>
          <w:szCs w:val="24"/>
        </w:rPr>
        <w:t xml:space="preserve"> </w:t>
      </w:r>
      <w:r w:rsidR="0015286F">
        <w:rPr>
          <w:rFonts w:ascii="Times New Roman" w:hAnsi="Times New Roman"/>
          <w:bCs/>
          <w:w w:val="109"/>
          <w:sz w:val="24"/>
          <w:szCs w:val="24"/>
        </w:rPr>
        <w:t>for the other participation</w:t>
      </w:r>
      <w:r w:rsidRPr="00515972">
        <w:rPr>
          <w:rFonts w:ascii="Times New Roman" w:hAnsi="Times New Roman"/>
          <w:bCs/>
          <w:sz w:val="24"/>
          <w:szCs w:val="24"/>
        </w:rPr>
        <w:t xml:space="preserve"> </w:t>
      </w:r>
      <w:r w:rsidRPr="00515972">
        <w:rPr>
          <w:rFonts w:ascii="Times New Roman" w:hAnsi="Times New Roman"/>
          <w:bCs/>
          <w:sz w:val="24"/>
          <w:szCs w:val="24"/>
        </w:rPr>
        <w:fldChar w:fldCharType="begin" w:fldLock="1"/>
      </w:r>
      <w:r w:rsidR="00682D14">
        <w:rPr>
          <w:rFonts w:ascii="Times New Roman" w:hAnsi="Times New Roman"/>
          <w:bCs/>
          <w:sz w:val="24"/>
          <w:szCs w:val="24"/>
        </w:rPr>
        <w:instrText xml:space="preserve"> ADDIN ZOTERO_ITEM CSL_CITATION {"citationID":"cm7Etamk","properties":{"formattedCitation":"(Istarani, 2011)","plainCitation":"(Istarani, 2011)","noteIndex":0},"citationItems":[{"id":"bPL3TrSv/910vct8P","uris":["http://www.mendeley.com/documents/?uuid=be2a3eee-c5fa-4382-ac6d-b5cb2de50780"],"itemData":{"author":[{"dropping-particle":"","family":"Istarani","given":"","non-dropping-particle":"","parse-names":false,"suffix":""}],"id":"ITEM-1","issued":{"date-parts":[["2011"]]},"number-of-pages":"63","publisher":"Media Persada","publisher-place":"Medan","title":"58 Model Pembelajaran Inovatif: Referensi guru dalam menentukan model pembelajaran.","type":"book"}}],"schema":"https://github.com/citation-style-language/schema/raw/master/csl-citation.json"} </w:instrText>
      </w:r>
      <w:r w:rsidRPr="00515972">
        <w:rPr>
          <w:rFonts w:ascii="Times New Roman" w:hAnsi="Times New Roman"/>
          <w:bCs/>
          <w:sz w:val="24"/>
          <w:szCs w:val="24"/>
        </w:rPr>
        <w:fldChar w:fldCharType="separate"/>
      </w:r>
      <w:r w:rsidR="00245B2F" w:rsidRPr="00245B2F">
        <w:rPr>
          <w:rFonts w:ascii="Times New Roman" w:hAnsi="Times New Roman" w:cs="Times New Roman"/>
          <w:sz w:val="24"/>
        </w:rPr>
        <w:t>(Istarani, 2011)</w:t>
      </w:r>
      <w:r w:rsidRPr="00515972">
        <w:rPr>
          <w:rFonts w:ascii="Times New Roman" w:hAnsi="Times New Roman"/>
          <w:bCs/>
          <w:sz w:val="24"/>
          <w:szCs w:val="24"/>
        </w:rPr>
        <w:fldChar w:fldCharType="end"/>
      </w:r>
      <w:r w:rsidRPr="00515972">
        <w:rPr>
          <w:rFonts w:ascii="Times New Roman" w:hAnsi="Times New Roman"/>
          <w:bCs/>
          <w:sz w:val="24"/>
          <w:szCs w:val="24"/>
        </w:rPr>
        <w:t xml:space="preserve">. </w:t>
      </w:r>
    </w:p>
    <w:p w14:paraId="7ACA3ACB" w14:textId="4CA27F0B" w:rsidR="00FF2B49" w:rsidRDefault="00FF2B49" w:rsidP="00395637">
      <w:pPr>
        <w:spacing w:after="0" w:line="240" w:lineRule="auto"/>
        <w:ind w:firstLine="567"/>
        <w:jc w:val="both"/>
        <w:rPr>
          <w:b/>
        </w:rPr>
      </w:pPr>
    </w:p>
    <w:p w14:paraId="3B3E709D" w14:textId="15F7C27B" w:rsidR="002251C0" w:rsidRDefault="00855F0E" w:rsidP="00855F0E">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2733AAD2" w14:textId="18AD1669" w:rsidR="003A6B50" w:rsidRPr="006272DC" w:rsidRDefault="006272DC" w:rsidP="002E57E1">
      <w:pPr>
        <w:pStyle w:val="BodytextMaJER"/>
        <w:spacing w:after="120"/>
        <w:ind w:firstLine="567"/>
      </w:pPr>
      <w:r>
        <w:t>Sugiyono</w:t>
      </w:r>
      <w:r w:rsidR="004674B2">
        <w:t xml:space="preserve"> says that</w:t>
      </w:r>
      <w:r w:rsidRPr="000A1BC7">
        <w:t xml:space="preserve"> experimental research methods can </w:t>
      </w:r>
      <w:r w:rsidR="00751807">
        <w:t>observe</w:t>
      </w:r>
      <w:r w:rsidR="004674B2" w:rsidRPr="000A1BC7">
        <w:t xml:space="preserve"> </w:t>
      </w:r>
      <w:r w:rsidR="004674B2" w:rsidRPr="006272DC">
        <w:t xml:space="preserve">the </w:t>
      </w:r>
      <w:r w:rsidR="00751807">
        <w:t>outcome</w:t>
      </w:r>
      <w:r w:rsidR="00751807" w:rsidRPr="006272DC">
        <w:t xml:space="preserve"> </w:t>
      </w:r>
      <w:r w:rsidR="004674B2" w:rsidRPr="006272DC">
        <w:t xml:space="preserve">of </w:t>
      </w:r>
      <w:r w:rsidR="00751807">
        <w:t>specific</w:t>
      </w:r>
      <w:r w:rsidR="004674B2" w:rsidRPr="006272DC">
        <w:t xml:space="preserve"> </w:t>
      </w:r>
      <w:r w:rsidR="00751807">
        <w:t>actions</w:t>
      </w:r>
      <w:r w:rsidR="00751807" w:rsidRPr="006272DC">
        <w:t xml:space="preserve"> </w:t>
      </w:r>
      <w:r w:rsidR="00751807">
        <w:t>which</w:t>
      </w:r>
      <w:r w:rsidR="004674B2" w:rsidRPr="006272DC">
        <w:t xml:space="preserve"> under</w:t>
      </w:r>
      <w:r w:rsidR="00751807">
        <w:t xml:space="preserve"> taken </w:t>
      </w:r>
      <w:r w:rsidR="004674B2">
        <w:t xml:space="preserve">as </w:t>
      </w:r>
      <w:r w:rsidR="00751807">
        <w:t>study</w:t>
      </w:r>
      <w:r w:rsidRPr="000A1BC7">
        <w:t xml:space="preserve"> methods used to </w:t>
      </w:r>
      <w:r w:rsidRPr="006272DC">
        <w:t>(</w:t>
      </w:r>
      <w:r w:rsidRPr="006272DC">
        <w:fldChar w:fldCharType="begin" w:fldLock="1"/>
      </w:r>
      <w:r w:rsidRPr="006272DC">
        <w:instrText>ADDIN CSL_CITATION {"citationItems":[{"id":"ITEM-1","itemData":{"ISBN":"979-8433-71-8","author":[{"dropping-particle":"","family":"Sugiyono","given":"","non-dropping-particle":"","parse-names":false,"suffix":""}],"edition":"Cet.23","id":"ITEM-1","issued":{"date-parts":[["2016"]]},"number-of-pages":"456","publisher":"Alfabet","publisher-place":"Bandung","title":"Metode Penelitian Pendidikan : Pendekatan Kuantitatif, Kualitatif, dan R&amp;D","type":"book"},"uris":["http://www.mendeley.com/documents/?uuid=40164885-cd02-4cb6-9580-71ca1abe8d38"]}],"mendeley":{"formattedCitation":"(Sugiyono, 2016)","manualFormatting":"Sugiyono, 2016","plainTextFormattedCitation":"(Sugiyono, 2016)","previouslyFormattedCitation":"(Sugiyono, 2016)"},"properties":{"noteIndex":0},"schema":"https://github.com/citation-style-language/schema/raw/master/csl-citation.json"}</w:instrText>
      </w:r>
      <w:r w:rsidRPr="006272DC">
        <w:fldChar w:fldCharType="separate"/>
      </w:r>
      <w:r w:rsidRPr="006272DC">
        <w:rPr>
          <w:noProof/>
        </w:rPr>
        <w:t>Sugiyono, 2016</w:t>
      </w:r>
      <w:r w:rsidRPr="006272DC">
        <w:fldChar w:fldCharType="end"/>
      </w:r>
      <w:r w:rsidRPr="006272DC">
        <w:t xml:space="preserve">: 107). </w:t>
      </w:r>
      <w:r w:rsidR="00515972" w:rsidRPr="006272DC">
        <w:t xml:space="preserve">The population was the </w:t>
      </w:r>
      <w:r w:rsidR="00350F50" w:rsidRPr="006272DC">
        <w:t>sixth</w:t>
      </w:r>
      <w:r w:rsidR="00515972" w:rsidRPr="006272DC">
        <w:t xml:space="preserve"> grade students at MT</w:t>
      </w:r>
      <w:r w:rsidR="00515972" w:rsidRPr="006272DC">
        <w:rPr>
          <w:lang w:val="en-US"/>
        </w:rPr>
        <w:t>s</w:t>
      </w:r>
      <w:r w:rsidR="00515972" w:rsidRPr="006272DC">
        <w:t xml:space="preserve"> </w:t>
      </w:r>
      <w:r w:rsidR="00515972" w:rsidRPr="006272DC">
        <w:rPr>
          <w:lang w:val="en-US"/>
        </w:rPr>
        <w:t xml:space="preserve">Muhammadiyah Kajen, Indonesia. </w:t>
      </w:r>
      <w:r w:rsidR="00515972" w:rsidRPr="006272DC">
        <w:t xml:space="preserve">The variables in this study were teaching question tags </w:t>
      </w:r>
      <w:r w:rsidR="00751807">
        <w:rPr>
          <w:lang w:val="en-US"/>
        </w:rPr>
        <w:t>through</w:t>
      </w:r>
      <w:r w:rsidR="00515972" w:rsidRPr="006272DC">
        <w:t xml:space="preserve"> audiobook as </w:t>
      </w:r>
      <w:r w:rsidR="00751807">
        <w:t>free</w:t>
      </w:r>
      <w:r w:rsidR="00515972" w:rsidRPr="006272DC">
        <w:t xml:space="preserve"> variable and the students’ </w:t>
      </w:r>
      <w:r w:rsidR="00515972" w:rsidRPr="006272DC">
        <w:rPr>
          <w:lang w:val="en-US"/>
        </w:rPr>
        <w:t>mastery of question tags</w:t>
      </w:r>
      <w:r w:rsidR="00515972" w:rsidRPr="006272DC">
        <w:t xml:space="preserve"> as </w:t>
      </w:r>
      <w:r w:rsidR="00751807">
        <w:t>reliant</w:t>
      </w:r>
      <w:r w:rsidR="00751807" w:rsidRPr="006272DC">
        <w:t xml:space="preserve"> </w:t>
      </w:r>
      <w:r w:rsidR="00515972" w:rsidRPr="006272DC">
        <w:t>variable.</w:t>
      </w:r>
      <w:r w:rsidR="00515972" w:rsidRPr="006272DC">
        <w:rPr>
          <w:lang w:val="en-US"/>
        </w:rPr>
        <w:t xml:space="preserve"> T</w:t>
      </w:r>
      <w:r w:rsidR="00515972" w:rsidRPr="006272DC">
        <w:t>he</w:t>
      </w:r>
      <w:r w:rsidR="00751807" w:rsidRPr="00751807">
        <w:t xml:space="preserve"> </w:t>
      </w:r>
      <w:r w:rsidR="00751807">
        <w:t>residents</w:t>
      </w:r>
      <w:r w:rsidR="00515972" w:rsidRPr="006272DC">
        <w:t xml:space="preserve">, </w:t>
      </w:r>
      <w:r w:rsidR="00515972" w:rsidRPr="006272DC">
        <w:rPr>
          <w:lang w:val="en-US"/>
        </w:rPr>
        <w:t xml:space="preserve">the writers took </w:t>
      </w:r>
      <w:r w:rsidR="00515972" w:rsidRPr="006272DC">
        <w:t>two classes consist</w:t>
      </w:r>
      <w:r w:rsidR="00515972" w:rsidRPr="006272DC">
        <w:rPr>
          <w:lang w:val="en-US"/>
        </w:rPr>
        <w:t>ing</w:t>
      </w:r>
      <w:r w:rsidR="00515972" w:rsidRPr="006272DC">
        <w:t xml:space="preserve"> of </w:t>
      </w:r>
      <w:r w:rsidR="00515972" w:rsidRPr="006272DC">
        <w:rPr>
          <w:lang w:val="en-US"/>
        </w:rPr>
        <w:t>5</w:t>
      </w:r>
      <w:r w:rsidR="00515972" w:rsidRPr="006272DC">
        <w:t xml:space="preserve">6 students by using </w:t>
      </w:r>
      <w:r w:rsidR="00751807">
        <w:t>random</w:t>
      </w:r>
      <w:r w:rsidR="00515972" w:rsidRPr="006272DC">
        <w:t xml:space="preserve"> sampling</w:t>
      </w:r>
      <w:r w:rsidR="00751807">
        <w:t xml:space="preserve"> which is purposive</w:t>
      </w:r>
      <w:r w:rsidR="00515972" w:rsidRPr="006272DC">
        <w:t xml:space="preserve">. </w:t>
      </w:r>
      <w:r w:rsidR="0015286F" w:rsidRPr="006272DC">
        <w:t>Finding</w:t>
      </w:r>
      <w:r w:rsidR="00515972" w:rsidRPr="006272DC">
        <w:t xml:space="preserve"> the data the writer</w:t>
      </w:r>
      <w:r w:rsidR="00515972" w:rsidRPr="006272DC">
        <w:rPr>
          <w:lang w:val="en-US"/>
        </w:rPr>
        <w:t>s</w:t>
      </w:r>
      <w:r w:rsidR="00515972" w:rsidRPr="006272DC">
        <w:t xml:space="preserve"> use</w:t>
      </w:r>
      <w:r w:rsidR="00515972" w:rsidRPr="006272DC">
        <w:rPr>
          <w:lang w:val="en-US"/>
        </w:rPr>
        <w:t>d</w:t>
      </w:r>
      <w:r w:rsidR="00515972" w:rsidRPr="006272DC">
        <w:t xml:space="preserve"> research instrument to measure the </w:t>
      </w:r>
      <w:r w:rsidR="0015286F" w:rsidRPr="006272DC">
        <w:t xml:space="preserve">variables studied </w:t>
      </w:r>
      <w:r w:rsidR="00515972" w:rsidRPr="006272DC">
        <w:t>value. In this data collection, the writer</w:t>
      </w:r>
      <w:r w:rsidR="00515972" w:rsidRPr="006272DC">
        <w:rPr>
          <w:lang w:val="en-US"/>
        </w:rPr>
        <w:t>s</w:t>
      </w:r>
      <w:r w:rsidR="00515972" w:rsidRPr="006272DC">
        <w:t xml:space="preserve"> used the test as an instrument. In the </w:t>
      </w:r>
      <w:r w:rsidR="00751807">
        <w:t>research</w:t>
      </w:r>
      <w:r w:rsidR="00515972" w:rsidRPr="006272DC">
        <w:t xml:space="preserve">, </w:t>
      </w:r>
      <w:r w:rsidR="00751807">
        <w:t>the reseachers used test containing</w:t>
      </w:r>
      <w:r w:rsidR="00515972" w:rsidRPr="006272DC">
        <w:t xml:space="preserve"> multiple choice. There </w:t>
      </w:r>
      <w:r w:rsidR="00515972" w:rsidRPr="006272DC">
        <w:rPr>
          <w:lang w:val="en-US"/>
        </w:rPr>
        <w:t>were three steps in collecting the data</w:t>
      </w:r>
      <w:r w:rsidR="0015286F" w:rsidRPr="006272DC">
        <w:rPr>
          <w:lang w:val="en-US"/>
        </w:rPr>
        <w:t>;</w:t>
      </w:r>
      <w:r w:rsidR="00515972" w:rsidRPr="006272DC">
        <w:rPr>
          <w:lang w:val="en-US"/>
        </w:rPr>
        <w:t xml:space="preserve"> </w:t>
      </w:r>
      <w:r w:rsidR="00515972" w:rsidRPr="006272DC">
        <w:t xml:space="preserve">giving pre-test, </w:t>
      </w:r>
      <w:r w:rsidR="00515972" w:rsidRPr="006272DC">
        <w:rPr>
          <w:lang w:val="en-US"/>
        </w:rPr>
        <w:t xml:space="preserve">conducting </w:t>
      </w:r>
      <w:r w:rsidR="00515972" w:rsidRPr="006272DC">
        <w:t>treatment</w:t>
      </w:r>
      <w:r w:rsidR="00515972" w:rsidRPr="006272DC">
        <w:rPr>
          <w:lang w:val="en-US"/>
        </w:rPr>
        <w:t>s</w:t>
      </w:r>
      <w:r w:rsidR="00515972" w:rsidRPr="006272DC">
        <w:t xml:space="preserve">, </w:t>
      </w:r>
      <w:r w:rsidR="0015286F" w:rsidRPr="006272DC">
        <w:rPr>
          <w:lang w:val="en-US"/>
        </w:rPr>
        <w:t>doing</w:t>
      </w:r>
      <w:r w:rsidR="00515972" w:rsidRPr="006272DC">
        <w:rPr>
          <w:lang w:val="en-US"/>
        </w:rPr>
        <w:t xml:space="preserve"> </w:t>
      </w:r>
      <w:r w:rsidR="00515972" w:rsidRPr="006272DC">
        <w:t>post-test. To analyze the data, the writer</w:t>
      </w:r>
      <w:r w:rsidR="00515972" w:rsidRPr="006272DC">
        <w:rPr>
          <w:lang w:val="en-US"/>
        </w:rPr>
        <w:t>s</w:t>
      </w:r>
      <w:r w:rsidR="00515972" w:rsidRPr="006272DC">
        <w:t xml:space="preserve"> </w:t>
      </w:r>
      <w:r w:rsidR="0015286F" w:rsidRPr="006272DC">
        <w:t xml:space="preserve">analyzed </w:t>
      </w:r>
      <w:r w:rsidR="00515972" w:rsidRPr="006272DC">
        <w:t>descriptive and inferential.</w:t>
      </w:r>
      <w:r w:rsidR="002E57E1" w:rsidRPr="002E57E1">
        <w:t xml:space="preserve"> </w:t>
      </w:r>
      <w:r w:rsidR="00751807">
        <w:t>It is</w:t>
      </w:r>
      <w:r w:rsidR="002E57E1" w:rsidRPr="00515972">
        <w:t xml:space="preserve"> to find </w:t>
      </w:r>
      <w:r w:rsidR="002E57E1" w:rsidRPr="00515972">
        <w:lastRenderedPageBreak/>
        <w:t xml:space="preserve">out how </w:t>
      </w:r>
      <w:r w:rsidR="002E57E1">
        <w:t>audiobook</w:t>
      </w:r>
      <w:r w:rsidR="002E57E1" w:rsidRPr="00515972">
        <w:t xml:space="preserve"> </w:t>
      </w:r>
      <w:r w:rsidR="00245AAB">
        <w:t>support</w:t>
      </w:r>
      <w:r w:rsidR="002E57E1" w:rsidRPr="00515972">
        <w:t xml:space="preserve"> the EFL </w:t>
      </w:r>
      <w:r w:rsidR="00245AAB">
        <w:t>and gives the experience in oral-</w:t>
      </w:r>
      <w:r w:rsidR="002E57E1">
        <w:t>grammatical</w:t>
      </w:r>
      <w:r w:rsidR="002E57E1" w:rsidRPr="00515972">
        <w:t xml:space="preserve"> knowledge. The research found the effect after comparing the pre-test and post-test scores of EFL learners' </w:t>
      </w:r>
      <w:r w:rsidR="002E57E1">
        <w:t>grammatical</w:t>
      </w:r>
      <w:r w:rsidR="002E57E1" w:rsidRPr="00515972">
        <w:t xml:space="preserve"> knowledge before and after </w:t>
      </w:r>
      <w:r w:rsidR="002E57E1">
        <w:t>using</w:t>
      </w:r>
      <w:r w:rsidR="002E57E1" w:rsidRPr="00515972">
        <w:t xml:space="preserve"> </w:t>
      </w:r>
      <w:r w:rsidR="002E57E1">
        <w:t>audiobook</w:t>
      </w:r>
      <w:r w:rsidR="002E57E1" w:rsidRPr="00515972">
        <w:t xml:space="preserve">. In summary, the researchers </w:t>
      </w:r>
      <w:r w:rsidR="002E57E1">
        <w:t>did some</w:t>
      </w:r>
      <w:r w:rsidR="002E57E1" w:rsidRPr="00515972">
        <w:t xml:space="preserve"> tests at the begin and </w:t>
      </w:r>
      <w:r w:rsidR="002E57E1">
        <w:t>the end</w:t>
      </w:r>
      <w:r w:rsidR="002E57E1" w:rsidRPr="00515972">
        <w:t xml:space="preserve"> of the study to assess the validity of the data by comparing the stage before and after introducing.</w:t>
      </w:r>
      <w:r w:rsidR="002E57E1">
        <w:t xml:space="preserve"> </w:t>
      </w:r>
      <w:r w:rsidR="002E57E1" w:rsidRPr="00515972">
        <w:t>All of the pertinent data were then was split into groups, such</w:t>
      </w:r>
      <w:r w:rsidR="002E57E1">
        <w:t xml:space="preserve"> </w:t>
      </w:r>
      <w:r w:rsidR="002E57E1" w:rsidRPr="00515972">
        <w:t xml:space="preserve">as </w:t>
      </w:r>
      <w:r w:rsidR="002E57E1">
        <w:t>excellent</w:t>
      </w:r>
      <w:r w:rsidR="002E57E1" w:rsidRPr="00515972">
        <w:t>, good</w:t>
      </w:r>
      <w:r w:rsidR="002E57E1">
        <w:t>, fair sufficient, and bad.</w:t>
      </w:r>
    </w:p>
    <w:p w14:paraId="073C1701" w14:textId="6AB79B03" w:rsidR="00855F0E" w:rsidRDefault="00855F0E" w:rsidP="00855F0E">
      <w:pPr>
        <w:pStyle w:val="BodytextMaJER"/>
        <w:rPr>
          <w:b/>
          <w:color w:val="FF0000"/>
          <w:lang w:val="id-ID"/>
        </w:rPr>
      </w:pPr>
      <w:r w:rsidRPr="00F9155B">
        <w:rPr>
          <w:b/>
          <w:lang w:val="id-ID"/>
        </w:rPr>
        <w:t>Research Design</w:t>
      </w:r>
      <w:r>
        <w:rPr>
          <w:b/>
          <w:lang w:val="id-ID"/>
        </w:rPr>
        <w:t xml:space="preserve"> </w:t>
      </w:r>
    </w:p>
    <w:p w14:paraId="64030603" w14:textId="42FDC3EA" w:rsidR="00515972" w:rsidRPr="00855F0E" w:rsidRDefault="00515972" w:rsidP="003D4912">
      <w:pPr>
        <w:pStyle w:val="BodytextMaJER"/>
        <w:spacing w:after="120"/>
        <w:ind w:firstLine="567"/>
      </w:pPr>
      <w:r w:rsidRPr="00515972">
        <w:t xml:space="preserve">This </w:t>
      </w:r>
      <w:r w:rsidR="00350F50">
        <w:t>study</w:t>
      </w:r>
      <w:r w:rsidRPr="00515972">
        <w:t xml:space="preserve"> </w:t>
      </w:r>
      <w:r w:rsidR="00350F50">
        <w:t>is</w:t>
      </w:r>
      <w:r w:rsidRPr="00515972">
        <w:t xml:space="preserve"> a </w:t>
      </w:r>
      <w:r w:rsidR="006272DC">
        <w:t>experimental</w:t>
      </w:r>
      <w:r w:rsidRPr="00515972">
        <w:t xml:space="preserve"> research</w:t>
      </w:r>
      <w:r w:rsidR="00350F50">
        <w:t>, the</w:t>
      </w:r>
      <w:r w:rsidRPr="00515972">
        <w:t xml:space="preserve"> researcher</w:t>
      </w:r>
      <w:r>
        <w:t>s</w:t>
      </w:r>
      <w:r w:rsidRPr="00515972">
        <w:t xml:space="preserve"> picke</w:t>
      </w:r>
      <w:r w:rsidR="00350F50">
        <w:t>d</w:t>
      </w:r>
      <w:r w:rsidRPr="00515972">
        <w:t xml:space="preserve"> this design because </w:t>
      </w:r>
      <w:r w:rsidR="00350F50">
        <w:t>it</w:t>
      </w:r>
      <w:r w:rsidRPr="00515972">
        <w:t xml:space="preserve"> influences the study's dependability and</w:t>
      </w:r>
      <w:r w:rsidR="00350F50">
        <w:t xml:space="preserve"> </w:t>
      </w:r>
      <w:r w:rsidRPr="00515972">
        <w:t>validity</w:t>
      </w:r>
      <w:r w:rsidR="00350F50">
        <w:t>.</w:t>
      </w:r>
      <w:r w:rsidRPr="00515972">
        <w:t xml:space="preserve"> </w:t>
      </w:r>
      <w:r w:rsidR="00245AAB">
        <w:t xml:space="preserve">The important thing is </w:t>
      </w:r>
      <w:r w:rsidR="00350F50">
        <w:t>to</w:t>
      </w:r>
      <w:r w:rsidRPr="00515972">
        <w:t xml:space="preserve"> make accurate conclusions</w:t>
      </w:r>
      <w:r w:rsidR="00350F50">
        <w:t xml:space="preserve"> </w:t>
      </w:r>
      <w:r w:rsidR="00245AAB">
        <w:t xml:space="preserve">that there is some </w:t>
      </w:r>
      <w:r w:rsidR="00245AAB" w:rsidRPr="00515972">
        <w:t xml:space="preserve">experimental intervention </w:t>
      </w:r>
      <w:r w:rsidRPr="00515972">
        <w:t>impact</w:t>
      </w:r>
      <w:r w:rsidR="00245AAB">
        <w:t>s</w:t>
      </w:r>
      <w:r w:rsidRPr="00515972">
        <w:t xml:space="preserve"> of on the </w:t>
      </w:r>
      <w:r w:rsidR="00245AAB">
        <w:t>free</w:t>
      </w:r>
      <w:r w:rsidRPr="00515972">
        <w:t xml:space="preserve"> variable.</w:t>
      </w:r>
      <w:r w:rsidR="00350F50">
        <w:t xml:space="preserve"> </w:t>
      </w:r>
      <w:r w:rsidR="00245AAB">
        <w:t>A</w:t>
      </w:r>
      <w:r w:rsidR="00245AAB" w:rsidRPr="00515972">
        <w:t xml:space="preserve"> general plan of study design that is </w:t>
      </w:r>
      <w:r w:rsidR="00245AAB">
        <w:t xml:space="preserve">set </w:t>
      </w:r>
      <w:r w:rsidR="00245AAB" w:rsidRPr="00515972">
        <w:t>to acquire reliable conclusions about the variable in this investigation</w:t>
      </w:r>
      <w:r w:rsidR="00245AAB">
        <w:t xml:space="preserve"> </w:t>
      </w:r>
      <w:r w:rsidR="00245AAB" w:rsidRPr="00515972">
        <w:t>impact</w:t>
      </w:r>
      <w:r w:rsidR="00245AAB">
        <w:t xml:space="preserve"> is what the experimental design usually did </w:t>
      </w:r>
      <w:r w:rsidR="00245AAB" w:rsidRPr="00515972">
        <w:t xml:space="preserve"> </w:t>
      </w:r>
      <w:r w:rsidR="003A6B50">
        <w:fldChar w:fldCharType="begin"/>
      </w:r>
      <w:r w:rsidR="003A6B50">
        <w:instrText xml:space="preserve"> ADDIN ZOTERO_ITEM CSL_CITATION {"citationID":"XvR4KLbM","properties":{"formattedCitation":"(Ryan &amp; Tauer, 2013)","plainCitation":"(Ryan &amp; Tauer, 2013)","noteIndex":0},"citationItems":[{"id":1866,"uris":["http://zotero.org/users/local/HS5iRHTR/items/HB3GSJT7"],"itemData":{"id":1866,"type":"book","title":"</w:instrText>
      </w:r>
      <w:r w:rsidR="003A6B50">
        <w:rPr>
          <w:rFonts w:ascii="MS Mincho" w:eastAsia="MS Mincho" w:hAnsi="MS Mincho" w:cs="MS Mincho" w:hint="eastAsia"/>
        </w:rPr>
        <w:instrText>済無</w:instrText>
      </w:r>
      <w:r w:rsidR="003A6B50">
        <w:instrText xml:space="preserve">No Title No Title No Title. Paper Knowledge toward Media History of Documents","author":[{"family":"Ryan","given":"Cooper"},{"family":"Tauer","given":""}],"issued":{"date-parts":[["2013"]]}}}],"schema":"https://github.com/citation-style-language/schema/raw/master/csl-citation.json"} </w:instrText>
      </w:r>
      <w:r w:rsidR="003A6B50">
        <w:fldChar w:fldCharType="separate"/>
      </w:r>
      <w:r w:rsidR="00245B2F" w:rsidRPr="00245B2F">
        <w:t>(Ryan &amp; Tauer, 2013)</w:t>
      </w:r>
      <w:r w:rsidR="003A6B50">
        <w:fldChar w:fldCharType="end"/>
      </w:r>
      <w:r w:rsidRPr="00515972">
        <w:t xml:space="preserve">. </w:t>
      </w:r>
      <w:r w:rsidR="006272DC" w:rsidRPr="00F0792E">
        <w:rPr>
          <w:color w:val="000000" w:themeColor="text1"/>
        </w:rPr>
        <w:t>The researcher</w:t>
      </w:r>
      <w:r w:rsidR="006272DC">
        <w:rPr>
          <w:color w:val="000000" w:themeColor="text1"/>
          <w:lang w:val="en-US"/>
        </w:rPr>
        <w:t>s</w:t>
      </w:r>
      <w:r w:rsidR="006272DC" w:rsidRPr="00F0792E">
        <w:rPr>
          <w:color w:val="000000" w:themeColor="text1"/>
        </w:rPr>
        <w:t xml:space="preserve"> used a quasi-experimental research design to identify</w:t>
      </w:r>
      <w:r w:rsidR="006272DC">
        <w:rPr>
          <w:color w:val="000000" w:themeColor="text1"/>
        </w:rPr>
        <w:t xml:space="preserve"> the</w:t>
      </w:r>
      <w:r w:rsidR="006272DC" w:rsidRPr="00F0792E">
        <w:rPr>
          <w:color w:val="000000" w:themeColor="text1"/>
        </w:rPr>
        <w:t xml:space="preserve"> </w:t>
      </w:r>
      <w:r w:rsidR="00245AAB">
        <w:rPr>
          <w:color w:val="000000" w:themeColor="text1"/>
        </w:rPr>
        <w:t>audio book</w:t>
      </w:r>
      <w:r w:rsidR="00245AAB" w:rsidRPr="00F0792E">
        <w:rPr>
          <w:color w:val="000000" w:themeColor="text1"/>
        </w:rPr>
        <w:t xml:space="preserve"> </w:t>
      </w:r>
      <w:r w:rsidR="006272DC">
        <w:rPr>
          <w:color w:val="000000" w:themeColor="text1"/>
        </w:rPr>
        <w:t>effectivity</w:t>
      </w:r>
      <w:r w:rsidR="006272DC" w:rsidRPr="00F0792E">
        <w:rPr>
          <w:color w:val="000000" w:themeColor="text1"/>
        </w:rPr>
        <w:t xml:space="preserve"> as a medium in </w:t>
      </w:r>
      <w:r w:rsidR="00245AAB">
        <w:rPr>
          <w:color w:val="000000" w:themeColor="text1"/>
        </w:rPr>
        <w:t>English language teaching;</w:t>
      </w:r>
      <w:r w:rsidR="006272DC" w:rsidRPr="00F0792E">
        <w:rPr>
          <w:color w:val="000000" w:themeColor="text1"/>
        </w:rPr>
        <w:t xml:space="preserve"> </w:t>
      </w:r>
      <w:r w:rsidR="00245AAB">
        <w:t>g</w:t>
      </w:r>
      <w:r w:rsidR="00084A94">
        <w:t>iving</w:t>
      </w:r>
      <w:r w:rsidR="006272DC" w:rsidRPr="000A1BC7">
        <w:t xml:space="preserve"> pre-test and post-test in two classes;</w:t>
      </w:r>
      <w:r w:rsidR="006272DC">
        <w:t xml:space="preserve"> </w:t>
      </w:r>
      <w:r w:rsidR="006272DC" w:rsidRPr="000A1BC7">
        <w:t xml:space="preserve">experimental class and control class. </w:t>
      </w:r>
      <w:r w:rsidR="00084A94">
        <w:t xml:space="preserve">The researchers </w:t>
      </w:r>
      <w:r w:rsidR="00245AAB">
        <w:t xml:space="preserve">also </w:t>
      </w:r>
      <w:r w:rsidR="00084A94">
        <w:t>used a</w:t>
      </w:r>
      <w:r w:rsidR="006272DC" w:rsidRPr="000A1BC7">
        <w:t xml:space="preserve"> pre-test to get the</w:t>
      </w:r>
      <w:r w:rsidR="006272DC">
        <w:t xml:space="preserve"> </w:t>
      </w:r>
      <w:r w:rsidR="00084A94" w:rsidRPr="000A1BC7">
        <w:t xml:space="preserve">the experimental class and control class </w:t>
      </w:r>
      <w:r w:rsidR="006272DC" w:rsidRPr="000A1BC7">
        <w:t>initial value</w:t>
      </w:r>
      <w:r w:rsidR="00084A94">
        <w:t xml:space="preserve"> </w:t>
      </w:r>
      <w:r w:rsidR="006272DC" w:rsidRPr="000A1BC7">
        <w:t>before treatment</w:t>
      </w:r>
      <w:r w:rsidR="006272DC">
        <w:t xml:space="preserve"> </w:t>
      </w:r>
      <w:r w:rsidR="00084A94">
        <w:t>p</w:t>
      </w:r>
      <w:r w:rsidR="006272DC" w:rsidRPr="000A1BC7">
        <w:t xml:space="preserve">ost-test </w:t>
      </w:r>
      <w:r w:rsidR="006272DC">
        <w:t>is</w:t>
      </w:r>
      <w:r w:rsidR="006272DC" w:rsidRPr="000A1BC7">
        <w:t xml:space="preserve"> used to measur</w:t>
      </w:r>
      <w:r w:rsidR="006272DC">
        <w:t>e</w:t>
      </w:r>
      <w:r w:rsidR="006272DC" w:rsidRPr="000A1BC7">
        <w:t xml:space="preserve"> scores after treatment. </w:t>
      </w:r>
      <w:r w:rsidR="00084A94">
        <w:t xml:space="preserve">Comparing </w:t>
      </w:r>
      <w:r w:rsidR="006272DC" w:rsidRPr="000A1BC7">
        <w:t>the results</w:t>
      </w:r>
      <w:r w:rsidR="00084A94">
        <w:t xml:space="preserve">before and after </w:t>
      </w:r>
      <w:r w:rsidR="006272DC" w:rsidRPr="000A1BC7">
        <w:t>the treatment to get the</w:t>
      </w:r>
      <w:r w:rsidR="006272DC">
        <w:t xml:space="preserve"> impact</w:t>
      </w:r>
      <w:r w:rsidR="006272DC" w:rsidRPr="000A1BC7">
        <w:t xml:space="preserve"> of</w:t>
      </w:r>
      <w:r w:rsidR="006272DC">
        <w:t xml:space="preserve"> </w:t>
      </w:r>
      <w:r w:rsidR="006272DC" w:rsidRPr="000A1BC7">
        <w:t xml:space="preserve">the </w:t>
      </w:r>
      <w:r w:rsidR="006272DC">
        <w:t>audiobook</w:t>
      </w:r>
      <w:r w:rsidR="006272DC" w:rsidRPr="000A1BC7">
        <w:t xml:space="preserve"> media</w:t>
      </w:r>
      <w:r w:rsidR="006272DC">
        <w:t xml:space="preserve"> </w:t>
      </w:r>
      <w:r w:rsidR="006272DC">
        <w:fldChar w:fldCharType="begin" w:fldLock="1"/>
      </w:r>
      <w:r w:rsidR="006272DC">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approach.","author":[{"dropping-particle":"","family":"Sugiyono","given":"D.","non-dropping-particle":"","parse-names":false,"suffix":""}],"id":"ITEM-1","issued":{"date-parts":[["2013"]]},"number-of-pages":"330","publisher":"Alfabeta","publisher-place":"Bandung","title":"Metode Penelitian Kuantitatif, Kualitatif, dan Tindakan","type":"book"},"uris":["http://www.mendeley.com/documents/?uuid=88be8be0-1c2e-4807-8357-32bcfb97278a"]}],"mendeley":{"formattedCitation":"(Sugiyono, 2013)","manualFormatting":"(Sugiyono, 2013: 77)","plainTextFormattedCitation":"(Sugiyono, 2013)","previouslyFormattedCitation":"(Sugiyono, 2013)"},"properties":{"noteIndex":0},"schema":"https://github.com/citation-style-language/schema/raw/master/csl-citation.json"}</w:instrText>
      </w:r>
      <w:r w:rsidR="006272DC">
        <w:fldChar w:fldCharType="separate"/>
      </w:r>
      <w:r w:rsidR="006272DC" w:rsidRPr="00507271">
        <w:rPr>
          <w:noProof/>
        </w:rPr>
        <w:t>(Sugiyono, 2013</w:t>
      </w:r>
      <w:r w:rsidR="006272DC">
        <w:fldChar w:fldCharType="end"/>
      </w:r>
      <w:r w:rsidR="006272DC">
        <w:t xml:space="preserve">) </w:t>
      </w:r>
      <w:r w:rsidRPr="00515972">
        <w:t>A</w:t>
      </w:r>
      <w:r w:rsidR="00350F50" w:rsidRPr="00515972">
        <w:t xml:space="preserve"> data </w:t>
      </w:r>
      <w:r w:rsidRPr="00515972">
        <w:t xml:space="preserve">comparative research design </w:t>
      </w:r>
      <w:r w:rsidR="00350F50">
        <w:t>is</w:t>
      </w:r>
      <w:r w:rsidRPr="00515972">
        <w:t xml:space="preserve"> utilised to determine the relationship between the factors, </w:t>
      </w:r>
      <w:r w:rsidR="00DA7E93">
        <w:t>audiobook</w:t>
      </w:r>
      <w:r w:rsidRPr="00515972">
        <w:t xml:space="preserve"> cause</w:t>
      </w:r>
      <w:r w:rsidR="006272DC">
        <w:t>s</w:t>
      </w:r>
      <w:r w:rsidRPr="00515972">
        <w:t xml:space="preserve">, </w:t>
      </w:r>
      <w:r w:rsidR="00DA7E93">
        <w:t>comprehension of</w:t>
      </w:r>
      <w:r w:rsidRPr="00515972">
        <w:t xml:space="preserve"> EFL learners, and to show </w:t>
      </w:r>
      <w:r w:rsidR="00350F50">
        <w:t xml:space="preserve">construction of </w:t>
      </w:r>
      <w:r w:rsidRPr="00515972">
        <w:t xml:space="preserve"> the results</w:t>
      </w:r>
      <w:r w:rsidR="00DA7E93">
        <w:t xml:space="preserve"> </w:t>
      </w:r>
      <w:r w:rsidR="003A6B50">
        <w:fldChar w:fldCharType="begin"/>
      </w:r>
      <w:r w:rsidR="00245B2F">
        <w:instrText xml:space="preserve"> ADDIN ZOTERO_ITEM CSL_CITATION {"citationID":"0vI8jNcH","properties":{"formattedCitation":"(Arroba &amp; Acosta, n.d.)","plainCitation":"(Arroba &amp; Acosta, n.d.)","noteIndex":0},"citationItems":[{"id":1867,"uris":["http://zotero.org/users/local/HS5iRHTR/items/PHJ9KGB2"],"itemData":{"id":1867,"type":"article-journal","container-title":"LEARN  Journal:  Language  Education  and Acquisition Research Network,","issue":"1","page":"317–343","title":"Authentic digital storytelling as alternative teaching strategy to  develop  speaking  skills  in  efl  classes","volume":"14","author":[{"family":"Arroba","given":"J"},{"family":"Acosta","given":"H"}]}}],"schema":"https://github.com/citation-style-language/schema/raw/master/csl-citation.json"} </w:instrText>
      </w:r>
      <w:r w:rsidR="003A6B50">
        <w:fldChar w:fldCharType="separate"/>
      </w:r>
      <w:r w:rsidR="00245B2F" w:rsidRPr="00245B2F">
        <w:t>(Arroba &amp; Acosta, n.d.)</w:t>
      </w:r>
      <w:r w:rsidR="003A6B50">
        <w:fldChar w:fldCharType="end"/>
      </w:r>
      <w:r w:rsidR="003A6B50">
        <w:t xml:space="preserve"> </w:t>
      </w:r>
    </w:p>
    <w:p w14:paraId="0A5C779C" w14:textId="1B4C09FB" w:rsidR="00855F0E" w:rsidRPr="00855F0E" w:rsidRDefault="00855F0E" w:rsidP="00855F0E">
      <w:pPr>
        <w:pStyle w:val="BodytextMaJER"/>
        <w:rPr>
          <w:b/>
          <w:color w:val="FF0000"/>
          <w:lang w:val="id-ID"/>
        </w:rPr>
      </w:pPr>
      <w:r w:rsidRPr="00855F0E">
        <w:rPr>
          <w:b/>
          <w:lang w:val="id-ID"/>
        </w:rPr>
        <w:t>Population and Sample</w:t>
      </w:r>
      <w:r w:rsidRPr="00855F0E">
        <w:rPr>
          <w:b/>
          <w:lang w:val="en-US"/>
        </w:rPr>
        <w:t xml:space="preserve"> OR Subject</w:t>
      </w:r>
    </w:p>
    <w:p w14:paraId="027A6C65" w14:textId="41064795" w:rsidR="00855F0E" w:rsidRPr="00855F0E" w:rsidRDefault="00515972" w:rsidP="00855F0E">
      <w:pPr>
        <w:pStyle w:val="BodytextMaJER"/>
        <w:spacing w:after="120"/>
        <w:ind w:firstLine="567"/>
        <w:rPr>
          <w:color w:val="FF0000"/>
          <w:lang w:val="en-US"/>
        </w:rPr>
      </w:pPr>
      <w:r w:rsidRPr="00515972">
        <w:rPr>
          <w:lang w:val="en-US"/>
        </w:rPr>
        <w:t xml:space="preserve">The </w:t>
      </w:r>
      <w:r w:rsidR="00245AAB">
        <w:rPr>
          <w:lang w:val="en-US"/>
        </w:rPr>
        <w:t xml:space="preserve">sample and population that </w:t>
      </w:r>
      <w:r>
        <w:rPr>
          <w:lang w:val="en-US"/>
        </w:rPr>
        <w:t>researchers</w:t>
      </w:r>
      <w:r w:rsidRPr="00515972">
        <w:rPr>
          <w:lang w:val="en-US"/>
        </w:rPr>
        <w:t xml:space="preserve"> took two classes </w:t>
      </w:r>
      <w:r>
        <w:rPr>
          <w:lang w:val="en-US"/>
        </w:rPr>
        <w:t>in MTs Muhammadiyah Kajen</w:t>
      </w:r>
      <w:r w:rsidR="00245AAB">
        <w:rPr>
          <w:lang w:val="en-US"/>
        </w:rPr>
        <w:t xml:space="preserve"> was </w:t>
      </w:r>
      <w:r w:rsidRPr="00515972">
        <w:rPr>
          <w:lang w:val="en-US"/>
        </w:rPr>
        <w:t>compris</w:t>
      </w:r>
      <w:r>
        <w:rPr>
          <w:lang w:val="en-US"/>
        </w:rPr>
        <w:t>es</w:t>
      </w:r>
      <w:r w:rsidRPr="00515972">
        <w:rPr>
          <w:lang w:val="en-US"/>
        </w:rPr>
        <w:t xml:space="preserve"> of </w:t>
      </w:r>
      <w:r w:rsidR="00084A94">
        <w:rPr>
          <w:lang w:val="en-US"/>
        </w:rPr>
        <w:t>thirty six</w:t>
      </w:r>
      <w:r>
        <w:rPr>
          <w:lang w:val="en-US"/>
        </w:rPr>
        <w:t xml:space="preserve"> females students consisting of </w:t>
      </w:r>
      <w:r w:rsidR="00084A94">
        <w:rPr>
          <w:lang w:val="en-US"/>
        </w:rPr>
        <w:t>twelve</w:t>
      </w:r>
      <w:r>
        <w:rPr>
          <w:lang w:val="en-US"/>
        </w:rPr>
        <w:t xml:space="preserve"> students of class A, </w:t>
      </w:r>
      <w:r w:rsidR="00084A94">
        <w:rPr>
          <w:lang w:val="en-US"/>
        </w:rPr>
        <w:t>twelve</w:t>
      </w:r>
      <w:r>
        <w:rPr>
          <w:lang w:val="en-US"/>
        </w:rPr>
        <w:t xml:space="preserve"> Students of class B and </w:t>
      </w:r>
      <w:r w:rsidR="00084A94">
        <w:rPr>
          <w:lang w:val="en-US"/>
        </w:rPr>
        <w:t>twelve</w:t>
      </w:r>
      <w:r>
        <w:rPr>
          <w:lang w:val="en-US"/>
        </w:rPr>
        <w:t xml:space="preserve"> students of class C, and </w:t>
      </w:r>
      <w:r w:rsidR="00084A94">
        <w:rPr>
          <w:lang w:val="en-US"/>
        </w:rPr>
        <w:t>twenty</w:t>
      </w:r>
      <w:r>
        <w:rPr>
          <w:lang w:val="en-US"/>
        </w:rPr>
        <w:t xml:space="preserve"> male students consisting of six students of class A, ten students of class B and four students of class C. </w:t>
      </w:r>
      <w:r w:rsidRPr="00515972">
        <w:rPr>
          <w:lang w:val="en-US"/>
        </w:rPr>
        <w:t xml:space="preserve"> </w:t>
      </w:r>
    </w:p>
    <w:p w14:paraId="2D9D032F" w14:textId="65A5618F" w:rsidR="00855F0E" w:rsidRPr="00855F0E" w:rsidRDefault="00855F0E" w:rsidP="00855F0E">
      <w:pPr>
        <w:pStyle w:val="BodytextMaJER"/>
        <w:rPr>
          <w:b/>
          <w:color w:val="FF0000"/>
          <w:lang w:val="id-ID"/>
        </w:rPr>
      </w:pPr>
      <w:r w:rsidRPr="00855F0E">
        <w:rPr>
          <w:b/>
        </w:rPr>
        <w:t>Instruments</w:t>
      </w:r>
      <w:r w:rsidRPr="00855F0E">
        <w:rPr>
          <w:b/>
          <w:lang w:val="id-ID"/>
        </w:rPr>
        <w:t xml:space="preserve"> </w:t>
      </w:r>
    </w:p>
    <w:p w14:paraId="7B8FE728" w14:textId="10C61E2D" w:rsidR="00855F0E" w:rsidRDefault="003A6B50" w:rsidP="00855F0E">
      <w:pPr>
        <w:spacing w:after="120" w:line="240" w:lineRule="auto"/>
        <w:ind w:firstLine="567"/>
        <w:jc w:val="both"/>
        <w:rPr>
          <w:rFonts w:ascii="Times New Roman" w:hAnsi="Times New Roman" w:cs="Times New Roman"/>
          <w:sz w:val="24"/>
          <w:szCs w:val="24"/>
        </w:rPr>
      </w:pPr>
      <w:r w:rsidRPr="003A6B50">
        <w:rPr>
          <w:rFonts w:ascii="Times New Roman" w:hAnsi="Times New Roman" w:cs="Times New Roman"/>
          <w:sz w:val="24"/>
          <w:szCs w:val="24"/>
        </w:rPr>
        <w:t>The instrument implemented for this investigation</w:t>
      </w:r>
      <w:r w:rsidR="00BA4F0A">
        <w:rPr>
          <w:rFonts w:ascii="Times New Roman" w:hAnsi="Times New Roman" w:cs="Times New Roman"/>
          <w:sz w:val="24"/>
          <w:szCs w:val="24"/>
          <w:lang w:val="en-US"/>
        </w:rPr>
        <w:t xml:space="preserve">; </w:t>
      </w:r>
      <w:r w:rsidRPr="003A6B50">
        <w:rPr>
          <w:rFonts w:ascii="Times New Roman" w:hAnsi="Times New Roman" w:cs="Times New Roman"/>
          <w:sz w:val="24"/>
          <w:szCs w:val="24"/>
        </w:rPr>
        <w:t>pre-test, post-test, and treatment</w:t>
      </w:r>
      <w:r w:rsidR="00BA4F0A">
        <w:rPr>
          <w:rFonts w:ascii="Times New Roman" w:hAnsi="Times New Roman" w:cs="Times New Roman"/>
          <w:sz w:val="24"/>
          <w:szCs w:val="24"/>
          <w:lang w:val="en-US"/>
        </w:rPr>
        <w:t>.</w:t>
      </w:r>
      <w:r w:rsidRPr="003A6B50">
        <w:rPr>
          <w:rFonts w:ascii="Times New Roman" w:hAnsi="Times New Roman" w:cs="Times New Roman"/>
          <w:sz w:val="24"/>
          <w:szCs w:val="24"/>
        </w:rPr>
        <w:t xml:space="preserve">  Additionally, following pretest,</w:t>
      </w:r>
      <w:r w:rsidR="00BA4F0A">
        <w:rPr>
          <w:rFonts w:ascii="Times New Roman" w:hAnsi="Times New Roman" w:cs="Times New Roman"/>
          <w:sz w:val="24"/>
          <w:szCs w:val="24"/>
          <w:lang w:val="en-US"/>
        </w:rPr>
        <w:t xml:space="preserve"> </w:t>
      </w:r>
      <w:r w:rsidR="00245AAB">
        <w:rPr>
          <w:rFonts w:ascii="Times New Roman" w:hAnsi="Times New Roman" w:cs="Times New Roman"/>
          <w:sz w:val="24"/>
          <w:szCs w:val="24"/>
          <w:lang w:val="en-US"/>
        </w:rPr>
        <w:t xml:space="preserve">and </w:t>
      </w:r>
      <w:r w:rsidRPr="003A6B50">
        <w:rPr>
          <w:rFonts w:ascii="Times New Roman" w:hAnsi="Times New Roman" w:cs="Times New Roman"/>
          <w:sz w:val="24"/>
          <w:szCs w:val="24"/>
        </w:rPr>
        <w:t xml:space="preserve">received treatment. Treatment </w:t>
      </w:r>
      <w:r w:rsidR="00245AAB">
        <w:rPr>
          <w:rFonts w:ascii="Times New Roman" w:hAnsi="Times New Roman" w:cs="Times New Roman"/>
          <w:sz w:val="24"/>
          <w:szCs w:val="24"/>
          <w:lang w:val="en-US"/>
        </w:rPr>
        <w:t>had</w:t>
      </w:r>
      <w:r w:rsidRPr="003A6B50">
        <w:rPr>
          <w:rFonts w:ascii="Times New Roman" w:hAnsi="Times New Roman" w:cs="Times New Roman"/>
          <w:sz w:val="24"/>
          <w:szCs w:val="24"/>
        </w:rPr>
        <w:t xml:space="preserve"> </w:t>
      </w:r>
      <w:r w:rsidR="00BA4F0A">
        <w:rPr>
          <w:rFonts w:ascii="Times New Roman" w:hAnsi="Times New Roman" w:cs="Times New Roman"/>
          <w:sz w:val="24"/>
          <w:szCs w:val="24"/>
          <w:lang w:val="en-US"/>
        </w:rPr>
        <w:t>eight</w:t>
      </w:r>
      <w:r w:rsidRPr="003A6B50">
        <w:rPr>
          <w:rFonts w:ascii="Times New Roman" w:hAnsi="Times New Roman" w:cs="Times New Roman"/>
          <w:sz w:val="24"/>
          <w:szCs w:val="24"/>
        </w:rPr>
        <w:t xml:space="preserve"> meetings</w:t>
      </w:r>
      <w:r w:rsidR="00BA4F0A">
        <w:rPr>
          <w:rFonts w:ascii="Times New Roman" w:hAnsi="Times New Roman" w:cs="Times New Roman"/>
          <w:sz w:val="24"/>
          <w:szCs w:val="24"/>
          <w:lang w:val="en-US"/>
        </w:rPr>
        <w:t xml:space="preserve"> for three months</w:t>
      </w:r>
      <w:r w:rsidRPr="003A6B50">
        <w:rPr>
          <w:rFonts w:ascii="Times New Roman" w:hAnsi="Times New Roman" w:cs="Times New Roman"/>
          <w:sz w:val="24"/>
          <w:szCs w:val="24"/>
        </w:rPr>
        <w:t xml:space="preserve">. The concluding activity featured a post-test for the trainees. </w:t>
      </w:r>
      <w:r w:rsidR="002E57E1" w:rsidRPr="003A6B50">
        <w:rPr>
          <w:rFonts w:ascii="Times New Roman" w:hAnsi="Times New Roman" w:cs="Times New Roman"/>
          <w:sz w:val="24"/>
          <w:szCs w:val="24"/>
        </w:rPr>
        <w:t xml:space="preserve">The instruments utilized to collect data in this inquiry were pre and post testing. </w:t>
      </w:r>
      <w:r w:rsidR="002E57E1">
        <w:rPr>
          <w:rFonts w:ascii="Times New Roman" w:hAnsi="Times New Roman" w:cs="Times New Roman"/>
          <w:sz w:val="24"/>
          <w:szCs w:val="24"/>
          <w:lang w:val="en-US"/>
        </w:rPr>
        <w:t>The primer</w:t>
      </w:r>
      <w:r w:rsidR="002E57E1" w:rsidRPr="003A6B50">
        <w:rPr>
          <w:rFonts w:ascii="Times New Roman" w:hAnsi="Times New Roman" w:cs="Times New Roman"/>
          <w:sz w:val="24"/>
          <w:szCs w:val="24"/>
        </w:rPr>
        <w:t xml:space="preserve"> test was implemented to construct a </w:t>
      </w:r>
      <w:r w:rsidR="00245AAB">
        <w:rPr>
          <w:rFonts w:ascii="Times New Roman" w:hAnsi="Times New Roman" w:cs="Times New Roman"/>
          <w:sz w:val="24"/>
          <w:szCs w:val="24"/>
        </w:rPr>
        <w:t>useable</w:t>
      </w:r>
      <w:r w:rsidR="00245AAB" w:rsidRPr="003A6B50">
        <w:rPr>
          <w:rFonts w:ascii="Times New Roman" w:hAnsi="Times New Roman" w:cs="Times New Roman"/>
          <w:sz w:val="24"/>
          <w:szCs w:val="24"/>
        </w:rPr>
        <w:t xml:space="preserve"> </w:t>
      </w:r>
      <w:r w:rsidR="002E57E1" w:rsidRPr="003A6B50">
        <w:rPr>
          <w:rFonts w:ascii="Times New Roman" w:hAnsi="Times New Roman" w:cs="Times New Roman"/>
          <w:sz w:val="24"/>
          <w:szCs w:val="24"/>
        </w:rPr>
        <w:t>and reliable test.</w:t>
      </w:r>
      <w:r w:rsidR="002E57E1">
        <w:rPr>
          <w:rFonts w:ascii="Times New Roman" w:hAnsi="Times New Roman" w:cs="Times New Roman"/>
          <w:sz w:val="24"/>
          <w:szCs w:val="24"/>
          <w:lang w:val="en-US"/>
        </w:rPr>
        <w:t xml:space="preserve"> </w:t>
      </w:r>
      <w:r w:rsidR="002E57E1" w:rsidRPr="003A6B50">
        <w:rPr>
          <w:rFonts w:ascii="Times New Roman" w:hAnsi="Times New Roman" w:cs="Times New Roman"/>
          <w:sz w:val="24"/>
          <w:szCs w:val="24"/>
        </w:rPr>
        <w:t xml:space="preserve">The researchers identified </w:t>
      </w:r>
      <w:r w:rsidR="002E57E1">
        <w:rPr>
          <w:rFonts w:ascii="Times New Roman" w:hAnsi="Times New Roman" w:cs="Times New Roman"/>
          <w:sz w:val="24"/>
          <w:szCs w:val="24"/>
          <w:lang w:val="en-US"/>
        </w:rPr>
        <w:t>MTs Muhammaddiyah Kajen, Indonesia</w:t>
      </w:r>
      <w:r w:rsidR="002E57E1" w:rsidRPr="003A6B50">
        <w:rPr>
          <w:rFonts w:ascii="Times New Roman" w:hAnsi="Times New Roman" w:cs="Times New Roman"/>
          <w:sz w:val="24"/>
          <w:szCs w:val="24"/>
        </w:rPr>
        <w:t xml:space="preserve"> to obtain data.</w:t>
      </w:r>
      <w:r w:rsidR="002E57E1">
        <w:rPr>
          <w:rFonts w:ascii="Times New Roman" w:hAnsi="Times New Roman" w:cs="Times New Roman"/>
          <w:sz w:val="24"/>
          <w:szCs w:val="24"/>
          <w:lang w:val="en-US"/>
        </w:rPr>
        <w:t xml:space="preserve"> </w:t>
      </w:r>
      <w:r w:rsidR="002E57E1" w:rsidRPr="003A6B50">
        <w:rPr>
          <w:rFonts w:ascii="Times New Roman" w:hAnsi="Times New Roman" w:cs="Times New Roman"/>
          <w:sz w:val="24"/>
          <w:szCs w:val="24"/>
        </w:rPr>
        <w:t xml:space="preserve">A multiple-choice component with </w:t>
      </w:r>
      <w:r w:rsidR="00084A94">
        <w:rPr>
          <w:rFonts w:ascii="Times New Roman" w:hAnsi="Times New Roman" w:cs="Times New Roman"/>
          <w:sz w:val="24"/>
          <w:szCs w:val="24"/>
          <w:lang w:val="en-US"/>
        </w:rPr>
        <w:t>twenty five</w:t>
      </w:r>
      <w:r w:rsidR="002E57E1" w:rsidRPr="003A6B50">
        <w:rPr>
          <w:rFonts w:ascii="Times New Roman" w:hAnsi="Times New Roman" w:cs="Times New Roman"/>
          <w:sz w:val="24"/>
          <w:szCs w:val="24"/>
        </w:rPr>
        <w:t xml:space="preserve"> questions and an essay section with </w:t>
      </w:r>
      <w:r w:rsidR="00084A94">
        <w:rPr>
          <w:rFonts w:ascii="Times New Roman" w:hAnsi="Times New Roman" w:cs="Times New Roman"/>
          <w:sz w:val="24"/>
          <w:szCs w:val="24"/>
          <w:lang w:val="en-US"/>
        </w:rPr>
        <w:t>twenty</w:t>
      </w:r>
      <w:r w:rsidR="002E57E1" w:rsidRPr="003A6B50">
        <w:rPr>
          <w:rFonts w:ascii="Times New Roman" w:hAnsi="Times New Roman" w:cs="Times New Roman"/>
          <w:sz w:val="24"/>
          <w:szCs w:val="24"/>
        </w:rPr>
        <w:t xml:space="preserve"> questions made up the test for</w:t>
      </w:r>
      <w:r w:rsidR="00596627">
        <w:rPr>
          <w:rFonts w:ascii="Times New Roman" w:hAnsi="Times New Roman" w:cs="Times New Roman"/>
          <w:sz w:val="24"/>
          <w:szCs w:val="24"/>
          <w:lang w:val="en-US"/>
        </w:rPr>
        <w:t xml:space="preserve">m which </w:t>
      </w:r>
      <w:r w:rsidR="002E57E1" w:rsidRPr="003A6B50">
        <w:rPr>
          <w:rFonts w:ascii="Times New Roman" w:hAnsi="Times New Roman" w:cs="Times New Roman"/>
          <w:sz w:val="24"/>
          <w:szCs w:val="24"/>
        </w:rPr>
        <w:t xml:space="preserve">is designed to assess a student's </w:t>
      </w:r>
      <w:r w:rsidR="002E57E1">
        <w:rPr>
          <w:rFonts w:ascii="Times New Roman" w:hAnsi="Times New Roman" w:cs="Times New Roman"/>
          <w:sz w:val="24"/>
          <w:szCs w:val="24"/>
          <w:lang w:val="en-US"/>
        </w:rPr>
        <w:t xml:space="preserve">question tags. </w:t>
      </w:r>
    </w:p>
    <w:p w14:paraId="1F2E6DAA" w14:textId="77777777" w:rsidR="002E57E1" w:rsidRPr="00855F0E" w:rsidRDefault="002E57E1" w:rsidP="00855F0E">
      <w:pPr>
        <w:spacing w:after="120" w:line="240" w:lineRule="auto"/>
        <w:ind w:firstLine="567"/>
        <w:jc w:val="both"/>
        <w:rPr>
          <w:rFonts w:ascii="Times New Roman" w:hAnsi="Times New Roman" w:cs="Times New Roman"/>
          <w:sz w:val="24"/>
          <w:szCs w:val="24"/>
        </w:rPr>
      </w:pPr>
    </w:p>
    <w:p w14:paraId="5AA3EC81" w14:textId="149C92BA"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14:paraId="5E840754" w14:textId="77777777" w:rsidR="00084A94" w:rsidRDefault="00084A94" w:rsidP="008128DF">
      <w:pPr>
        <w:spacing w:after="0" w:line="240" w:lineRule="auto"/>
        <w:ind w:firstLine="720"/>
        <w:jc w:val="both"/>
        <w:rPr>
          <w:rFonts w:ascii="Times New Roman" w:hAnsi="Times New Roman" w:cs="Times New Roman"/>
          <w:sz w:val="24"/>
          <w:szCs w:val="24"/>
        </w:rPr>
      </w:pPr>
      <w:r w:rsidRPr="001F30F7">
        <w:rPr>
          <w:rFonts w:ascii="Times New Roman" w:hAnsi="Times New Roman" w:cs="Times New Roman"/>
          <w:sz w:val="24"/>
          <w:szCs w:val="24"/>
        </w:rPr>
        <w:t>This research includes quantitative research, so it is necessary to</w:t>
      </w:r>
      <w:r>
        <w:rPr>
          <w:rFonts w:ascii="Times New Roman" w:hAnsi="Times New Roman" w:cs="Times New Roman"/>
          <w:sz w:val="24"/>
          <w:szCs w:val="24"/>
        </w:rPr>
        <w:t xml:space="preserve"> </w:t>
      </w:r>
      <w:r w:rsidRPr="001F30F7">
        <w:rPr>
          <w:rFonts w:ascii="Times New Roman" w:hAnsi="Times New Roman" w:cs="Times New Roman"/>
          <w:sz w:val="24"/>
          <w:szCs w:val="24"/>
        </w:rPr>
        <w:t>analyze the data</w:t>
      </w:r>
      <w:r w:rsidRPr="00084A94">
        <w:rPr>
          <w:rFonts w:ascii="Times New Roman" w:hAnsi="Times New Roman" w:cs="Times New Roman"/>
          <w:sz w:val="24"/>
          <w:szCs w:val="24"/>
          <w:lang w:val="en-US"/>
        </w:rPr>
        <w:t xml:space="preserve"> </w:t>
      </w:r>
      <w:r w:rsidRPr="008128DF">
        <w:rPr>
          <w:rFonts w:ascii="Times New Roman" w:hAnsi="Times New Roman" w:cs="Times New Roman"/>
          <w:sz w:val="24"/>
          <w:szCs w:val="24"/>
          <w:lang w:val="en-US"/>
        </w:rPr>
        <w:t xml:space="preserve">included means, nonparametric Wilcoxon tests, two-sample t-tests and percentages. </w:t>
      </w:r>
      <w:r w:rsidRPr="007F5DA2">
        <w:rPr>
          <w:rFonts w:ascii="Times New Roman" w:hAnsi="Times New Roman" w:cs="Times New Roman"/>
          <w:bCs/>
          <w:sz w:val="24"/>
          <w:szCs w:val="24"/>
        </w:rPr>
        <w:t xml:space="preserve">To analyze the data, the researcher applied a technique in order to find out the answer </w:t>
      </w:r>
      <w:r>
        <w:rPr>
          <w:rFonts w:ascii="Times New Roman" w:hAnsi="Times New Roman" w:cs="Times New Roman"/>
          <w:bCs/>
          <w:sz w:val="24"/>
          <w:szCs w:val="24"/>
        </w:rPr>
        <w:t>to</w:t>
      </w:r>
      <w:r w:rsidRPr="007F5DA2">
        <w:rPr>
          <w:rFonts w:ascii="Times New Roman" w:hAnsi="Times New Roman" w:cs="Times New Roman"/>
          <w:bCs/>
          <w:sz w:val="24"/>
          <w:szCs w:val="24"/>
        </w:rPr>
        <w:t xml:space="preserve"> problem statements in this research. There are two data analysis techniques, descriptive analysis and inferential analysis. The researcher used SPSS to evaluate data (mean, median, mode) and measure variation group</w:t>
      </w:r>
      <w:r>
        <w:rPr>
          <w:rFonts w:ascii="Times New Roman" w:hAnsi="Times New Roman" w:cs="Times New Roman"/>
          <w:bCs/>
          <w:sz w:val="24"/>
          <w:szCs w:val="24"/>
        </w:rPr>
        <w:t>s</w:t>
      </w:r>
      <w:r w:rsidRPr="007F5DA2">
        <w:rPr>
          <w:rFonts w:ascii="Times New Roman" w:hAnsi="Times New Roman" w:cs="Times New Roman"/>
          <w:bCs/>
          <w:sz w:val="24"/>
          <w:szCs w:val="24"/>
        </w:rPr>
        <w:t xml:space="preserve"> (range, variance, and standard deviation)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{"citationItems":[{"id":"ITEM-1","itemData":{"author":[{"dropping-particle":"","family":"Field","given":"A","non-dropping-particle":"","parse-names":false,"suffix":""}],"id":"ITEM-1","issued":{"date-parts":[["2017"]]},"number-of-pages":"1-1561","title":"Discovering Statistics Using Ibm Spss Statistics (5th ed.)","type":"book"},"uris":["http://www.mendeley.com/documents/?uuid=3bb65672-c10c-4c42-883d-58b4bf995a88","http://www.mendeley.com/documents/?uuid=6ff072d1-1442-4d1d-8aae-9a3d0093b2d9"]}],"mendeley":{"formattedCitation":"(Field, 2017b)","manualFormatting":"(Field, 2017: 136)","plainTextFormattedCitation":"(Field, 2017b)","previouslyFormattedCitation":"(Field, 2017b)"},"properties":{"noteIndex":0},"schema":"https://github.com/citation-style-language/schema/raw/master/csl-citation.json"}</w:instrText>
      </w:r>
      <w:r>
        <w:rPr>
          <w:rFonts w:ascii="Times New Roman" w:hAnsi="Times New Roman" w:cs="Times New Roman"/>
          <w:bCs/>
          <w:sz w:val="24"/>
          <w:szCs w:val="24"/>
        </w:rPr>
        <w:fldChar w:fldCharType="separate"/>
      </w:r>
      <w:r w:rsidRPr="00FD19F5">
        <w:rPr>
          <w:rFonts w:ascii="Times New Roman" w:hAnsi="Times New Roman" w:cs="Times New Roman"/>
          <w:bCs/>
          <w:noProof/>
          <w:sz w:val="24"/>
          <w:szCs w:val="24"/>
        </w:rPr>
        <w:t>(Field, 2017)</w:t>
      </w:r>
      <w:r>
        <w:rPr>
          <w:rFonts w:ascii="Times New Roman" w:hAnsi="Times New Roman" w:cs="Times New Roman"/>
          <w:bCs/>
          <w:sz w:val="24"/>
          <w:szCs w:val="24"/>
        </w:rPr>
        <w:fldChar w:fldCharType="end"/>
      </w:r>
      <w:r>
        <w:rPr>
          <w:rFonts w:ascii="Times New Roman" w:hAnsi="Times New Roman" w:cs="Times New Roman"/>
          <w:bCs/>
          <w:sz w:val="24"/>
          <w:szCs w:val="24"/>
          <w:lang w:val="en-US"/>
        </w:rPr>
        <w:t xml:space="preserve">.  </w:t>
      </w:r>
      <w:r w:rsidR="008128DF" w:rsidRPr="008128DF">
        <w:rPr>
          <w:rFonts w:ascii="Times New Roman" w:hAnsi="Times New Roman" w:cs="Times New Roman"/>
          <w:sz w:val="24"/>
          <w:szCs w:val="24"/>
          <w:lang w:val="en-US"/>
        </w:rPr>
        <w:t xml:space="preserve">It is in order to compare the experimental group and control group's pretest and posttest results. The data were quantitative, statistical techniques were utilized in the data analysis approach, which was built to react to the problem statement or test the hypothesis that has been generated. </w:t>
      </w:r>
      <w:r w:rsidR="008128DF" w:rsidRPr="008128DF">
        <w:rPr>
          <w:rFonts w:ascii="Times New Roman" w:hAnsi="Times New Roman" w:cs="Times New Roman"/>
          <w:sz w:val="24"/>
          <w:szCs w:val="24"/>
        </w:rPr>
        <w:t xml:space="preserve">The results of the implemented tests were investigated applying descriptive statistical approaches. </w:t>
      </w:r>
    </w:p>
    <w:p w14:paraId="5D8FFEEF" w14:textId="59F3B0C1" w:rsidR="003A6B50" w:rsidRDefault="00084A94" w:rsidP="008128D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researchers use </w:t>
      </w:r>
      <w:r w:rsidRPr="008128DF">
        <w:rPr>
          <w:rFonts w:ascii="Times New Roman" w:hAnsi="Times New Roman" w:cs="Times New Roman"/>
          <w:sz w:val="24"/>
          <w:szCs w:val="24"/>
        </w:rPr>
        <w:t xml:space="preserve">Wilcoxon-test </w:t>
      </w:r>
      <w:r>
        <w:rPr>
          <w:rFonts w:ascii="Times New Roman" w:hAnsi="Times New Roman" w:cs="Times New Roman"/>
          <w:sz w:val="24"/>
          <w:szCs w:val="24"/>
          <w:lang w:val="en-US"/>
        </w:rPr>
        <w:t>to find t</w:t>
      </w:r>
      <w:r w:rsidR="008128DF" w:rsidRPr="008128DF">
        <w:rPr>
          <w:rFonts w:ascii="Times New Roman" w:hAnsi="Times New Roman" w:cs="Times New Roman"/>
          <w:sz w:val="24"/>
          <w:szCs w:val="24"/>
        </w:rPr>
        <w:t>he pretest and post</w:t>
      </w:r>
      <w:r w:rsidR="00596627">
        <w:rPr>
          <w:rFonts w:ascii="Times New Roman" w:hAnsi="Times New Roman" w:cs="Times New Roman"/>
          <w:sz w:val="24"/>
          <w:szCs w:val="24"/>
          <w:lang w:val="en-US"/>
        </w:rPr>
        <w:t>-</w:t>
      </w:r>
      <w:r w:rsidR="008128DF" w:rsidRPr="008128DF">
        <w:rPr>
          <w:rFonts w:ascii="Times New Roman" w:hAnsi="Times New Roman" w:cs="Times New Roman"/>
          <w:sz w:val="24"/>
          <w:szCs w:val="24"/>
        </w:rPr>
        <w:t xml:space="preserve">test results of the experimental and control groups were compared.  </w:t>
      </w:r>
      <w:r w:rsidRPr="008128DF">
        <w:rPr>
          <w:rFonts w:ascii="Times New Roman" w:hAnsi="Times New Roman" w:cs="Times New Roman"/>
          <w:sz w:val="24"/>
          <w:szCs w:val="24"/>
        </w:rPr>
        <w:t xml:space="preserve">The Wilcoxon test </w:t>
      </w:r>
      <w:r w:rsidR="00596627" w:rsidRPr="008128DF">
        <w:rPr>
          <w:rFonts w:ascii="Times New Roman" w:hAnsi="Times New Roman" w:cs="Times New Roman"/>
          <w:sz w:val="24"/>
          <w:szCs w:val="24"/>
        </w:rPr>
        <w:t xml:space="preserve">signed-rank test is used to </w:t>
      </w:r>
      <w:r w:rsidR="00596627" w:rsidRPr="008128DF">
        <w:rPr>
          <w:rFonts w:ascii="Times New Roman" w:hAnsi="Times New Roman" w:cs="Times New Roman"/>
          <w:sz w:val="24"/>
          <w:szCs w:val="24"/>
        </w:rPr>
        <w:lastRenderedPageBreak/>
        <w:t xml:space="preserve">examine whether or not the differences in observations between the two samples are significant </w:t>
      </w:r>
      <w:r w:rsidRPr="008128DF">
        <w:rPr>
          <w:rFonts w:ascii="Times New Roman" w:hAnsi="Times New Roman" w:cs="Times New Roman"/>
          <w:sz w:val="24"/>
          <w:szCs w:val="24"/>
        </w:rPr>
        <w:t>was utilized</w:t>
      </w:r>
      <w:r w:rsidR="00596627">
        <w:rPr>
          <w:rFonts w:ascii="Times New Roman" w:hAnsi="Times New Roman" w:cs="Times New Roman"/>
          <w:sz w:val="24"/>
          <w:szCs w:val="24"/>
          <w:lang w:val="en-US"/>
        </w:rPr>
        <w:t xml:space="preserve"> also</w:t>
      </w:r>
      <w:r w:rsidRPr="008128DF">
        <w:rPr>
          <w:rFonts w:ascii="Times New Roman" w:hAnsi="Times New Roman" w:cs="Times New Roman"/>
          <w:sz w:val="24"/>
          <w:szCs w:val="24"/>
        </w:rPr>
        <w:t xml:space="preserve"> to measure the lexical competency of the EFL students. The Wilcoxon.</w:t>
      </w:r>
      <w:r w:rsidR="008128DF" w:rsidRPr="008128DF">
        <w:rPr>
          <w:rFonts w:ascii="Times New Roman" w:hAnsi="Times New Roman" w:cs="Times New Roman"/>
          <w:sz w:val="24"/>
          <w:szCs w:val="24"/>
        </w:rPr>
        <w:t xml:space="preserve">This </w:t>
      </w:r>
      <w:r>
        <w:rPr>
          <w:rFonts w:ascii="Times New Roman" w:hAnsi="Times New Roman" w:cs="Times New Roman"/>
          <w:sz w:val="24"/>
          <w:szCs w:val="24"/>
          <w:lang w:val="en-US"/>
        </w:rPr>
        <w:t>shows</w:t>
      </w:r>
      <w:r w:rsidR="00596627">
        <w:rPr>
          <w:rFonts w:ascii="Times New Roman" w:hAnsi="Times New Roman" w:cs="Times New Roman"/>
          <w:sz w:val="24"/>
          <w:szCs w:val="24"/>
          <w:lang w:val="en-US"/>
        </w:rPr>
        <w:t xml:space="preserve"> whether</w:t>
      </w:r>
      <w:r>
        <w:rPr>
          <w:rFonts w:ascii="Times New Roman" w:hAnsi="Times New Roman" w:cs="Times New Roman"/>
          <w:sz w:val="24"/>
          <w:szCs w:val="24"/>
          <w:lang w:val="en-US"/>
        </w:rPr>
        <w:t xml:space="preserve"> </w:t>
      </w:r>
      <w:r w:rsidR="008128DF" w:rsidRPr="008128DF">
        <w:rPr>
          <w:rFonts w:ascii="Times New Roman" w:hAnsi="Times New Roman" w:cs="Times New Roman"/>
          <w:sz w:val="24"/>
          <w:szCs w:val="24"/>
        </w:rPr>
        <w:t xml:space="preserve">there is an affect on the experimental class and control group before and after the usage of </w:t>
      </w:r>
      <w:r w:rsidR="008128DF">
        <w:rPr>
          <w:rFonts w:ascii="Times New Roman" w:hAnsi="Times New Roman" w:cs="Times New Roman"/>
          <w:sz w:val="24"/>
          <w:szCs w:val="24"/>
          <w:lang w:val="en-US"/>
        </w:rPr>
        <w:t>audiobook for learning English</w:t>
      </w:r>
      <w:r w:rsidR="008128DF" w:rsidRPr="008128DF">
        <w:rPr>
          <w:rFonts w:ascii="Times New Roman" w:hAnsi="Times New Roman" w:cs="Times New Roman"/>
          <w:sz w:val="24"/>
          <w:szCs w:val="24"/>
        </w:rPr>
        <w:t xml:space="preserve">. The data from the pretest and posttest </w:t>
      </w:r>
      <w:r w:rsidR="00596627">
        <w:rPr>
          <w:rFonts w:ascii="Times New Roman" w:hAnsi="Times New Roman" w:cs="Times New Roman"/>
          <w:sz w:val="24"/>
          <w:szCs w:val="24"/>
          <w:lang w:val="en-US"/>
        </w:rPr>
        <w:t>play</w:t>
      </w:r>
      <w:r w:rsidR="008128DF" w:rsidRPr="008128DF">
        <w:rPr>
          <w:rFonts w:ascii="Times New Roman" w:hAnsi="Times New Roman" w:cs="Times New Roman"/>
          <w:sz w:val="24"/>
          <w:szCs w:val="24"/>
        </w:rPr>
        <w:t xml:space="preserve"> the experimental and control groups of students </w:t>
      </w:r>
      <w:r w:rsidR="00596627">
        <w:rPr>
          <w:rFonts w:ascii="Times New Roman" w:hAnsi="Times New Roman" w:cs="Times New Roman"/>
          <w:sz w:val="24"/>
          <w:szCs w:val="24"/>
          <w:lang w:val="en-US"/>
        </w:rPr>
        <w:t xml:space="preserve">number </w:t>
      </w:r>
      <w:r w:rsidR="008128DF" w:rsidRPr="008128DF">
        <w:rPr>
          <w:rFonts w:ascii="Times New Roman" w:hAnsi="Times New Roman" w:cs="Times New Roman"/>
          <w:sz w:val="24"/>
          <w:szCs w:val="24"/>
        </w:rPr>
        <w:t xml:space="preserve">were calculated and merged into a table in the present research. </w:t>
      </w:r>
    </w:p>
    <w:p w14:paraId="4766FF08" w14:textId="77777777" w:rsidR="00071110" w:rsidRDefault="00071110" w:rsidP="008128DF">
      <w:pPr>
        <w:spacing w:after="0" w:line="240" w:lineRule="auto"/>
        <w:ind w:firstLine="720"/>
        <w:jc w:val="both"/>
        <w:rPr>
          <w:rFonts w:ascii="Times New Roman" w:hAnsi="Times New Roman" w:cs="Times New Roman"/>
          <w:sz w:val="24"/>
          <w:szCs w:val="24"/>
        </w:rPr>
      </w:pPr>
    </w:p>
    <w:p w14:paraId="37511397" w14:textId="185B8A09" w:rsidR="00855F0E" w:rsidRPr="00855F0E" w:rsidRDefault="00855F0E" w:rsidP="003A6B50">
      <w:pPr>
        <w:spacing w:after="0" w:line="240" w:lineRule="auto"/>
        <w:jc w:val="both"/>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3C696152" w14:textId="62B0167C" w:rsidR="00855F0E" w:rsidRPr="006C2AE0" w:rsidRDefault="00855F0E" w:rsidP="00855F0E">
      <w:pPr>
        <w:pStyle w:val="BodytextMaJER"/>
        <w:rPr>
          <w:b/>
          <w:lang w:val="id-ID"/>
        </w:rPr>
      </w:pPr>
      <w:r>
        <w:rPr>
          <w:b/>
          <w:lang w:val="id-ID"/>
        </w:rPr>
        <w:t xml:space="preserve">Research Findings </w:t>
      </w:r>
    </w:p>
    <w:p w14:paraId="0DFD1081" w14:textId="77777777" w:rsidR="008C0DFC" w:rsidRDefault="00855F0E" w:rsidP="00B87CA1">
      <w:pPr>
        <w:pStyle w:val="ListParagraph"/>
        <w:spacing w:line="240" w:lineRule="auto"/>
        <w:ind w:left="0" w:right="-1"/>
        <w:jc w:val="both"/>
        <w:rPr>
          <w:rFonts w:ascii="Times New Roman" w:hAnsi="Times New Roman"/>
          <w:sz w:val="24"/>
          <w:szCs w:val="24"/>
        </w:rPr>
      </w:pPr>
      <w:r>
        <w:tab/>
      </w:r>
      <w:r w:rsidR="00B87CA1" w:rsidRPr="00B87CA1">
        <w:rPr>
          <w:rFonts w:ascii="Times New Roman" w:hAnsi="Times New Roman"/>
          <w:sz w:val="24"/>
          <w:szCs w:val="24"/>
        </w:rPr>
        <w:t xml:space="preserve">The writers carried out the result of the students’ work in doing the test given. To determine the level of the students’ achievement, test scores were classified based on criteria of scoring. </w:t>
      </w:r>
    </w:p>
    <w:p w14:paraId="3B59B72D" w14:textId="062A0B26" w:rsidR="008C0DFC" w:rsidRDefault="008C0DFC" w:rsidP="008C0DFC">
      <w:pPr>
        <w:pStyle w:val="ListParagraph"/>
        <w:numPr>
          <w:ilvl w:val="0"/>
          <w:numId w:val="7"/>
        </w:numPr>
        <w:spacing w:line="240" w:lineRule="auto"/>
        <w:ind w:right="-1"/>
        <w:jc w:val="both"/>
        <w:rPr>
          <w:rFonts w:ascii="Times New Roman" w:hAnsi="Times New Roman"/>
          <w:sz w:val="24"/>
          <w:szCs w:val="24"/>
        </w:rPr>
      </w:pPr>
      <w:r>
        <w:rPr>
          <w:rFonts w:ascii="Times New Roman" w:hAnsi="Times New Roman"/>
          <w:sz w:val="24"/>
          <w:szCs w:val="24"/>
        </w:rPr>
        <w:t>H ex+co = 95 &amp; 70, (</w:t>
      </w:r>
      <w:r w:rsidR="00B87CA1" w:rsidRPr="00B87CA1">
        <w:rPr>
          <w:rFonts w:ascii="Times New Roman" w:hAnsi="Times New Roman"/>
          <w:sz w:val="24"/>
          <w:szCs w:val="24"/>
        </w:rPr>
        <w:t xml:space="preserve">highest scores </w:t>
      </w:r>
      <w:r w:rsidR="00426878">
        <w:rPr>
          <w:rFonts w:ascii="Times New Roman" w:hAnsi="Times New Roman"/>
          <w:sz w:val="24"/>
          <w:szCs w:val="24"/>
        </w:rPr>
        <w:t xml:space="preserve"> (H)</w:t>
      </w:r>
      <w:r>
        <w:rPr>
          <w:rFonts w:ascii="Times New Roman" w:hAnsi="Times New Roman"/>
          <w:sz w:val="24"/>
          <w:szCs w:val="24"/>
        </w:rPr>
        <w:t xml:space="preserve"> </w:t>
      </w:r>
      <w:r w:rsidR="00B87CA1" w:rsidRPr="00B87CA1">
        <w:rPr>
          <w:rFonts w:ascii="Times New Roman" w:hAnsi="Times New Roman"/>
          <w:sz w:val="24"/>
          <w:szCs w:val="24"/>
        </w:rPr>
        <w:t>of the experimental and control group were 95 and 70</w:t>
      </w:r>
      <w:r>
        <w:rPr>
          <w:rFonts w:ascii="Times New Roman" w:hAnsi="Times New Roman"/>
          <w:sz w:val="24"/>
          <w:szCs w:val="24"/>
        </w:rPr>
        <w:t>)</w:t>
      </w:r>
    </w:p>
    <w:p w14:paraId="6D3BDB4C" w14:textId="6F17FBF6" w:rsidR="008C0DFC" w:rsidRDefault="008C0DFC" w:rsidP="008C0DFC">
      <w:pPr>
        <w:pStyle w:val="ListParagraph"/>
        <w:numPr>
          <w:ilvl w:val="0"/>
          <w:numId w:val="7"/>
        </w:numPr>
        <w:spacing w:line="240" w:lineRule="auto"/>
        <w:ind w:right="-1"/>
        <w:jc w:val="both"/>
        <w:rPr>
          <w:rFonts w:ascii="Times New Roman" w:hAnsi="Times New Roman"/>
          <w:sz w:val="24"/>
          <w:szCs w:val="24"/>
        </w:rPr>
      </w:pPr>
      <w:r w:rsidRPr="008C0DFC">
        <w:rPr>
          <w:rFonts w:ascii="Times New Roman" w:hAnsi="Times New Roman"/>
          <w:sz w:val="24"/>
          <w:szCs w:val="24"/>
        </w:rPr>
        <w:t>L ex+co = 65 &amp; 60 (</w:t>
      </w:r>
      <w:r w:rsidR="00B87CA1" w:rsidRPr="008C0DFC">
        <w:rPr>
          <w:rFonts w:ascii="Times New Roman" w:hAnsi="Times New Roman"/>
          <w:sz w:val="24"/>
          <w:szCs w:val="24"/>
        </w:rPr>
        <w:t>lowest score</w:t>
      </w:r>
      <w:r w:rsidR="00426878" w:rsidRPr="008C0DFC">
        <w:rPr>
          <w:rFonts w:ascii="Times New Roman" w:hAnsi="Times New Roman"/>
          <w:sz w:val="24"/>
          <w:szCs w:val="24"/>
        </w:rPr>
        <w:t xml:space="preserve"> (L)</w:t>
      </w:r>
      <w:r w:rsidR="00B87CA1" w:rsidRPr="008C0DFC">
        <w:rPr>
          <w:rFonts w:ascii="Times New Roman" w:hAnsi="Times New Roman"/>
          <w:sz w:val="24"/>
          <w:szCs w:val="24"/>
        </w:rPr>
        <w:t xml:space="preserve"> of the experimental and control group were 65 and 60</w:t>
      </w:r>
      <w:r>
        <w:rPr>
          <w:rFonts w:ascii="Times New Roman" w:hAnsi="Times New Roman"/>
          <w:sz w:val="24"/>
          <w:szCs w:val="24"/>
        </w:rPr>
        <w:t>)</w:t>
      </w:r>
    </w:p>
    <w:p w14:paraId="3AC0F12E" w14:textId="45FBFCA4" w:rsidR="008C0DFC" w:rsidRDefault="008C0DFC" w:rsidP="008C0DFC">
      <w:pPr>
        <w:pStyle w:val="ListParagraph"/>
        <w:numPr>
          <w:ilvl w:val="0"/>
          <w:numId w:val="7"/>
        </w:numPr>
        <w:spacing w:line="240" w:lineRule="auto"/>
        <w:ind w:right="-1"/>
        <w:jc w:val="both"/>
        <w:rPr>
          <w:rFonts w:ascii="Times New Roman" w:hAnsi="Times New Roman"/>
          <w:sz w:val="24"/>
          <w:szCs w:val="24"/>
        </w:rPr>
      </w:pPr>
      <w:r w:rsidRPr="008C0DFC">
        <w:rPr>
          <w:rFonts w:ascii="Times New Roman" w:hAnsi="Times New Roman"/>
          <w:sz w:val="24"/>
          <w:szCs w:val="24"/>
        </w:rPr>
        <w:t>Me ex+co = 80 &amp; 65 (</w:t>
      </w:r>
      <w:r w:rsidR="00B87CA1" w:rsidRPr="008C0DFC">
        <w:rPr>
          <w:rFonts w:ascii="Times New Roman" w:hAnsi="Times New Roman"/>
          <w:sz w:val="24"/>
          <w:szCs w:val="24"/>
        </w:rPr>
        <w:t xml:space="preserve">medians </w:t>
      </w:r>
      <w:r w:rsidRPr="008C0DFC">
        <w:rPr>
          <w:rFonts w:ascii="Times New Roman" w:hAnsi="Times New Roman"/>
          <w:sz w:val="24"/>
          <w:szCs w:val="24"/>
        </w:rPr>
        <w:t xml:space="preserve">(Me) </w:t>
      </w:r>
      <w:r w:rsidR="00B87CA1" w:rsidRPr="008C0DFC">
        <w:rPr>
          <w:rFonts w:ascii="Times New Roman" w:hAnsi="Times New Roman"/>
          <w:sz w:val="24"/>
          <w:szCs w:val="24"/>
        </w:rPr>
        <w:t>of the experimental</w:t>
      </w:r>
      <w:r w:rsidR="00426878" w:rsidRPr="008C0DFC">
        <w:rPr>
          <w:rFonts w:ascii="Times New Roman" w:hAnsi="Times New Roman"/>
          <w:sz w:val="24"/>
          <w:szCs w:val="24"/>
        </w:rPr>
        <w:t xml:space="preserve"> </w:t>
      </w:r>
      <w:r w:rsidR="00B87CA1" w:rsidRPr="008C0DFC">
        <w:rPr>
          <w:rFonts w:ascii="Times New Roman" w:hAnsi="Times New Roman"/>
          <w:sz w:val="24"/>
          <w:szCs w:val="24"/>
        </w:rPr>
        <w:t>and control group were 80 and 65</w:t>
      </w:r>
      <w:r w:rsidRPr="008C0DFC">
        <w:rPr>
          <w:rFonts w:ascii="Times New Roman" w:hAnsi="Times New Roman"/>
          <w:sz w:val="24"/>
          <w:szCs w:val="24"/>
        </w:rPr>
        <w:t>)</w:t>
      </w:r>
    </w:p>
    <w:p w14:paraId="5D262350" w14:textId="77777777" w:rsidR="008C0DFC" w:rsidRDefault="008C0DFC" w:rsidP="008C0DFC">
      <w:pPr>
        <w:pStyle w:val="ListParagraph"/>
        <w:numPr>
          <w:ilvl w:val="0"/>
          <w:numId w:val="7"/>
        </w:numPr>
        <w:spacing w:line="240" w:lineRule="auto"/>
        <w:ind w:right="-1"/>
        <w:jc w:val="both"/>
        <w:rPr>
          <w:rFonts w:ascii="Times New Roman" w:hAnsi="Times New Roman"/>
          <w:sz w:val="24"/>
          <w:szCs w:val="24"/>
        </w:rPr>
      </w:pPr>
      <w:r w:rsidRPr="008C0DFC">
        <w:rPr>
          <w:rFonts w:ascii="Times New Roman" w:hAnsi="Times New Roman"/>
          <w:sz w:val="24"/>
          <w:szCs w:val="24"/>
        </w:rPr>
        <w:t>Mo ex+co = 70 &amp; 65 (</w:t>
      </w:r>
      <w:r w:rsidR="00B87CA1" w:rsidRPr="008C0DFC">
        <w:rPr>
          <w:rFonts w:ascii="Times New Roman" w:hAnsi="Times New Roman"/>
          <w:sz w:val="24"/>
          <w:szCs w:val="24"/>
        </w:rPr>
        <w:t xml:space="preserve">modus </w:t>
      </w:r>
      <w:r w:rsidRPr="008C0DFC">
        <w:rPr>
          <w:rFonts w:ascii="Times New Roman" w:hAnsi="Times New Roman"/>
          <w:sz w:val="24"/>
          <w:szCs w:val="24"/>
        </w:rPr>
        <w:t xml:space="preserve">(Mo) </w:t>
      </w:r>
      <w:r w:rsidR="00B87CA1" w:rsidRPr="008C0DFC">
        <w:rPr>
          <w:rFonts w:ascii="Times New Roman" w:hAnsi="Times New Roman"/>
          <w:sz w:val="24"/>
          <w:szCs w:val="24"/>
        </w:rPr>
        <w:t>of experimental and control group were 70 and 65</w:t>
      </w:r>
      <w:r w:rsidRPr="008C0DFC">
        <w:rPr>
          <w:rFonts w:ascii="Times New Roman" w:hAnsi="Times New Roman"/>
          <w:sz w:val="24"/>
          <w:szCs w:val="24"/>
        </w:rPr>
        <w:t>)</w:t>
      </w:r>
    </w:p>
    <w:p w14:paraId="21DB16E3" w14:textId="77777777" w:rsidR="008128DF" w:rsidRDefault="008C0DFC" w:rsidP="008128DF">
      <w:pPr>
        <w:pStyle w:val="ListParagraph"/>
        <w:numPr>
          <w:ilvl w:val="0"/>
          <w:numId w:val="7"/>
        </w:numPr>
        <w:spacing w:line="240" w:lineRule="auto"/>
        <w:ind w:right="-1"/>
        <w:jc w:val="both"/>
        <w:rPr>
          <w:rFonts w:ascii="Times New Roman" w:hAnsi="Times New Roman"/>
          <w:sz w:val="24"/>
          <w:szCs w:val="24"/>
        </w:rPr>
      </w:pPr>
      <w:r w:rsidRPr="008C0DFC">
        <w:rPr>
          <w:rFonts w:ascii="Times New Roman" w:hAnsi="Times New Roman"/>
          <w:sz w:val="24"/>
          <w:szCs w:val="24"/>
        </w:rPr>
        <w:t>SD ex+co = 8.29 &amp; 2.76 (</w:t>
      </w:r>
      <w:r w:rsidR="00B87CA1" w:rsidRPr="008C0DFC">
        <w:rPr>
          <w:rFonts w:ascii="Times New Roman" w:hAnsi="Times New Roman"/>
          <w:sz w:val="24"/>
          <w:szCs w:val="24"/>
        </w:rPr>
        <w:t xml:space="preserve">standard deviation </w:t>
      </w:r>
      <w:r w:rsidRPr="008C0DFC">
        <w:rPr>
          <w:rFonts w:ascii="Times New Roman" w:hAnsi="Times New Roman"/>
          <w:sz w:val="24"/>
          <w:szCs w:val="24"/>
        </w:rPr>
        <w:t xml:space="preserve"> (SD) </w:t>
      </w:r>
      <w:r w:rsidR="00B87CA1" w:rsidRPr="008C0DFC">
        <w:rPr>
          <w:rFonts w:ascii="Times New Roman" w:hAnsi="Times New Roman"/>
          <w:sz w:val="24"/>
          <w:szCs w:val="24"/>
        </w:rPr>
        <w:t>of experimental and control group were 8.29 and 2.76</w:t>
      </w:r>
      <w:r w:rsidRPr="008C0DFC">
        <w:rPr>
          <w:rFonts w:ascii="Times New Roman" w:hAnsi="Times New Roman"/>
          <w:sz w:val="24"/>
          <w:szCs w:val="24"/>
        </w:rPr>
        <w:t>)</w:t>
      </w:r>
      <w:r w:rsidR="00B87CA1" w:rsidRPr="008C0DFC">
        <w:rPr>
          <w:rFonts w:ascii="Times New Roman" w:hAnsi="Times New Roman"/>
          <w:sz w:val="24"/>
          <w:szCs w:val="24"/>
        </w:rPr>
        <w:t xml:space="preserve"> </w:t>
      </w:r>
    </w:p>
    <w:p w14:paraId="2D0DBCC1" w14:textId="030EF496" w:rsidR="008128DF" w:rsidRDefault="008128DF" w:rsidP="008128DF">
      <w:pPr>
        <w:pStyle w:val="ListParagraph"/>
        <w:numPr>
          <w:ilvl w:val="0"/>
          <w:numId w:val="7"/>
        </w:numPr>
        <w:spacing w:line="240" w:lineRule="auto"/>
        <w:ind w:right="-1"/>
        <w:jc w:val="both"/>
        <w:rPr>
          <w:rFonts w:ascii="Times New Roman" w:hAnsi="Times New Roman"/>
          <w:sz w:val="24"/>
          <w:szCs w:val="24"/>
        </w:rPr>
      </w:pPr>
      <w:r w:rsidRPr="008128DF">
        <w:rPr>
          <w:rFonts w:ascii="Times New Roman" w:hAnsi="Times New Roman"/>
          <w:sz w:val="24"/>
          <w:szCs w:val="24"/>
        </w:rPr>
        <w:t xml:space="preserve">Me ex+co = 78.52 &amp; 63.28 </w:t>
      </w:r>
      <w:r w:rsidR="00B87CA1" w:rsidRPr="008128DF">
        <w:rPr>
          <w:rFonts w:ascii="Times New Roman" w:hAnsi="Times New Roman"/>
          <w:sz w:val="24"/>
          <w:szCs w:val="24"/>
        </w:rPr>
        <w:t xml:space="preserve"> </w:t>
      </w:r>
      <w:r w:rsidRPr="008128DF">
        <w:rPr>
          <w:rFonts w:ascii="Times New Roman" w:hAnsi="Times New Roman"/>
          <w:sz w:val="24"/>
          <w:szCs w:val="24"/>
        </w:rPr>
        <w:t>(</w:t>
      </w:r>
      <w:r w:rsidR="00B87CA1" w:rsidRPr="008128DF">
        <w:rPr>
          <w:rFonts w:ascii="Times New Roman" w:hAnsi="Times New Roman"/>
          <w:sz w:val="24"/>
          <w:szCs w:val="24"/>
        </w:rPr>
        <w:t xml:space="preserve">mean </w:t>
      </w:r>
      <w:r w:rsidR="008C0DFC" w:rsidRPr="008128DF">
        <w:rPr>
          <w:rFonts w:ascii="Times New Roman" w:hAnsi="Times New Roman"/>
          <w:sz w:val="24"/>
          <w:szCs w:val="24"/>
        </w:rPr>
        <w:t xml:space="preserve">(Me) </w:t>
      </w:r>
      <w:r w:rsidR="00B87CA1" w:rsidRPr="008128DF">
        <w:rPr>
          <w:rFonts w:ascii="Times New Roman" w:hAnsi="Times New Roman"/>
          <w:sz w:val="24"/>
          <w:szCs w:val="24"/>
        </w:rPr>
        <w:t>of experimental and control group were 78.52 and 63.28</w:t>
      </w:r>
      <w:r w:rsidRPr="008128DF">
        <w:rPr>
          <w:rFonts w:ascii="Times New Roman" w:hAnsi="Times New Roman"/>
          <w:sz w:val="24"/>
          <w:szCs w:val="24"/>
        </w:rPr>
        <w:t>)</w:t>
      </w:r>
      <w:r w:rsidR="00B87CA1" w:rsidRPr="008128DF">
        <w:rPr>
          <w:rFonts w:ascii="Times New Roman" w:hAnsi="Times New Roman"/>
          <w:sz w:val="24"/>
          <w:szCs w:val="24"/>
        </w:rPr>
        <w:t xml:space="preserve"> </w:t>
      </w:r>
    </w:p>
    <w:p w14:paraId="548A5F3B" w14:textId="77777777" w:rsidR="008128DF" w:rsidRDefault="008128DF" w:rsidP="008128DF">
      <w:pPr>
        <w:pStyle w:val="ListParagraph"/>
        <w:numPr>
          <w:ilvl w:val="0"/>
          <w:numId w:val="7"/>
        </w:numPr>
        <w:spacing w:line="240" w:lineRule="auto"/>
        <w:ind w:right="-1"/>
        <w:jc w:val="both"/>
        <w:rPr>
          <w:rFonts w:ascii="Times New Roman" w:hAnsi="Times New Roman"/>
          <w:sz w:val="24"/>
          <w:szCs w:val="24"/>
        </w:rPr>
      </w:pPr>
      <w:r>
        <w:rPr>
          <w:rFonts w:ascii="Times New Roman" w:hAnsi="Times New Roman"/>
          <w:sz w:val="24"/>
          <w:szCs w:val="24"/>
        </w:rPr>
        <w:t xml:space="preserve">V </w:t>
      </w:r>
      <w:r w:rsidRPr="008C0DFC">
        <w:rPr>
          <w:rFonts w:ascii="Times New Roman" w:hAnsi="Times New Roman"/>
          <w:sz w:val="24"/>
          <w:szCs w:val="24"/>
        </w:rPr>
        <w:t xml:space="preserve">ex+co = </w:t>
      </w:r>
      <w:r w:rsidRPr="008128DF">
        <w:rPr>
          <w:rFonts w:ascii="Times New Roman" w:hAnsi="Times New Roman"/>
          <w:sz w:val="24"/>
          <w:szCs w:val="24"/>
        </w:rPr>
        <w:t xml:space="preserve">68.87 </w:t>
      </w:r>
      <w:r>
        <w:rPr>
          <w:rFonts w:ascii="Times New Roman" w:hAnsi="Times New Roman"/>
          <w:sz w:val="24"/>
          <w:szCs w:val="24"/>
        </w:rPr>
        <w:t>&amp;</w:t>
      </w:r>
      <w:r w:rsidRPr="008128DF">
        <w:rPr>
          <w:rFonts w:ascii="Times New Roman" w:hAnsi="Times New Roman"/>
          <w:sz w:val="24"/>
          <w:szCs w:val="24"/>
        </w:rPr>
        <w:t xml:space="preserve"> 7.63 </w:t>
      </w:r>
      <w:r>
        <w:rPr>
          <w:rFonts w:ascii="Times New Roman" w:hAnsi="Times New Roman"/>
          <w:sz w:val="24"/>
          <w:szCs w:val="24"/>
        </w:rPr>
        <w:t>(</w:t>
      </w:r>
      <w:r w:rsidR="00B87CA1" w:rsidRPr="008128DF">
        <w:rPr>
          <w:rFonts w:ascii="Times New Roman" w:hAnsi="Times New Roman"/>
          <w:sz w:val="24"/>
          <w:szCs w:val="24"/>
        </w:rPr>
        <w:t>variance of experimental and control group were 68.87 and 7.63</w:t>
      </w:r>
      <w:r>
        <w:rPr>
          <w:rFonts w:ascii="Times New Roman" w:hAnsi="Times New Roman"/>
          <w:sz w:val="24"/>
          <w:szCs w:val="24"/>
        </w:rPr>
        <w:t>)</w:t>
      </w:r>
      <w:r w:rsidR="00B87CA1" w:rsidRPr="008128DF">
        <w:rPr>
          <w:rFonts w:ascii="Times New Roman" w:hAnsi="Times New Roman"/>
          <w:sz w:val="24"/>
          <w:szCs w:val="24"/>
        </w:rPr>
        <w:t xml:space="preserve"> </w:t>
      </w:r>
    </w:p>
    <w:p w14:paraId="016B86B8" w14:textId="4972CF60" w:rsidR="00B87CA1" w:rsidRPr="008128DF" w:rsidRDefault="008128DF" w:rsidP="008128DF">
      <w:pPr>
        <w:pStyle w:val="ListParagraph"/>
        <w:numPr>
          <w:ilvl w:val="0"/>
          <w:numId w:val="7"/>
        </w:numPr>
        <w:spacing w:line="240" w:lineRule="auto"/>
        <w:ind w:right="-1"/>
        <w:jc w:val="both"/>
        <w:rPr>
          <w:rFonts w:ascii="Times New Roman" w:hAnsi="Times New Roman"/>
          <w:sz w:val="24"/>
          <w:szCs w:val="24"/>
        </w:rPr>
      </w:pPr>
      <w:r w:rsidRPr="008128DF">
        <w:rPr>
          <w:rFonts w:ascii="Times New Roman" w:hAnsi="Times New Roman"/>
          <w:sz w:val="24"/>
          <w:szCs w:val="24"/>
        </w:rPr>
        <w:t>T ex+co = 2120 &amp; 1835 (</w:t>
      </w:r>
      <w:r w:rsidR="00B87CA1" w:rsidRPr="008128DF">
        <w:rPr>
          <w:rFonts w:ascii="Times New Roman" w:hAnsi="Times New Roman"/>
          <w:sz w:val="24"/>
          <w:szCs w:val="24"/>
        </w:rPr>
        <w:t>total score of experimental and control group were 2120 and 1835</w:t>
      </w:r>
      <w:r w:rsidRPr="008128DF">
        <w:rPr>
          <w:rFonts w:ascii="Times New Roman" w:hAnsi="Times New Roman"/>
          <w:sz w:val="24"/>
          <w:szCs w:val="24"/>
        </w:rPr>
        <w:t>)</w:t>
      </w:r>
      <w:r w:rsidR="00B87CA1" w:rsidRPr="008128DF">
        <w:rPr>
          <w:rFonts w:ascii="Times New Roman" w:hAnsi="Times New Roman"/>
          <w:sz w:val="24"/>
          <w:szCs w:val="24"/>
        </w:rPr>
        <w:t xml:space="preserve"> </w:t>
      </w:r>
    </w:p>
    <w:p w14:paraId="3A812329" w14:textId="77777777" w:rsidR="008128DF" w:rsidRPr="008128DF" w:rsidRDefault="008128DF" w:rsidP="008128DF">
      <w:pPr>
        <w:pStyle w:val="ListParagraph"/>
        <w:spacing w:line="240" w:lineRule="auto"/>
        <w:ind w:left="426" w:right="-1"/>
        <w:jc w:val="both"/>
        <w:rPr>
          <w:rFonts w:ascii="Times New Roman" w:hAnsi="Times New Roman"/>
          <w:sz w:val="20"/>
          <w:szCs w:val="20"/>
        </w:rPr>
      </w:pPr>
    </w:p>
    <w:p w14:paraId="151BE470" w14:textId="77777777" w:rsidR="00B87CA1" w:rsidRDefault="00B87CA1" w:rsidP="00B87CA1">
      <w:pPr>
        <w:pStyle w:val="ListParagraph"/>
        <w:spacing w:line="240" w:lineRule="auto"/>
        <w:ind w:left="426" w:right="-1"/>
        <w:jc w:val="center"/>
        <w:rPr>
          <w:rFonts w:ascii="Times New Roman" w:hAnsi="Times New Roman"/>
          <w:sz w:val="20"/>
          <w:szCs w:val="20"/>
        </w:rPr>
      </w:pPr>
      <w:r>
        <w:rPr>
          <w:rFonts w:ascii="Times New Roman" w:hAnsi="Times New Roman"/>
          <w:sz w:val="20"/>
          <w:szCs w:val="20"/>
        </w:rPr>
        <w:t>Table 1. The Result of Control Group and Experimental Group</w:t>
      </w:r>
    </w:p>
    <w:tbl>
      <w:tblPr>
        <w:tblStyle w:val="LightShading1"/>
        <w:tblW w:w="0" w:type="auto"/>
        <w:jc w:val="center"/>
        <w:tblLook w:val="04A0" w:firstRow="1" w:lastRow="0" w:firstColumn="1" w:lastColumn="0" w:noHBand="0" w:noVBand="1"/>
      </w:tblPr>
      <w:tblGrid>
        <w:gridCol w:w="1395"/>
        <w:gridCol w:w="1025"/>
        <w:gridCol w:w="998"/>
        <w:gridCol w:w="694"/>
        <w:gridCol w:w="615"/>
        <w:gridCol w:w="599"/>
        <w:gridCol w:w="612"/>
        <w:gridCol w:w="666"/>
        <w:gridCol w:w="666"/>
        <w:gridCol w:w="616"/>
      </w:tblGrid>
      <w:tr w:rsidR="00B87CA1" w14:paraId="52690F8E" w14:textId="77777777" w:rsidTr="00F92E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6A175AE0" w14:textId="77777777" w:rsidR="00B87CA1" w:rsidRDefault="00B87CA1" w:rsidP="00F92ECE">
            <w:pPr>
              <w:pStyle w:val="ListParagraph"/>
              <w:ind w:left="0" w:right="-1"/>
              <w:jc w:val="center"/>
              <w:rPr>
                <w:rFonts w:ascii="Times New Roman" w:hAnsi="Times New Roman"/>
                <w:sz w:val="20"/>
                <w:szCs w:val="20"/>
              </w:rPr>
            </w:pPr>
          </w:p>
        </w:tc>
        <w:tc>
          <w:tcPr>
            <w:tcW w:w="1025" w:type="dxa"/>
          </w:tcPr>
          <w:p w14:paraId="1D0645F1"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H</w:t>
            </w:r>
          </w:p>
        </w:tc>
        <w:tc>
          <w:tcPr>
            <w:tcW w:w="998" w:type="dxa"/>
          </w:tcPr>
          <w:p w14:paraId="14B5E267"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L</w:t>
            </w:r>
          </w:p>
        </w:tc>
        <w:tc>
          <w:tcPr>
            <w:tcW w:w="694" w:type="dxa"/>
          </w:tcPr>
          <w:p w14:paraId="20BB5792"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Me</w:t>
            </w:r>
          </w:p>
        </w:tc>
        <w:tc>
          <w:tcPr>
            <w:tcW w:w="615" w:type="dxa"/>
          </w:tcPr>
          <w:p w14:paraId="4E1B40D3"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Mo</w:t>
            </w:r>
          </w:p>
        </w:tc>
        <w:tc>
          <w:tcPr>
            <w:tcW w:w="599" w:type="dxa"/>
          </w:tcPr>
          <w:p w14:paraId="0692AEC1"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R</w:t>
            </w:r>
          </w:p>
        </w:tc>
        <w:tc>
          <w:tcPr>
            <w:tcW w:w="612" w:type="dxa"/>
          </w:tcPr>
          <w:p w14:paraId="4446DC42"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SD</w:t>
            </w:r>
          </w:p>
        </w:tc>
        <w:tc>
          <w:tcPr>
            <w:tcW w:w="604" w:type="dxa"/>
          </w:tcPr>
          <w:p w14:paraId="6D7CA804"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M</w:t>
            </w:r>
          </w:p>
        </w:tc>
        <w:tc>
          <w:tcPr>
            <w:tcW w:w="600" w:type="dxa"/>
          </w:tcPr>
          <w:p w14:paraId="62468BB3"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V</w:t>
            </w:r>
          </w:p>
        </w:tc>
        <w:tc>
          <w:tcPr>
            <w:tcW w:w="585" w:type="dxa"/>
          </w:tcPr>
          <w:p w14:paraId="476A41BF" w14:textId="77777777" w:rsidR="00B87CA1" w:rsidRPr="00754DE8"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754DE8">
              <w:rPr>
                <w:rFonts w:ascii="Times New Roman" w:hAnsi="Times New Roman"/>
                <w:sz w:val="20"/>
                <w:szCs w:val="20"/>
              </w:rPr>
              <w:t>T</w:t>
            </w:r>
          </w:p>
        </w:tc>
      </w:tr>
      <w:tr w:rsidR="00B87CA1" w14:paraId="02F77906" w14:textId="77777777" w:rsidTr="00F92E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2386AC41" w14:textId="77777777" w:rsidR="00B87CA1" w:rsidRPr="00754DE8" w:rsidRDefault="00B87CA1" w:rsidP="00F92ECE">
            <w:pPr>
              <w:pStyle w:val="ListParagraph"/>
              <w:ind w:left="0" w:right="-1"/>
              <w:jc w:val="center"/>
              <w:rPr>
                <w:rFonts w:ascii="Times New Roman" w:hAnsi="Times New Roman"/>
                <w:b w:val="0"/>
                <w:sz w:val="20"/>
                <w:szCs w:val="20"/>
              </w:rPr>
            </w:pPr>
            <w:r>
              <w:rPr>
                <w:rFonts w:ascii="Times New Roman" w:hAnsi="Times New Roman"/>
                <w:sz w:val="20"/>
                <w:szCs w:val="20"/>
              </w:rPr>
              <w:t>Experimen</w:t>
            </w:r>
            <w:r w:rsidRPr="00754DE8">
              <w:rPr>
                <w:rFonts w:ascii="Times New Roman" w:hAnsi="Times New Roman"/>
                <w:sz w:val="20"/>
                <w:szCs w:val="20"/>
              </w:rPr>
              <w:t>tal</w:t>
            </w:r>
          </w:p>
        </w:tc>
        <w:tc>
          <w:tcPr>
            <w:tcW w:w="1025" w:type="dxa"/>
          </w:tcPr>
          <w:p w14:paraId="008B0226"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95</w:t>
            </w:r>
          </w:p>
        </w:tc>
        <w:tc>
          <w:tcPr>
            <w:tcW w:w="998" w:type="dxa"/>
          </w:tcPr>
          <w:p w14:paraId="6FDE18AF"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65</w:t>
            </w:r>
          </w:p>
        </w:tc>
        <w:tc>
          <w:tcPr>
            <w:tcW w:w="694" w:type="dxa"/>
          </w:tcPr>
          <w:p w14:paraId="3665EA36"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80</w:t>
            </w:r>
          </w:p>
        </w:tc>
        <w:tc>
          <w:tcPr>
            <w:tcW w:w="615" w:type="dxa"/>
          </w:tcPr>
          <w:p w14:paraId="7ED6E990"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70</w:t>
            </w:r>
          </w:p>
        </w:tc>
        <w:tc>
          <w:tcPr>
            <w:tcW w:w="599" w:type="dxa"/>
          </w:tcPr>
          <w:p w14:paraId="15CB3240"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w:t>
            </w:r>
          </w:p>
        </w:tc>
        <w:tc>
          <w:tcPr>
            <w:tcW w:w="612" w:type="dxa"/>
          </w:tcPr>
          <w:p w14:paraId="2F537B52"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8.29</w:t>
            </w:r>
          </w:p>
        </w:tc>
        <w:tc>
          <w:tcPr>
            <w:tcW w:w="604" w:type="dxa"/>
          </w:tcPr>
          <w:p w14:paraId="30AEC9DD"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78.52</w:t>
            </w:r>
          </w:p>
        </w:tc>
        <w:tc>
          <w:tcPr>
            <w:tcW w:w="600" w:type="dxa"/>
          </w:tcPr>
          <w:p w14:paraId="3C82EB4B"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68.87</w:t>
            </w:r>
          </w:p>
        </w:tc>
        <w:tc>
          <w:tcPr>
            <w:tcW w:w="585" w:type="dxa"/>
          </w:tcPr>
          <w:p w14:paraId="05896515" w14:textId="77777777" w:rsidR="00B87CA1" w:rsidRDefault="00B87CA1" w:rsidP="00F92ECE">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2120</w:t>
            </w:r>
          </w:p>
        </w:tc>
      </w:tr>
      <w:tr w:rsidR="00B87CA1" w14:paraId="14E1C229" w14:textId="77777777" w:rsidTr="00F92ECE">
        <w:trPr>
          <w:jc w:val="center"/>
        </w:trPr>
        <w:tc>
          <w:tcPr>
            <w:cnfStyle w:val="001000000000" w:firstRow="0" w:lastRow="0" w:firstColumn="1" w:lastColumn="0" w:oddVBand="0" w:evenVBand="0" w:oddHBand="0" w:evenHBand="0" w:firstRowFirstColumn="0" w:firstRowLastColumn="0" w:lastRowFirstColumn="0" w:lastRowLastColumn="0"/>
            <w:tcW w:w="1395" w:type="dxa"/>
          </w:tcPr>
          <w:p w14:paraId="6AEA9CF7" w14:textId="77777777" w:rsidR="00B87CA1" w:rsidRPr="00754DE8" w:rsidRDefault="00B87CA1" w:rsidP="00F92ECE">
            <w:pPr>
              <w:pStyle w:val="ListParagraph"/>
              <w:ind w:left="0" w:right="-1"/>
              <w:jc w:val="center"/>
              <w:rPr>
                <w:rFonts w:ascii="Times New Roman" w:hAnsi="Times New Roman"/>
                <w:b w:val="0"/>
                <w:sz w:val="20"/>
                <w:szCs w:val="20"/>
              </w:rPr>
            </w:pPr>
            <w:r w:rsidRPr="00754DE8">
              <w:rPr>
                <w:rFonts w:ascii="Times New Roman" w:hAnsi="Times New Roman"/>
                <w:sz w:val="20"/>
                <w:szCs w:val="20"/>
              </w:rPr>
              <w:t>Control</w:t>
            </w:r>
          </w:p>
        </w:tc>
        <w:tc>
          <w:tcPr>
            <w:tcW w:w="1025" w:type="dxa"/>
          </w:tcPr>
          <w:p w14:paraId="45949C01"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70</w:t>
            </w:r>
          </w:p>
        </w:tc>
        <w:tc>
          <w:tcPr>
            <w:tcW w:w="998" w:type="dxa"/>
          </w:tcPr>
          <w:p w14:paraId="7131AEE6"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60</w:t>
            </w:r>
          </w:p>
        </w:tc>
        <w:tc>
          <w:tcPr>
            <w:tcW w:w="694" w:type="dxa"/>
          </w:tcPr>
          <w:p w14:paraId="1A0F93E9"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65</w:t>
            </w:r>
          </w:p>
        </w:tc>
        <w:tc>
          <w:tcPr>
            <w:tcW w:w="615" w:type="dxa"/>
          </w:tcPr>
          <w:p w14:paraId="62AA09EA"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65</w:t>
            </w:r>
          </w:p>
        </w:tc>
        <w:tc>
          <w:tcPr>
            <w:tcW w:w="599" w:type="dxa"/>
          </w:tcPr>
          <w:p w14:paraId="304B3FA8"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c>
          <w:tcPr>
            <w:tcW w:w="612" w:type="dxa"/>
          </w:tcPr>
          <w:p w14:paraId="51D5EE37"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2.76</w:t>
            </w:r>
          </w:p>
        </w:tc>
        <w:tc>
          <w:tcPr>
            <w:tcW w:w="604" w:type="dxa"/>
          </w:tcPr>
          <w:p w14:paraId="17209A2F"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63.28</w:t>
            </w:r>
          </w:p>
        </w:tc>
        <w:tc>
          <w:tcPr>
            <w:tcW w:w="600" w:type="dxa"/>
          </w:tcPr>
          <w:p w14:paraId="58C7CD9F"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7.63</w:t>
            </w:r>
          </w:p>
        </w:tc>
        <w:tc>
          <w:tcPr>
            <w:tcW w:w="585" w:type="dxa"/>
          </w:tcPr>
          <w:p w14:paraId="042830B8" w14:textId="77777777" w:rsidR="00B87CA1" w:rsidRDefault="00B87CA1" w:rsidP="00F92ECE">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1835</w:t>
            </w:r>
          </w:p>
        </w:tc>
      </w:tr>
    </w:tbl>
    <w:p w14:paraId="33E26507" w14:textId="77777777" w:rsidR="00B87CA1" w:rsidRDefault="00B87CA1" w:rsidP="00B87CA1">
      <w:pPr>
        <w:pStyle w:val="ListParagraph"/>
        <w:spacing w:line="240" w:lineRule="auto"/>
        <w:ind w:left="426" w:right="-1"/>
        <w:rPr>
          <w:rFonts w:ascii="Times New Roman" w:hAnsi="Times New Roman"/>
          <w:sz w:val="20"/>
          <w:szCs w:val="20"/>
        </w:rPr>
      </w:pPr>
    </w:p>
    <w:p w14:paraId="0F4A97FC" w14:textId="3C72A3CB" w:rsidR="00B87CA1" w:rsidRPr="00B87CA1" w:rsidRDefault="00B87CA1" w:rsidP="00B87CA1">
      <w:pPr>
        <w:pStyle w:val="ListParagraph"/>
        <w:spacing w:line="240" w:lineRule="auto"/>
        <w:ind w:left="0" w:right="-1" w:firstLine="426"/>
        <w:jc w:val="both"/>
        <w:rPr>
          <w:rFonts w:ascii="Times New Roman" w:hAnsi="Times New Roman"/>
          <w:sz w:val="24"/>
          <w:szCs w:val="24"/>
        </w:rPr>
      </w:pPr>
      <w:r w:rsidRPr="00B87CA1">
        <w:rPr>
          <w:rFonts w:ascii="Times New Roman" w:hAnsi="Times New Roman"/>
          <w:sz w:val="24"/>
          <w:szCs w:val="24"/>
        </w:rPr>
        <w:t>In addition, th</w:t>
      </w:r>
      <w:r w:rsidRPr="00B87CA1">
        <w:rPr>
          <w:rFonts w:ascii="Times New Roman" w:hAnsi="Times New Roman"/>
          <w:spacing w:val="-1"/>
          <w:sz w:val="24"/>
          <w:szCs w:val="24"/>
        </w:rPr>
        <w:t>e</w:t>
      </w:r>
      <w:r w:rsidRPr="00B87CA1">
        <w:rPr>
          <w:rFonts w:ascii="Times New Roman" w:hAnsi="Times New Roman"/>
          <w:spacing w:val="1"/>
          <w:sz w:val="24"/>
          <w:szCs w:val="24"/>
        </w:rPr>
        <w:t>r</w:t>
      </w:r>
      <w:r w:rsidRPr="00B87CA1">
        <w:rPr>
          <w:rFonts w:ascii="Times New Roman" w:hAnsi="Times New Roman"/>
          <w:sz w:val="24"/>
          <w:szCs w:val="24"/>
        </w:rPr>
        <w:t xml:space="preserve">e </w:t>
      </w:r>
      <w:r w:rsidRPr="00B87CA1">
        <w:rPr>
          <w:rFonts w:ascii="Times New Roman" w:hAnsi="Times New Roman"/>
          <w:spacing w:val="1"/>
          <w:sz w:val="24"/>
          <w:szCs w:val="24"/>
        </w:rPr>
        <w:t>were</w:t>
      </w:r>
      <w:r w:rsidRPr="00B87CA1">
        <w:rPr>
          <w:rFonts w:ascii="Times New Roman" w:hAnsi="Times New Roman"/>
          <w:sz w:val="24"/>
          <w:szCs w:val="24"/>
        </w:rPr>
        <w:t xml:space="preserve"> </w:t>
      </w:r>
      <w:r w:rsidR="00426878" w:rsidRPr="00B87CA1">
        <w:rPr>
          <w:rFonts w:ascii="Times New Roman" w:hAnsi="Times New Roman"/>
          <w:spacing w:val="1"/>
          <w:sz w:val="24"/>
          <w:szCs w:val="24"/>
        </w:rPr>
        <w:t>1</w:t>
      </w:r>
      <w:r w:rsidR="00426878" w:rsidRPr="00B87CA1">
        <w:rPr>
          <w:rFonts w:ascii="Times New Roman" w:hAnsi="Times New Roman"/>
          <w:spacing w:val="2"/>
          <w:sz w:val="24"/>
          <w:szCs w:val="24"/>
        </w:rPr>
        <w:t xml:space="preserve"> </w:t>
      </w:r>
      <w:r w:rsidR="00426878" w:rsidRPr="00B87CA1">
        <w:rPr>
          <w:rFonts w:ascii="Times New Roman" w:hAnsi="Times New Roman"/>
          <w:sz w:val="24"/>
          <w:szCs w:val="24"/>
        </w:rPr>
        <w:t>s</w:t>
      </w:r>
      <w:r w:rsidR="00426878" w:rsidRPr="00B87CA1">
        <w:rPr>
          <w:rFonts w:ascii="Times New Roman" w:hAnsi="Times New Roman"/>
          <w:spacing w:val="3"/>
          <w:sz w:val="24"/>
          <w:szCs w:val="24"/>
        </w:rPr>
        <w:t>t</w:t>
      </w:r>
      <w:r w:rsidR="00426878" w:rsidRPr="00B87CA1">
        <w:rPr>
          <w:rFonts w:ascii="Times New Roman" w:hAnsi="Times New Roman"/>
          <w:sz w:val="24"/>
          <w:szCs w:val="24"/>
        </w:rPr>
        <w:t>ud</w:t>
      </w:r>
      <w:r w:rsidR="00426878" w:rsidRPr="00B87CA1">
        <w:rPr>
          <w:rFonts w:ascii="Times New Roman" w:hAnsi="Times New Roman"/>
          <w:spacing w:val="-1"/>
          <w:sz w:val="24"/>
          <w:szCs w:val="24"/>
        </w:rPr>
        <w:t>e</w:t>
      </w:r>
      <w:r w:rsidR="00426878" w:rsidRPr="00B87CA1">
        <w:rPr>
          <w:rFonts w:ascii="Times New Roman" w:hAnsi="Times New Roman"/>
          <w:sz w:val="24"/>
          <w:szCs w:val="24"/>
        </w:rPr>
        <w:t>nt (3.70</w:t>
      </w:r>
      <w:r w:rsidR="00426878" w:rsidRPr="00B87CA1">
        <w:rPr>
          <w:rFonts w:ascii="Times New Roman" w:hAnsi="Times New Roman"/>
          <w:spacing w:val="-1"/>
          <w:sz w:val="24"/>
          <w:szCs w:val="24"/>
        </w:rPr>
        <w:t>%</w:t>
      </w:r>
      <w:r w:rsidR="00426878" w:rsidRPr="00B87CA1">
        <w:rPr>
          <w:rFonts w:ascii="Times New Roman" w:hAnsi="Times New Roman"/>
          <w:sz w:val="24"/>
          <w:szCs w:val="24"/>
        </w:rPr>
        <w:t xml:space="preserve">) </w:t>
      </w:r>
      <w:r w:rsidR="00426878" w:rsidRPr="00B87CA1">
        <w:rPr>
          <w:rFonts w:ascii="Times New Roman" w:hAnsi="Times New Roman"/>
          <w:spacing w:val="-1"/>
          <w:sz w:val="24"/>
          <w:szCs w:val="24"/>
        </w:rPr>
        <w:t>ca</w:t>
      </w:r>
      <w:r w:rsidR="00426878" w:rsidRPr="00B87CA1">
        <w:rPr>
          <w:rFonts w:ascii="Times New Roman" w:hAnsi="Times New Roman"/>
          <w:sz w:val="24"/>
          <w:szCs w:val="24"/>
        </w:rPr>
        <w:t>t</w:t>
      </w:r>
      <w:r w:rsidR="00426878" w:rsidRPr="00B87CA1">
        <w:rPr>
          <w:rFonts w:ascii="Times New Roman" w:hAnsi="Times New Roman"/>
          <w:spacing w:val="2"/>
          <w:sz w:val="24"/>
          <w:szCs w:val="24"/>
        </w:rPr>
        <w:t>e</w:t>
      </w:r>
      <w:r w:rsidR="00426878" w:rsidRPr="00B87CA1">
        <w:rPr>
          <w:rFonts w:ascii="Times New Roman" w:hAnsi="Times New Roman"/>
          <w:spacing w:val="-2"/>
          <w:sz w:val="24"/>
          <w:szCs w:val="24"/>
        </w:rPr>
        <w:t>g</w:t>
      </w:r>
      <w:r w:rsidR="00426878" w:rsidRPr="00B87CA1">
        <w:rPr>
          <w:rFonts w:ascii="Times New Roman" w:hAnsi="Times New Roman"/>
          <w:sz w:val="24"/>
          <w:szCs w:val="24"/>
        </w:rPr>
        <w:t>ori</w:t>
      </w:r>
      <w:r w:rsidR="00426878" w:rsidRPr="00B87CA1">
        <w:rPr>
          <w:rFonts w:ascii="Times New Roman" w:hAnsi="Times New Roman"/>
          <w:spacing w:val="1"/>
          <w:sz w:val="24"/>
          <w:szCs w:val="24"/>
        </w:rPr>
        <w:t>z</w:t>
      </w:r>
      <w:r w:rsidR="00426878" w:rsidRPr="00B87CA1">
        <w:rPr>
          <w:rFonts w:ascii="Times New Roman" w:hAnsi="Times New Roman"/>
          <w:spacing w:val="-1"/>
          <w:sz w:val="24"/>
          <w:szCs w:val="24"/>
        </w:rPr>
        <w:t>e</w:t>
      </w:r>
      <w:r w:rsidR="00426878" w:rsidRPr="00B87CA1">
        <w:rPr>
          <w:rFonts w:ascii="Times New Roman" w:hAnsi="Times New Roman"/>
          <w:sz w:val="24"/>
          <w:szCs w:val="24"/>
        </w:rPr>
        <w:t>d suf</w:t>
      </w:r>
      <w:r w:rsidR="00426878" w:rsidRPr="00B87CA1">
        <w:rPr>
          <w:rFonts w:ascii="Times New Roman" w:hAnsi="Times New Roman"/>
          <w:spacing w:val="-1"/>
          <w:sz w:val="24"/>
          <w:szCs w:val="24"/>
        </w:rPr>
        <w:t>f</w:t>
      </w:r>
      <w:r w:rsidR="00426878" w:rsidRPr="00B87CA1">
        <w:rPr>
          <w:rFonts w:ascii="Times New Roman" w:hAnsi="Times New Roman"/>
          <w:sz w:val="24"/>
          <w:szCs w:val="24"/>
        </w:rPr>
        <w:t>ic</w:t>
      </w:r>
      <w:r w:rsidR="00426878" w:rsidRPr="00B87CA1">
        <w:rPr>
          <w:rFonts w:ascii="Times New Roman" w:hAnsi="Times New Roman"/>
          <w:spacing w:val="2"/>
          <w:sz w:val="24"/>
          <w:szCs w:val="24"/>
        </w:rPr>
        <w:t>i</w:t>
      </w:r>
      <w:r w:rsidR="00426878" w:rsidRPr="00B87CA1">
        <w:rPr>
          <w:rFonts w:ascii="Times New Roman" w:hAnsi="Times New Roman"/>
          <w:spacing w:val="-1"/>
          <w:sz w:val="24"/>
          <w:szCs w:val="24"/>
        </w:rPr>
        <w:t>e</w:t>
      </w:r>
      <w:r w:rsidR="00426878" w:rsidRPr="00B87CA1">
        <w:rPr>
          <w:rFonts w:ascii="Times New Roman" w:hAnsi="Times New Roman"/>
          <w:sz w:val="24"/>
          <w:szCs w:val="24"/>
        </w:rPr>
        <w:t>nt</w:t>
      </w:r>
      <w:r w:rsidRPr="00B87CA1">
        <w:rPr>
          <w:rFonts w:ascii="Times New Roman" w:hAnsi="Times New Roman"/>
          <w:sz w:val="24"/>
          <w:szCs w:val="24"/>
        </w:rPr>
        <w:t>,</w:t>
      </w:r>
      <w:r w:rsidRPr="00B87CA1">
        <w:rPr>
          <w:rFonts w:ascii="Times New Roman" w:hAnsi="Times New Roman"/>
          <w:spacing w:val="2"/>
          <w:sz w:val="24"/>
          <w:szCs w:val="24"/>
        </w:rPr>
        <w:t xml:space="preserve"> </w:t>
      </w:r>
      <w:r w:rsidRPr="00B87CA1">
        <w:rPr>
          <w:rFonts w:ascii="Times New Roman" w:hAnsi="Times New Roman"/>
          <w:spacing w:val="-1"/>
          <w:sz w:val="24"/>
          <w:szCs w:val="24"/>
        </w:rPr>
        <w:t>ca</w:t>
      </w:r>
      <w:r w:rsidRPr="00B87CA1">
        <w:rPr>
          <w:rFonts w:ascii="Times New Roman" w:hAnsi="Times New Roman"/>
          <w:sz w:val="24"/>
          <w:szCs w:val="24"/>
        </w:rPr>
        <w:t>t</w:t>
      </w:r>
      <w:r w:rsidRPr="00B87CA1">
        <w:rPr>
          <w:rFonts w:ascii="Times New Roman" w:hAnsi="Times New Roman"/>
          <w:spacing w:val="2"/>
          <w:sz w:val="24"/>
          <w:szCs w:val="24"/>
        </w:rPr>
        <w:t>e</w:t>
      </w:r>
      <w:r w:rsidRPr="00B87CA1">
        <w:rPr>
          <w:rFonts w:ascii="Times New Roman" w:hAnsi="Times New Roman"/>
          <w:spacing w:val="-2"/>
          <w:sz w:val="24"/>
          <w:szCs w:val="24"/>
        </w:rPr>
        <w:t>g</w:t>
      </w:r>
      <w:r w:rsidRPr="00B87CA1">
        <w:rPr>
          <w:rFonts w:ascii="Times New Roman" w:hAnsi="Times New Roman"/>
          <w:sz w:val="24"/>
          <w:szCs w:val="24"/>
        </w:rPr>
        <w:t>ori</w:t>
      </w:r>
      <w:r w:rsidRPr="00B87CA1">
        <w:rPr>
          <w:rFonts w:ascii="Times New Roman" w:hAnsi="Times New Roman"/>
          <w:spacing w:val="1"/>
          <w:sz w:val="24"/>
          <w:szCs w:val="24"/>
        </w:rPr>
        <w:t>z</w:t>
      </w:r>
      <w:r w:rsidRPr="00B87CA1">
        <w:rPr>
          <w:rFonts w:ascii="Times New Roman" w:hAnsi="Times New Roman"/>
          <w:spacing w:val="-1"/>
          <w:sz w:val="24"/>
          <w:szCs w:val="24"/>
        </w:rPr>
        <w:t>e</w:t>
      </w:r>
      <w:r w:rsidRPr="00B87CA1">
        <w:rPr>
          <w:rFonts w:ascii="Times New Roman" w:hAnsi="Times New Roman"/>
          <w:sz w:val="24"/>
          <w:szCs w:val="24"/>
        </w:rPr>
        <w:t>d</w:t>
      </w:r>
      <w:r w:rsidRPr="00B87CA1">
        <w:rPr>
          <w:rFonts w:ascii="Times New Roman" w:hAnsi="Times New Roman"/>
          <w:spacing w:val="2"/>
          <w:sz w:val="24"/>
          <w:szCs w:val="24"/>
        </w:rPr>
        <w:t xml:space="preserve"> </w:t>
      </w:r>
      <w:r w:rsidRPr="00B87CA1">
        <w:rPr>
          <w:rFonts w:ascii="Times New Roman" w:hAnsi="Times New Roman"/>
          <w:spacing w:val="-1"/>
          <w:sz w:val="24"/>
          <w:szCs w:val="24"/>
        </w:rPr>
        <w:t>e</w:t>
      </w:r>
      <w:r w:rsidRPr="00B87CA1">
        <w:rPr>
          <w:rFonts w:ascii="Times New Roman" w:hAnsi="Times New Roman"/>
          <w:spacing w:val="2"/>
          <w:sz w:val="24"/>
          <w:szCs w:val="24"/>
        </w:rPr>
        <w:t>x</w:t>
      </w:r>
      <w:r w:rsidRPr="00B87CA1">
        <w:rPr>
          <w:rFonts w:ascii="Times New Roman" w:hAnsi="Times New Roman"/>
          <w:spacing w:val="-1"/>
          <w:sz w:val="24"/>
          <w:szCs w:val="24"/>
        </w:rPr>
        <w:t>ce</w:t>
      </w:r>
      <w:r w:rsidRPr="00B87CA1">
        <w:rPr>
          <w:rFonts w:ascii="Times New Roman" w:hAnsi="Times New Roman"/>
          <w:sz w:val="24"/>
          <w:szCs w:val="24"/>
        </w:rPr>
        <w:t>l</w:t>
      </w:r>
      <w:r w:rsidRPr="00B87CA1">
        <w:rPr>
          <w:rFonts w:ascii="Times New Roman" w:hAnsi="Times New Roman"/>
          <w:spacing w:val="1"/>
          <w:sz w:val="24"/>
          <w:szCs w:val="24"/>
        </w:rPr>
        <w:t>l</w:t>
      </w:r>
      <w:r w:rsidRPr="00B87CA1">
        <w:rPr>
          <w:rFonts w:ascii="Times New Roman" w:hAnsi="Times New Roman"/>
          <w:spacing w:val="-1"/>
          <w:sz w:val="24"/>
          <w:szCs w:val="24"/>
        </w:rPr>
        <w:t>e</w:t>
      </w:r>
      <w:r w:rsidRPr="00B87CA1">
        <w:rPr>
          <w:rFonts w:ascii="Times New Roman" w:hAnsi="Times New Roman"/>
          <w:sz w:val="24"/>
          <w:szCs w:val="24"/>
        </w:rPr>
        <w:t>nt,</w:t>
      </w:r>
      <w:r w:rsidRPr="00B87CA1">
        <w:rPr>
          <w:rFonts w:ascii="Times New Roman" w:hAnsi="Times New Roman"/>
          <w:spacing w:val="1"/>
          <w:sz w:val="24"/>
          <w:szCs w:val="24"/>
        </w:rPr>
        <w:t xml:space="preserve"> </w:t>
      </w:r>
      <w:r w:rsidRPr="00B87CA1">
        <w:rPr>
          <w:rFonts w:ascii="Times New Roman" w:hAnsi="Times New Roman"/>
          <w:sz w:val="24"/>
          <w:szCs w:val="24"/>
        </w:rPr>
        <w:t>12</w:t>
      </w:r>
      <w:r w:rsidRPr="00B87CA1">
        <w:rPr>
          <w:rFonts w:ascii="Times New Roman" w:hAnsi="Times New Roman"/>
          <w:spacing w:val="1"/>
          <w:sz w:val="24"/>
          <w:szCs w:val="24"/>
        </w:rPr>
        <w:t xml:space="preserve"> </w:t>
      </w:r>
      <w:r w:rsidRPr="00B87CA1">
        <w:rPr>
          <w:rFonts w:ascii="Times New Roman" w:hAnsi="Times New Roman"/>
          <w:sz w:val="24"/>
          <w:szCs w:val="24"/>
        </w:rPr>
        <w:t>students</w:t>
      </w:r>
      <w:r w:rsidRPr="00B87CA1">
        <w:rPr>
          <w:rFonts w:ascii="Times New Roman" w:hAnsi="Times New Roman"/>
          <w:spacing w:val="3"/>
          <w:sz w:val="24"/>
          <w:szCs w:val="24"/>
        </w:rPr>
        <w:t xml:space="preserve"> </w:t>
      </w:r>
      <w:r w:rsidRPr="00B87CA1">
        <w:rPr>
          <w:rFonts w:ascii="Times New Roman" w:hAnsi="Times New Roman"/>
          <w:sz w:val="24"/>
          <w:szCs w:val="24"/>
        </w:rPr>
        <w:t>(44.44</w:t>
      </w:r>
      <w:r w:rsidRPr="00B87CA1">
        <w:rPr>
          <w:rFonts w:ascii="Times New Roman" w:hAnsi="Times New Roman"/>
          <w:spacing w:val="-1"/>
          <w:sz w:val="24"/>
          <w:szCs w:val="24"/>
        </w:rPr>
        <w:t>%</w:t>
      </w:r>
      <w:r w:rsidRPr="00B87CA1">
        <w:rPr>
          <w:rFonts w:ascii="Times New Roman" w:hAnsi="Times New Roman"/>
          <w:sz w:val="24"/>
          <w:szCs w:val="24"/>
        </w:rPr>
        <w:t xml:space="preserve">) </w:t>
      </w:r>
      <w:r w:rsidRPr="00B87CA1">
        <w:rPr>
          <w:rFonts w:ascii="Times New Roman" w:hAnsi="Times New Roman"/>
          <w:spacing w:val="-1"/>
          <w:sz w:val="24"/>
          <w:szCs w:val="24"/>
        </w:rPr>
        <w:t>ca</w:t>
      </w:r>
      <w:r w:rsidRPr="00B87CA1">
        <w:rPr>
          <w:rFonts w:ascii="Times New Roman" w:hAnsi="Times New Roman"/>
          <w:sz w:val="24"/>
          <w:szCs w:val="24"/>
        </w:rPr>
        <w:t>t</w:t>
      </w:r>
      <w:r w:rsidRPr="00B87CA1">
        <w:rPr>
          <w:rFonts w:ascii="Times New Roman" w:hAnsi="Times New Roman"/>
          <w:spacing w:val="2"/>
          <w:sz w:val="24"/>
          <w:szCs w:val="24"/>
        </w:rPr>
        <w:t>e</w:t>
      </w:r>
      <w:r w:rsidRPr="00B87CA1">
        <w:rPr>
          <w:rFonts w:ascii="Times New Roman" w:hAnsi="Times New Roman"/>
          <w:spacing w:val="-2"/>
          <w:sz w:val="24"/>
          <w:szCs w:val="24"/>
        </w:rPr>
        <w:t>g</w:t>
      </w:r>
      <w:r w:rsidRPr="00B87CA1">
        <w:rPr>
          <w:rFonts w:ascii="Times New Roman" w:hAnsi="Times New Roman"/>
          <w:sz w:val="24"/>
          <w:szCs w:val="24"/>
        </w:rPr>
        <w:t>ori</w:t>
      </w:r>
      <w:r w:rsidRPr="00B87CA1">
        <w:rPr>
          <w:rFonts w:ascii="Times New Roman" w:hAnsi="Times New Roman"/>
          <w:spacing w:val="3"/>
          <w:sz w:val="24"/>
          <w:szCs w:val="24"/>
        </w:rPr>
        <w:t>z</w:t>
      </w:r>
      <w:r w:rsidRPr="00B87CA1">
        <w:rPr>
          <w:rFonts w:ascii="Times New Roman" w:hAnsi="Times New Roman"/>
          <w:spacing w:val="-1"/>
          <w:sz w:val="24"/>
          <w:szCs w:val="24"/>
        </w:rPr>
        <w:t>e</w:t>
      </w:r>
      <w:r w:rsidRPr="00B87CA1">
        <w:rPr>
          <w:rFonts w:ascii="Times New Roman" w:hAnsi="Times New Roman"/>
          <w:sz w:val="24"/>
          <w:szCs w:val="24"/>
        </w:rPr>
        <w:t>d</w:t>
      </w:r>
      <w:r w:rsidRPr="00B87CA1">
        <w:rPr>
          <w:rFonts w:ascii="Times New Roman" w:hAnsi="Times New Roman"/>
          <w:spacing w:val="2"/>
          <w:sz w:val="24"/>
          <w:szCs w:val="24"/>
        </w:rPr>
        <w:t xml:space="preserve"> </w:t>
      </w:r>
      <w:r w:rsidRPr="00B87CA1">
        <w:rPr>
          <w:rFonts w:ascii="Times New Roman" w:hAnsi="Times New Roman"/>
          <w:spacing w:val="-2"/>
          <w:sz w:val="24"/>
          <w:szCs w:val="24"/>
        </w:rPr>
        <w:t>g</w:t>
      </w:r>
      <w:r w:rsidRPr="00B87CA1">
        <w:rPr>
          <w:rFonts w:ascii="Times New Roman" w:hAnsi="Times New Roman"/>
          <w:sz w:val="24"/>
          <w:szCs w:val="24"/>
        </w:rPr>
        <w:t>ood,</w:t>
      </w:r>
      <w:r w:rsidRPr="00B87CA1">
        <w:rPr>
          <w:rFonts w:ascii="Times New Roman" w:hAnsi="Times New Roman"/>
          <w:spacing w:val="1"/>
          <w:sz w:val="24"/>
          <w:szCs w:val="24"/>
        </w:rPr>
        <w:t xml:space="preserve"> </w:t>
      </w:r>
      <w:r w:rsidR="00426878">
        <w:rPr>
          <w:rFonts w:ascii="Times New Roman" w:hAnsi="Times New Roman"/>
          <w:spacing w:val="1"/>
          <w:sz w:val="24"/>
          <w:szCs w:val="24"/>
        </w:rPr>
        <w:t xml:space="preserve">and </w:t>
      </w:r>
      <w:r w:rsidR="00426878" w:rsidRPr="00B87CA1">
        <w:rPr>
          <w:rFonts w:ascii="Times New Roman" w:hAnsi="Times New Roman"/>
          <w:sz w:val="24"/>
          <w:szCs w:val="24"/>
        </w:rPr>
        <w:t>14</w:t>
      </w:r>
      <w:r w:rsidR="00426878" w:rsidRPr="00B87CA1">
        <w:rPr>
          <w:rFonts w:ascii="Times New Roman" w:hAnsi="Times New Roman"/>
          <w:spacing w:val="2"/>
          <w:sz w:val="24"/>
          <w:szCs w:val="24"/>
        </w:rPr>
        <w:t xml:space="preserve"> s</w:t>
      </w:r>
      <w:r w:rsidR="00426878" w:rsidRPr="00B87CA1">
        <w:rPr>
          <w:rFonts w:ascii="Times New Roman" w:hAnsi="Times New Roman"/>
          <w:sz w:val="24"/>
          <w:szCs w:val="24"/>
        </w:rPr>
        <w:t>tudents</w:t>
      </w:r>
      <w:r w:rsidR="00426878" w:rsidRPr="00B87CA1">
        <w:rPr>
          <w:rFonts w:ascii="Times New Roman" w:hAnsi="Times New Roman"/>
          <w:spacing w:val="1"/>
          <w:sz w:val="24"/>
          <w:szCs w:val="24"/>
        </w:rPr>
        <w:t xml:space="preserve"> </w:t>
      </w:r>
      <w:r w:rsidR="00426878" w:rsidRPr="00B87CA1">
        <w:rPr>
          <w:rFonts w:ascii="Times New Roman" w:hAnsi="Times New Roman"/>
          <w:sz w:val="24"/>
          <w:szCs w:val="24"/>
        </w:rPr>
        <w:t>(51.85</w:t>
      </w:r>
      <w:r w:rsidR="00426878" w:rsidRPr="00B87CA1">
        <w:rPr>
          <w:rFonts w:ascii="Times New Roman" w:hAnsi="Times New Roman"/>
          <w:spacing w:val="-1"/>
          <w:sz w:val="24"/>
          <w:szCs w:val="24"/>
        </w:rPr>
        <w:t>%</w:t>
      </w:r>
      <w:r w:rsidR="00426878" w:rsidRPr="00B87CA1">
        <w:rPr>
          <w:rFonts w:ascii="Times New Roman" w:hAnsi="Times New Roman"/>
          <w:sz w:val="24"/>
          <w:szCs w:val="24"/>
        </w:rPr>
        <w:t>) in</w:t>
      </w:r>
      <w:r w:rsidR="00426878" w:rsidRPr="00B87CA1">
        <w:rPr>
          <w:rFonts w:ascii="Times New Roman" w:hAnsi="Times New Roman"/>
          <w:spacing w:val="1"/>
          <w:sz w:val="24"/>
          <w:szCs w:val="24"/>
        </w:rPr>
        <w:t xml:space="preserve"> </w:t>
      </w:r>
      <w:r w:rsidR="00426878" w:rsidRPr="00B87CA1">
        <w:rPr>
          <w:rFonts w:ascii="Times New Roman" w:hAnsi="Times New Roman"/>
          <w:sz w:val="24"/>
          <w:szCs w:val="24"/>
        </w:rPr>
        <w:t>pos</w:t>
      </w:r>
      <w:r w:rsidR="00426878" w:rsidRPr="00B87CA1">
        <w:rPr>
          <w:rFonts w:ascii="Times New Roman" w:hAnsi="Times New Roman"/>
          <w:spacing w:val="1"/>
          <w:sz w:val="24"/>
          <w:szCs w:val="24"/>
        </w:rPr>
        <w:t>t</w:t>
      </w:r>
      <w:r w:rsidR="00426878" w:rsidRPr="00B87CA1">
        <w:rPr>
          <w:rFonts w:ascii="Times New Roman" w:hAnsi="Times New Roman"/>
          <w:spacing w:val="2"/>
          <w:sz w:val="24"/>
          <w:szCs w:val="24"/>
        </w:rPr>
        <w:t>-</w:t>
      </w:r>
      <w:r w:rsidR="00426878" w:rsidRPr="00B87CA1">
        <w:rPr>
          <w:rFonts w:ascii="Times New Roman" w:hAnsi="Times New Roman"/>
          <w:sz w:val="24"/>
          <w:szCs w:val="24"/>
        </w:rPr>
        <w:t xml:space="preserve">test </w:t>
      </w:r>
      <w:r w:rsidR="00426878" w:rsidRPr="00B87CA1">
        <w:rPr>
          <w:rFonts w:ascii="Times New Roman" w:hAnsi="Times New Roman"/>
          <w:spacing w:val="-1"/>
          <w:sz w:val="24"/>
          <w:szCs w:val="24"/>
        </w:rPr>
        <w:t>e</w:t>
      </w:r>
      <w:r w:rsidR="00426878" w:rsidRPr="00B87CA1">
        <w:rPr>
          <w:rFonts w:ascii="Times New Roman" w:hAnsi="Times New Roman"/>
          <w:spacing w:val="2"/>
          <w:sz w:val="24"/>
          <w:szCs w:val="24"/>
        </w:rPr>
        <w:t>x</w:t>
      </w:r>
      <w:r w:rsidR="00426878" w:rsidRPr="00B87CA1">
        <w:rPr>
          <w:rFonts w:ascii="Times New Roman" w:hAnsi="Times New Roman"/>
          <w:sz w:val="24"/>
          <w:szCs w:val="24"/>
        </w:rPr>
        <w:t>p</w:t>
      </w:r>
      <w:r w:rsidR="00426878" w:rsidRPr="00B87CA1">
        <w:rPr>
          <w:rFonts w:ascii="Times New Roman" w:hAnsi="Times New Roman"/>
          <w:spacing w:val="-1"/>
          <w:sz w:val="24"/>
          <w:szCs w:val="24"/>
        </w:rPr>
        <w:t>e</w:t>
      </w:r>
      <w:r w:rsidR="00426878" w:rsidRPr="00B87CA1">
        <w:rPr>
          <w:rFonts w:ascii="Times New Roman" w:hAnsi="Times New Roman"/>
          <w:sz w:val="24"/>
          <w:szCs w:val="24"/>
        </w:rPr>
        <w:t>rim</w:t>
      </w:r>
      <w:r w:rsidR="00426878" w:rsidRPr="00B87CA1">
        <w:rPr>
          <w:rFonts w:ascii="Times New Roman" w:hAnsi="Times New Roman"/>
          <w:spacing w:val="-1"/>
          <w:sz w:val="24"/>
          <w:szCs w:val="24"/>
        </w:rPr>
        <w:t>e</w:t>
      </w:r>
      <w:r w:rsidR="00426878" w:rsidRPr="00B87CA1">
        <w:rPr>
          <w:rFonts w:ascii="Times New Roman" w:hAnsi="Times New Roman"/>
          <w:sz w:val="24"/>
          <w:szCs w:val="24"/>
        </w:rPr>
        <w:t>ntal group</w:t>
      </w:r>
      <w:r w:rsidRPr="00B87CA1">
        <w:rPr>
          <w:rFonts w:ascii="Times New Roman" w:hAnsi="Times New Roman"/>
          <w:sz w:val="24"/>
          <w:szCs w:val="24"/>
        </w:rPr>
        <w:t>, the</w:t>
      </w:r>
      <w:r w:rsidRPr="00B87CA1">
        <w:rPr>
          <w:rFonts w:ascii="Times New Roman" w:hAnsi="Times New Roman"/>
          <w:spacing w:val="1"/>
          <w:sz w:val="24"/>
          <w:szCs w:val="24"/>
        </w:rPr>
        <w:t>r</w:t>
      </w:r>
      <w:r w:rsidRPr="00B87CA1">
        <w:rPr>
          <w:rFonts w:ascii="Times New Roman" w:hAnsi="Times New Roman"/>
          <w:sz w:val="24"/>
          <w:szCs w:val="24"/>
        </w:rPr>
        <w:t>e</w:t>
      </w:r>
      <w:r w:rsidRPr="00B87CA1">
        <w:rPr>
          <w:rFonts w:ascii="Times New Roman" w:hAnsi="Times New Roman"/>
          <w:spacing w:val="1"/>
          <w:sz w:val="24"/>
          <w:szCs w:val="24"/>
        </w:rPr>
        <w:t xml:space="preserve"> </w:t>
      </w:r>
      <w:r w:rsidRPr="00B87CA1">
        <w:rPr>
          <w:rFonts w:ascii="Times New Roman" w:hAnsi="Times New Roman"/>
          <w:spacing w:val="-1"/>
          <w:sz w:val="24"/>
          <w:szCs w:val="24"/>
        </w:rPr>
        <w:t>were</w:t>
      </w:r>
      <w:r w:rsidRPr="00B87CA1">
        <w:rPr>
          <w:rFonts w:ascii="Times New Roman" w:hAnsi="Times New Roman"/>
          <w:sz w:val="24"/>
          <w:szCs w:val="24"/>
        </w:rPr>
        <w:t xml:space="preserve"> no</w:t>
      </w:r>
      <w:r w:rsidRPr="00B87CA1">
        <w:rPr>
          <w:rFonts w:ascii="Times New Roman" w:hAnsi="Times New Roman"/>
          <w:spacing w:val="2"/>
          <w:sz w:val="24"/>
          <w:szCs w:val="24"/>
        </w:rPr>
        <w:t xml:space="preserve"> </w:t>
      </w:r>
      <w:r w:rsidRPr="00B87CA1">
        <w:rPr>
          <w:rFonts w:ascii="Times New Roman" w:hAnsi="Times New Roman"/>
          <w:sz w:val="24"/>
          <w:szCs w:val="24"/>
        </w:rPr>
        <w:t>s</w:t>
      </w:r>
      <w:r w:rsidRPr="00B87CA1">
        <w:rPr>
          <w:rFonts w:ascii="Times New Roman" w:hAnsi="Times New Roman"/>
          <w:spacing w:val="3"/>
          <w:sz w:val="24"/>
          <w:szCs w:val="24"/>
        </w:rPr>
        <w:t>t</w:t>
      </w:r>
      <w:r w:rsidRPr="00B87CA1">
        <w:rPr>
          <w:rFonts w:ascii="Times New Roman" w:hAnsi="Times New Roman"/>
          <w:sz w:val="24"/>
          <w:szCs w:val="24"/>
        </w:rPr>
        <w:t>ud</w:t>
      </w:r>
      <w:r w:rsidRPr="00B87CA1">
        <w:rPr>
          <w:rFonts w:ascii="Times New Roman" w:hAnsi="Times New Roman"/>
          <w:spacing w:val="-1"/>
          <w:sz w:val="24"/>
          <w:szCs w:val="24"/>
        </w:rPr>
        <w:t>e</w:t>
      </w:r>
      <w:r w:rsidRPr="00B87CA1">
        <w:rPr>
          <w:rFonts w:ascii="Times New Roman" w:hAnsi="Times New Roman"/>
          <w:sz w:val="24"/>
          <w:szCs w:val="24"/>
        </w:rPr>
        <w:t>nt</w:t>
      </w:r>
      <w:r w:rsidRPr="00B87CA1">
        <w:rPr>
          <w:rFonts w:ascii="Times New Roman" w:hAnsi="Times New Roman"/>
          <w:spacing w:val="1"/>
          <w:sz w:val="24"/>
          <w:szCs w:val="24"/>
        </w:rPr>
        <w:t xml:space="preserve"> </w:t>
      </w:r>
      <w:r w:rsidRPr="00B87CA1">
        <w:rPr>
          <w:rFonts w:ascii="Times New Roman" w:hAnsi="Times New Roman"/>
          <w:spacing w:val="-1"/>
          <w:sz w:val="24"/>
          <w:szCs w:val="24"/>
        </w:rPr>
        <w:t>ca</w:t>
      </w:r>
      <w:r w:rsidRPr="00B87CA1">
        <w:rPr>
          <w:rFonts w:ascii="Times New Roman" w:hAnsi="Times New Roman"/>
          <w:sz w:val="24"/>
          <w:szCs w:val="24"/>
        </w:rPr>
        <w:t>t</w:t>
      </w:r>
      <w:r w:rsidRPr="00B87CA1">
        <w:rPr>
          <w:rFonts w:ascii="Times New Roman" w:hAnsi="Times New Roman"/>
          <w:spacing w:val="2"/>
          <w:sz w:val="24"/>
          <w:szCs w:val="24"/>
        </w:rPr>
        <w:t>e</w:t>
      </w:r>
      <w:r w:rsidRPr="00B87CA1">
        <w:rPr>
          <w:rFonts w:ascii="Times New Roman" w:hAnsi="Times New Roman"/>
          <w:spacing w:val="-2"/>
          <w:sz w:val="24"/>
          <w:szCs w:val="24"/>
        </w:rPr>
        <w:t>g</w:t>
      </w:r>
      <w:r w:rsidRPr="00B87CA1">
        <w:rPr>
          <w:rFonts w:ascii="Times New Roman" w:hAnsi="Times New Roman"/>
          <w:sz w:val="24"/>
          <w:szCs w:val="24"/>
        </w:rPr>
        <w:t>ori</w:t>
      </w:r>
      <w:r w:rsidRPr="00B87CA1">
        <w:rPr>
          <w:rFonts w:ascii="Times New Roman" w:hAnsi="Times New Roman"/>
          <w:spacing w:val="1"/>
          <w:sz w:val="24"/>
          <w:szCs w:val="24"/>
        </w:rPr>
        <w:t>z</w:t>
      </w:r>
      <w:r w:rsidRPr="00B87CA1">
        <w:rPr>
          <w:rFonts w:ascii="Times New Roman" w:hAnsi="Times New Roman"/>
          <w:spacing w:val="-1"/>
          <w:sz w:val="24"/>
          <w:szCs w:val="24"/>
        </w:rPr>
        <w:t>e</w:t>
      </w:r>
      <w:r w:rsidRPr="00B87CA1">
        <w:rPr>
          <w:rFonts w:ascii="Times New Roman" w:hAnsi="Times New Roman"/>
          <w:sz w:val="24"/>
          <w:szCs w:val="24"/>
        </w:rPr>
        <w:t>d</w:t>
      </w:r>
      <w:r w:rsidRPr="00B87CA1">
        <w:rPr>
          <w:rFonts w:ascii="Times New Roman" w:hAnsi="Times New Roman"/>
          <w:spacing w:val="1"/>
          <w:sz w:val="24"/>
          <w:szCs w:val="24"/>
        </w:rPr>
        <w:t xml:space="preserve"> f</w:t>
      </w:r>
      <w:r w:rsidRPr="00B87CA1">
        <w:rPr>
          <w:rFonts w:ascii="Times New Roman" w:hAnsi="Times New Roman"/>
          <w:spacing w:val="-1"/>
          <w:sz w:val="24"/>
          <w:szCs w:val="24"/>
        </w:rPr>
        <w:t>a</w:t>
      </w:r>
      <w:r w:rsidRPr="00B87CA1">
        <w:rPr>
          <w:rFonts w:ascii="Times New Roman" w:hAnsi="Times New Roman"/>
          <w:sz w:val="24"/>
          <w:szCs w:val="24"/>
        </w:rPr>
        <w:t>ir</w:t>
      </w:r>
      <w:r w:rsidRPr="00B87CA1">
        <w:rPr>
          <w:rFonts w:ascii="Times New Roman" w:hAnsi="Times New Roman"/>
          <w:spacing w:val="2"/>
          <w:sz w:val="24"/>
          <w:szCs w:val="24"/>
        </w:rPr>
        <w:t>l</w:t>
      </w:r>
      <w:r w:rsidRPr="00B87CA1">
        <w:rPr>
          <w:rFonts w:ascii="Times New Roman" w:hAnsi="Times New Roman"/>
          <w:sz w:val="24"/>
          <w:szCs w:val="24"/>
        </w:rPr>
        <w:t>y su</w:t>
      </w:r>
      <w:r w:rsidRPr="00B87CA1">
        <w:rPr>
          <w:rFonts w:ascii="Times New Roman" w:hAnsi="Times New Roman"/>
          <w:spacing w:val="2"/>
          <w:sz w:val="24"/>
          <w:szCs w:val="24"/>
        </w:rPr>
        <w:t>f</w:t>
      </w:r>
      <w:r w:rsidRPr="00B87CA1">
        <w:rPr>
          <w:rFonts w:ascii="Times New Roman" w:hAnsi="Times New Roman"/>
          <w:sz w:val="24"/>
          <w:szCs w:val="24"/>
        </w:rPr>
        <w:t>fi</w:t>
      </w:r>
      <w:r w:rsidRPr="00B87CA1">
        <w:rPr>
          <w:rFonts w:ascii="Times New Roman" w:hAnsi="Times New Roman"/>
          <w:spacing w:val="-1"/>
          <w:sz w:val="24"/>
          <w:szCs w:val="24"/>
        </w:rPr>
        <w:t>c</w:t>
      </w:r>
      <w:r w:rsidRPr="00B87CA1">
        <w:rPr>
          <w:rFonts w:ascii="Times New Roman" w:hAnsi="Times New Roman"/>
          <w:sz w:val="24"/>
          <w:szCs w:val="24"/>
        </w:rPr>
        <w:t xml:space="preserve">ient, </w:t>
      </w:r>
      <w:r w:rsidRPr="00B87CA1">
        <w:rPr>
          <w:rFonts w:ascii="Times New Roman" w:hAnsi="Times New Roman"/>
          <w:spacing w:val="-1"/>
          <w:sz w:val="24"/>
          <w:szCs w:val="24"/>
        </w:rPr>
        <w:t>a</w:t>
      </w:r>
      <w:r w:rsidRPr="00B87CA1">
        <w:rPr>
          <w:rFonts w:ascii="Times New Roman" w:hAnsi="Times New Roman"/>
          <w:sz w:val="24"/>
          <w:szCs w:val="24"/>
        </w:rPr>
        <w:t>nd p</w:t>
      </w:r>
      <w:r w:rsidRPr="00B87CA1">
        <w:rPr>
          <w:rFonts w:ascii="Times New Roman" w:hAnsi="Times New Roman"/>
          <w:spacing w:val="2"/>
          <w:sz w:val="24"/>
          <w:szCs w:val="24"/>
        </w:rPr>
        <w:t>o</w:t>
      </w:r>
      <w:r w:rsidRPr="00B87CA1">
        <w:rPr>
          <w:rFonts w:ascii="Times New Roman" w:hAnsi="Times New Roman"/>
          <w:sz w:val="24"/>
          <w:szCs w:val="24"/>
        </w:rPr>
        <w:t>or. M</w:t>
      </w:r>
      <w:r w:rsidRPr="00B87CA1">
        <w:rPr>
          <w:rFonts w:ascii="Times New Roman" w:hAnsi="Times New Roman"/>
          <w:spacing w:val="-1"/>
          <w:sz w:val="24"/>
          <w:szCs w:val="24"/>
        </w:rPr>
        <w:t>ea</w:t>
      </w:r>
      <w:r w:rsidRPr="00B87CA1">
        <w:rPr>
          <w:rFonts w:ascii="Times New Roman" w:hAnsi="Times New Roman"/>
          <w:sz w:val="24"/>
          <w:szCs w:val="24"/>
        </w:rPr>
        <w:t xml:space="preserve">nwhile, </w:t>
      </w:r>
      <w:r w:rsidRPr="00B87CA1">
        <w:rPr>
          <w:rFonts w:ascii="Times New Roman" w:hAnsi="Times New Roman"/>
          <w:spacing w:val="4"/>
          <w:sz w:val="24"/>
          <w:szCs w:val="24"/>
        </w:rPr>
        <w:t xml:space="preserve"> </w:t>
      </w:r>
      <w:r w:rsidRPr="00B87CA1">
        <w:rPr>
          <w:rFonts w:ascii="Times New Roman" w:hAnsi="Times New Roman"/>
          <w:sz w:val="24"/>
          <w:szCs w:val="24"/>
        </w:rPr>
        <w:t>in the control group, the</w:t>
      </w:r>
      <w:r w:rsidRPr="00B87CA1">
        <w:rPr>
          <w:rFonts w:ascii="Times New Roman" w:hAnsi="Times New Roman"/>
          <w:spacing w:val="1"/>
          <w:sz w:val="24"/>
          <w:szCs w:val="24"/>
        </w:rPr>
        <w:t>r</w:t>
      </w:r>
      <w:r w:rsidRPr="00B87CA1">
        <w:rPr>
          <w:rFonts w:ascii="Times New Roman" w:hAnsi="Times New Roman"/>
          <w:sz w:val="24"/>
          <w:szCs w:val="24"/>
        </w:rPr>
        <w:t>e</w:t>
      </w:r>
      <w:r w:rsidRPr="00B87CA1">
        <w:rPr>
          <w:rFonts w:ascii="Times New Roman" w:hAnsi="Times New Roman"/>
          <w:spacing w:val="1"/>
          <w:sz w:val="24"/>
          <w:szCs w:val="24"/>
        </w:rPr>
        <w:t xml:space="preserve"> </w:t>
      </w:r>
      <w:r w:rsidRPr="00B87CA1">
        <w:rPr>
          <w:rFonts w:ascii="Times New Roman" w:hAnsi="Times New Roman"/>
          <w:spacing w:val="-1"/>
          <w:sz w:val="24"/>
          <w:szCs w:val="24"/>
        </w:rPr>
        <w:t>were</w:t>
      </w:r>
      <w:r w:rsidRPr="00B87CA1">
        <w:rPr>
          <w:rFonts w:ascii="Times New Roman" w:hAnsi="Times New Roman"/>
          <w:sz w:val="24"/>
          <w:szCs w:val="24"/>
        </w:rPr>
        <w:t xml:space="preserve"> no</w:t>
      </w:r>
      <w:r w:rsidRPr="00B87CA1">
        <w:rPr>
          <w:rFonts w:ascii="Times New Roman" w:hAnsi="Times New Roman"/>
          <w:spacing w:val="2"/>
          <w:sz w:val="24"/>
          <w:szCs w:val="24"/>
        </w:rPr>
        <w:t xml:space="preserve"> </w:t>
      </w:r>
      <w:r w:rsidRPr="00B87CA1">
        <w:rPr>
          <w:rFonts w:ascii="Times New Roman" w:hAnsi="Times New Roman"/>
          <w:sz w:val="24"/>
          <w:szCs w:val="24"/>
        </w:rPr>
        <w:t>s</w:t>
      </w:r>
      <w:r w:rsidRPr="00B87CA1">
        <w:rPr>
          <w:rFonts w:ascii="Times New Roman" w:hAnsi="Times New Roman"/>
          <w:spacing w:val="3"/>
          <w:sz w:val="24"/>
          <w:szCs w:val="24"/>
        </w:rPr>
        <w:t>t</w:t>
      </w:r>
      <w:r w:rsidRPr="00B87CA1">
        <w:rPr>
          <w:rFonts w:ascii="Times New Roman" w:hAnsi="Times New Roman"/>
          <w:sz w:val="24"/>
          <w:szCs w:val="24"/>
        </w:rPr>
        <w:t>ud</w:t>
      </w:r>
      <w:r w:rsidRPr="00B87CA1">
        <w:rPr>
          <w:rFonts w:ascii="Times New Roman" w:hAnsi="Times New Roman"/>
          <w:spacing w:val="-1"/>
          <w:sz w:val="24"/>
          <w:szCs w:val="24"/>
        </w:rPr>
        <w:t>e</w:t>
      </w:r>
      <w:r w:rsidRPr="00B87CA1">
        <w:rPr>
          <w:rFonts w:ascii="Times New Roman" w:hAnsi="Times New Roman"/>
          <w:sz w:val="24"/>
          <w:szCs w:val="24"/>
        </w:rPr>
        <w:t>nt</w:t>
      </w:r>
      <w:r w:rsidRPr="00B87CA1">
        <w:rPr>
          <w:rFonts w:ascii="Times New Roman" w:hAnsi="Times New Roman"/>
          <w:spacing w:val="1"/>
          <w:sz w:val="24"/>
          <w:szCs w:val="24"/>
        </w:rPr>
        <w:t xml:space="preserve"> </w:t>
      </w:r>
      <w:r w:rsidRPr="00B87CA1">
        <w:rPr>
          <w:rFonts w:ascii="Times New Roman" w:hAnsi="Times New Roman"/>
          <w:spacing w:val="-1"/>
          <w:sz w:val="24"/>
          <w:szCs w:val="24"/>
        </w:rPr>
        <w:t>ca</w:t>
      </w:r>
      <w:r w:rsidRPr="00B87CA1">
        <w:rPr>
          <w:rFonts w:ascii="Times New Roman" w:hAnsi="Times New Roman"/>
          <w:sz w:val="24"/>
          <w:szCs w:val="24"/>
        </w:rPr>
        <w:t>t</w:t>
      </w:r>
      <w:r w:rsidRPr="00B87CA1">
        <w:rPr>
          <w:rFonts w:ascii="Times New Roman" w:hAnsi="Times New Roman"/>
          <w:spacing w:val="2"/>
          <w:sz w:val="24"/>
          <w:szCs w:val="24"/>
        </w:rPr>
        <w:t>e</w:t>
      </w:r>
      <w:r w:rsidRPr="00B87CA1">
        <w:rPr>
          <w:rFonts w:ascii="Times New Roman" w:hAnsi="Times New Roman"/>
          <w:spacing w:val="-2"/>
          <w:sz w:val="24"/>
          <w:szCs w:val="24"/>
        </w:rPr>
        <w:t>g</w:t>
      </w:r>
      <w:r w:rsidRPr="00B87CA1">
        <w:rPr>
          <w:rFonts w:ascii="Times New Roman" w:hAnsi="Times New Roman"/>
          <w:sz w:val="24"/>
          <w:szCs w:val="24"/>
        </w:rPr>
        <w:t>ori</w:t>
      </w:r>
      <w:r w:rsidRPr="00B87CA1">
        <w:rPr>
          <w:rFonts w:ascii="Times New Roman" w:hAnsi="Times New Roman"/>
          <w:spacing w:val="1"/>
          <w:sz w:val="24"/>
          <w:szCs w:val="24"/>
        </w:rPr>
        <w:t>z</w:t>
      </w:r>
      <w:r w:rsidRPr="00B87CA1">
        <w:rPr>
          <w:rFonts w:ascii="Times New Roman" w:hAnsi="Times New Roman"/>
          <w:spacing w:val="-1"/>
          <w:sz w:val="24"/>
          <w:szCs w:val="24"/>
        </w:rPr>
        <w:t>e</w:t>
      </w:r>
      <w:r w:rsidRPr="00B87CA1">
        <w:rPr>
          <w:rFonts w:ascii="Times New Roman" w:hAnsi="Times New Roman"/>
          <w:sz w:val="24"/>
          <w:szCs w:val="24"/>
        </w:rPr>
        <w:t>d</w:t>
      </w:r>
      <w:r w:rsidRPr="00B87CA1">
        <w:rPr>
          <w:rFonts w:ascii="Times New Roman" w:hAnsi="Times New Roman"/>
          <w:spacing w:val="1"/>
          <w:sz w:val="24"/>
          <w:szCs w:val="24"/>
        </w:rPr>
        <w:t xml:space="preserve"> excellent, f</w:t>
      </w:r>
      <w:r w:rsidRPr="00B87CA1">
        <w:rPr>
          <w:rFonts w:ascii="Times New Roman" w:hAnsi="Times New Roman"/>
          <w:spacing w:val="-1"/>
          <w:sz w:val="24"/>
          <w:szCs w:val="24"/>
        </w:rPr>
        <w:t>a</w:t>
      </w:r>
      <w:r w:rsidRPr="00B87CA1">
        <w:rPr>
          <w:rFonts w:ascii="Times New Roman" w:hAnsi="Times New Roman"/>
          <w:sz w:val="24"/>
          <w:szCs w:val="24"/>
        </w:rPr>
        <w:t>ir</w:t>
      </w:r>
      <w:r w:rsidRPr="00B87CA1">
        <w:rPr>
          <w:rFonts w:ascii="Times New Roman" w:hAnsi="Times New Roman"/>
          <w:spacing w:val="2"/>
          <w:sz w:val="24"/>
          <w:szCs w:val="24"/>
        </w:rPr>
        <w:t>l</w:t>
      </w:r>
      <w:r w:rsidRPr="00B87CA1">
        <w:rPr>
          <w:rFonts w:ascii="Times New Roman" w:hAnsi="Times New Roman"/>
          <w:sz w:val="24"/>
          <w:szCs w:val="24"/>
        </w:rPr>
        <w:t>y  su</w:t>
      </w:r>
      <w:r w:rsidRPr="00B87CA1">
        <w:rPr>
          <w:rFonts w:ascii="Times New Roman" w:hAnsi="Times New Roman"/>
          <w:spacing w:val="2"/>
          <w:sz w:val="24"/>
          <w:szCs w:val="24"/>
        </w:rPr>
        <w:t>f</w:t>
      </w:r>
      <w:r w:rsidRPr="00B87CA1">
        <w:rPr>
          <w:rFonts w:ascii="Times New Roman" w:hAnsi="Times New Roman"/>
          <w:sz w:val="24"/>
          <w:szCs w:val="24"/>
        </w:rPr>
        <w:t>fi</w:t>
      </w:r>
      <w:r w:rsidRPr="00B87CA1">
        <w:rPr>
          <w:rFonts w:ascii="Times New Roman" w:hAnsi="Times New Roman"/>
          <w:spacing w:val="-1"/>
          <w:sz w:val="24"/>
          <w:szCs w:val="24"/>
        </w:rPr>
        <w:t>c</w:t>
      </w:r>
      <w:r w:rsidRPr="00B87CA1">
        <w:rPr>
          <w:rFonts w:ascii="Times New Roman" w:hAnsi="Times New Roman"/>
          <w:sz w:val="24"/>
          <w:szCs w:val="24"/>
        </w:rPr>
        <w:t xml:space="preserve">ient, </w:t>
      </w:r>
      <w:r w:rsidRPr="00B87CA1">
        <w:rPr>
          <w:rFonts w:ascii="Times New Roman" w:hAnsi="Times New Roman"/>
          <w:spacing w:val="5"/>
          <w:sz w:val="24"/>
          <w:szCs w:val="24"/>
        </w:rPr>
        <w:t xml:space="preserve"> </w:t>
      </w:r>
      <w:r w:rsidRPr="00B87CA1">
        <w:rPr>
          <w:rFonts w:ascii="Times New Roman" w:hAnsi="Times New Roman"/>
          <w:spacing w:val="-1"/>
          <w:sz w:val="24"/>
          <w:szCs w:val="24"/>
        </w:rPr>
        <w:t>a</w:t>
      </w:r>
      <w:r w:rsidRPr="00B87CA1">
        <w:rPr>
          <w:rFonts w:ascii="Times New Roman" w:hAnsi="Times New Roman"/>
          <w:sz w:val="24"/>
          <w:szCs w:val="24"/>
        </w:rPr>
        <w:t xml:space="preserve">nd </w:t>
      </w:r>
      <w:r w:rsidRPr="00B87CA1">
        <w:rPr>
          <w:rFonts w:ascii="Times New Roman" w:hAnsi="Times New Roman"/>
          <w:spacing w:val="5"/>
          <w:sz w:val="24"/>
          <w:szCs w:val="24"/>
        </w:rPr>
        <w:t xml:space="preserve"> </w:t>
      </w:r>
      <w:r w:rsidRPr="00B87CA1">
        <w:rPr>
          <w:rFonts w:ascii="Times New Roman" w:hAnsi="Times New Roman"/>
          <w:sz w:val="24"/>
          <w:szCs w:val="24"/>
        </w:rPr>
        <w:t>p</w:t>
      </w:r>
      <w:r w:rsidRPr="00B87CA1">
        <w:rPr>
          <w:rFonts w:ascii="Times New Roman" w:hAnsi="Times New Roman"/>
          <w:spacing w:val="2"/>
          <w:sz w:val="24"/>
          <w:szCs w:val="24"/>
        </w:rPr>
        <w:t>o</w:t>
      </w:r>
      <w:r w:rsidRPr="00B87CA1">
        <w:rPr>
          <w:rFonts w:ascii="Times New Roman" w:hAnsi="Times New Roman"/>
          <w:sz w:val="24"/>
          <w:szCs w:val="24"/>
        </w:rPr>
        <w:t>or</w:t>
      </w:r>
      <w:r w:rsidR="00426878">
        <w:rPr>
          <w:rFonts w:ascii="Times New Roman" w:hAnsi="Times New Roman"/>
          <w:sz w:val="24"/>
          <w:szCs w:val="24"/>
        </w:rPr>
        <w:t xml:space="preserve">, </w:t>
      </w:r>
      <w:r w:rsidR="00426878" w:rsidRPr="00B87CA1">
        <w:rPr>
          <w:rFonts w:ascii="Times New Roman" w:hAnsi="Times New Roman"/>
          <w:sz w:val="24"/>
          <w:szCs w:val="24"/>
        </w:rPr>
        <w:t>28</w:t>
      </w:r>
      <w:r w:rsidR="00426878" w:rsidRPr="00B87CA1">
        <w:rPr>
          <w:rFonts w:ascii="Times New Roman" w:hAnsi="Times New Roman"/>
          <w:spacing w:val="1"/>
          <w:sz w:val="24"/>
          <w:szCs w:val="24"/>
        </w:rPr>
        <w:t xml:space="preserve"> </w:t>
      </w:r>
      <w:r w:rsidR="00426878" w:rsidRPr="00B87CA1">
        <w:rPr>
          <w:rFonts w:ascii="Times New Roman" w:hAnsi="Times New Roman"/>
          <w:sz w:val="24"/>
          <w:szCs w:val="24"/>
        </w:rPr>
        <w:t>students</w:t>
      </w:r>
      <w:r w:rsidR="00426878" w:rsidRPr="00B87CA1">
        <w:rPr>
          <w:rFonts w:ascii="Times New Roman" w:hAnsi="Times New Roman"/>
          <w:spacing w:val="3"/>
          <w:sz w:val="24"/>
          <w:szCs w:val="24"/>
        </w:rPr>
        <w:t xml:space="preserve"> </w:t>
      </w:r>
      <w:r w:rsidR="00426878" w:rsidRPr="00B87CA1">
        <w:rPr>
          <w:rFonts w:ascii="Times New Roman" w:hAnsi="Times New Roman"/>
          <w:sz w:val="24"/>
          <w:szCs w:val="24"/>
        </w:rPr>
        <w:t>(96.55</w:t>
      </w:r>
      <w:r w:rsidR="00426878" w:rsidRPr="00B87CA1">
        <w:rPr>
          <w:rFonts w:ascii="Times New Roman" w:hAnsi="Times New Roman"/>
          <w:spacing w:val="-1"/>
          <w:sz w:val="24"/>
          <w:szCs w:val="24"/>
        </w:rPr>
        <w:t>%</w:t>
      </w:r>
      <w:r w:rsidR="00426878" w:rsidRPr="00B87CA1">
        <w:rPr>
          <w:rFonts w:ascii="Times New Roman" w:hAnsi="Times New Roman"/>
          <w:sz w:val="24"/>
          <w:szCs w:val="24"/>
        </w:rPr>
        <w:t xml:space="preserve">) </w:t>
      </w:r>
      <w:r w:rsidR="00426878" w:rsidRPr="00B87CA1">
        <w:rPr>
          <w:rFonts w:ascii="Times New Roman" w:hAnsi="Times New Roman"/>
          <w:spacing w:val="-1"/>
          <w:sz w:val="24"/>
          <w:szCs w:val="24"/>
        </w:rPr>
        <w:t>ca</w:t>
      </w:r>
      <w:r w:rsidR="00426878" w:rsidRPr="00B87CA1">
        <w:rPr>
          <w:rFonts w:ascii="Times New Roman" w:hAnsi="Times New Roman"/>
          <w:sz w:val="24"/>
          <w:szCs w:val="24"/>
        </w:rPr>
        <w:t>t</w:t>
      </w:r>
      <w:r w:rsidR="00426878" w:rsidRPr="00B87CA1">
        <w:rPr>
          <w:rFonts w:ascii="Times New Roman" w:hAnsi="Times New Roman"/>
          <w:spacing w:val="2"/>
          <w:sz w:val="24"/>
          <w:szCs w:val="24"/>
        </w:rPr>
        <w:t>e</w:t>
      </w:r>
      <w:r w:rsidR="00426878" w:rsidRPr="00B87CA1">
        <w:rPr>
          <w:rFonts w:ascii="Times New Roman" w:hAnsi="Times New Roman"/>
          <w:spacing w:val="-2"/>
          <w:sz w:val="24"/>
          <w:szCs w:val="24"/>
        </w:rPr>
        <w:t>g</w:t>
      </w:r>
      <w:r w:rsidR="00426878" w:rsidRPr="00B87CA1">
        <w:rPr>
          <w:rFonts w:ascii="Times New Roman" w:hAnsi="Times New Roman"/>
          <w:sz w:val="24"/>
          <w:szCs w:val="24"/>
        </w:rPr>
        <w:t>ori</w:t>
      </w:r>
      <w:r w:rsidR="00426878" w:rsidRPr="00B87CA1">
        <w:rPr>
          <w:rFonts w:ascii="Times New Roman" w:hAnsi="Times New Roman"/>
          <w:spacing w:val="3"/>
          <w:sz w:val="24"/>
          <w:szCs w:val="24"/>
        </w:rPr>
        <w:t>z</w:t>
      </w:r>
      <w:r w:rsidR="00426878" w:rsidRPr="00B87CA1">
        <w:rPr>
          <w:rFonts w:ascii="Times New Roman" w:hAnsi="Times New Roman"/>
          <w:spacing w:val="-1"/>
          <w:sz w:val="24"/>
          <w:szCs w:val="24"/>
        </w:rPr>
        <w:t>e</w:t>
      </w:r>
      <w:r w:rsidR="00426878" w:rsidRPr="00B87CA1">
        <w:rPr>
          <w:rFonts w:ascii="Times New Roman" w:hAnsi="Times New Roman"/>
          <w:sz w:val="24"/>
          <w:szCs w:val="24"/>
        </w:rPr>
        <w:t>d</w:t>
      </w:r>
      <w:r w:rsidR="00426878" w:rsidRPr="00B87CA1">
        <w:rPr>
          <w:rFonts w:ascii="Times New Roman" w:hAnsi="Times New Roman"/>
          <w:spacing w:val="2"/>
          <w:sz w:val="24"/>
          <w:szCs w:val="24"/>
        </w:rPr>
        <w:t xml:space="preserve"> sufficient</w:t>
      </w:r>
      <w:r w:rsidR="00426878">
        <w:rPr>
          <w:rFonts w:ascii="Times New Roman" w:hAnsi="Times New Roman"/>
          <w:spacing w:val="2"/>
          <w:sz w:val="24"/>
          <w:szCs w:val="24"/>
        </w:rPr>
        <w:t xml:space="preserve"> and one</w:t>
      </w:r>
      <w:r w:rsidR="00426878" w:rsidRPr="00B87CA1">
        <w:rPr>
          <w:rFonts w:ascii="Times New Roman" w:hAnsi="Times New Roman"/>
          <w:spacing w:val="2"/>
          <w:sz w:val="24"/>
          <w:szCs w:val="24"/>
        </w:rPr>
        <w:t xml:space="preserve"> s</w:t>
      </w:r>
      <w:r w:rsidR="00426878" w:rsidRPr="00B87CA1">
        <w:rPr>
          <w:rFonts w:ascii="Times New Roman" w:hAnsi="Times New Roman"/>
          <w:sz w:val="24"/>
          <w:szCs w:val="24"/>
        </w:rPr>
        <w:t>tudent</w:t>
      </w:r>
      <w:r w:rsidR="00426878" w:rsidRPr="00B87CA1">
        <w:rPr>
          <w:rFonts w:ascii="Times New Roman" w:hAnsi="Times New Roman"/>
          <w:spacing w:val="1"/>
          <w:sz w:val="24"/>
          <w:szCs w:val="24"/>
        </w:rPr>
        <w:t xml:space="preserve"> </w:t>
      </w:r>
      <w:r w:rsidR="00426878" w:rsidRPr="00B87CA1">
        <w:rPr>
          <w:rFonts w:ascii="Times New Roman" w:hAnsi="Times New Roman"/>
          <w:sz w:val="24"/>
          <w:szCs w:val="24"/>
        </w:rPr>
        <w:t>(3.45</w:t>
      </w:r>
      <w:r w:rsidR="00426878" w:rsidRPr="00B87CA1">
        <w:rPr>
          <w:rFonts w:ascii="Times New Roman" w:hAnsi="Times New Roman"/>
          <w:spacing w:val="-1"/>
          <w:sz w:val="24"/>
          <w:szCs w:val="24"/>
        </w:rPr>
        <w:t>%</w:t>
      </w:r>
      <w:r w:rsidR="00426878" w:rsidRPr="00B87CA1">
        <w:rPr>
          <w:rFonts w:ascii="Times New Roman" w:hAnsi="Times New Roman"/>
          <w:sz w:val="24"/>
          <w:szCs w:val="24"/>
        </w:rPr>
        <w:t xml:space="preserve">) </w:t>
      </w:r>
      <w:r w:rsidR="00426878" w:rsidRPr="00B87CA1">
        <w:rPr>
          <w:rFonts w:ascii="Times New Roman" w:hAnsi="Times New Roman"/>
          <w:spacing w:val="-1"/>
          <w:sz w:val="24"/>
          <w:szCs w:val="24"/>
        </w:rPr>
        <w:t>ca</w:t>
      </w:r>
      <w:r w:rsidR="00426878" w:rsidRPr="00B87CA1">
        <w:rPr>
          <w:rFonts w:ascii="Times New Roman" w:hAnsi="Times New Roman"/>
          <w:sz w:val="24"/>
          <w:szCs w:val="24"/>
        </w:rPr>
        <w:t>t</w:t>
      </w:r>
      <w:r w:rsidR="00426878" w:rsidRPr="00B87CA1">
        <w:rPr>
          <w:rFonts w:ascii="Times New Roman" w:hAnsi="Times New Roman"/>
          <w:spacing w:val="2"/>
          <w:sz w:val="24"/>
          <w:szCs w:val="24"/>
        </w:rPr>
        <w:t>e</w:t>
      </w:r>
      <w:r w:rsidR="00426878" w:rsidRPr="00B87CA1">
        <w:rPr>
          <w:rFonts w:ascii="Times New Roman" w:hAnsi="Times New Roman"/>
          <w:spacing w:val="-2"/>
          <w:sz w:val="24"/>
          <w:szCs w:val="24"/>
        </w:rPr>
        <w:t>g</w:t>
      </w:r>
      <w:r w:rsidR="00426878" w:rsidRPr="00B87CA1">
        <w:rPr>
          <w:rFonts w:ascii="Times New Roman" w:hAnsi="Times New Roman"/>
          <w:sz w:val="24"/>
          <w:szCs w:val="24"/>
        </w:rPr>
        <w:t>ori</w:t>
      </w:r>
      <w:r w:rsidR="00426878" w:rsidRPr="00B87CA1">
        <w:rPr>
          <w:rFonts w:ascii="Times New Roman" w:hAnsi="Times New Roman"/>
          <w:spacing w:val="1"/>
          <w:sz w:val="24"/>
          <w:szCs w:val="24"/>
        </w:rPr>
        <w:t>z</w:t>
      </w:r>
      <w:r w:rsidR="00426878" w:rsidRPr="00B87CA1">
        <w:rPr>
          <w:rFonts w:ascii="Times New Roman" w:hAnsi="Times New Roman"/>
          <w:spacing w:val="-1"/>
          <w:sz w:val="24"/>
          <w:szCs w:val="24"/>
        </w:rPr>
        <w:t>e</w:t>
      </w:r>
      <w:r w:rsidR="00426878" w:rsidRPr="00B87CA1">
        <w:rPr>
          <w:rFonts w:ascii="Times New Roman" w:hAnsi="Times New Roman"/>
          <w:sz w:val="24"/>
          <w:szCs w:val="24"/>
        </w:rPr>
        <w:t>d</w:t>
      </w:r>
      <w:r w:rsidR="00426878" w:rsidRPr="00B87CA1">
        <w:rPr>
          <w:rFonts w:ascii="Times New Roman" w:hAnsi="Times New Roman"/>
          <w:spacing w:val="2"/>
          <w:sz w:val="24"/>
          <w:szCs w:val="24"/>
        </w:rPr>
        <w:t xml:space="preserve"> good</w:t>
      </w:r>
      <w:r w:rsidRPr="00B87CA1">
        <w:rPr>
          <w:rFonts w:ascii="Times New Roman" w:hAnsi="Times New Roman"/>
          <w:sz w:val="24"/>
          <w:szCs w:val="24"/>
        </w:rPr>
        <w:t xml:space="preserve">. </w:t>
      </w:r>
      <w:r w:rsidRPr="00B87CA1">
        <w:rPr>
          <w:rFonts w:ascii="Times New Roman" w:hAnsi="Times New Roman"/>
          <w:spacing w:val="4"/>
          <w:sz w:val="24"/>
          <w:szCs w:val="24"/>
        </w:rPr>
        <w:t xml:space="preserve"> </w:t>
      </w:r>
      <w:r w:rsidRPr="00B87CA1">
        <w:rPr>
          <w:rFonts w:ascii="Times New Roman" w:hAnsi="Times New Roman"/>
          <w:sz w:val="24"/>
          <w:szCs w:val="24"/>
        </w:rPr>
        <w:t>To be clearer details are illustrated in Table. 2 and Table.3</w:t>
      </w:r>
    </w:p>
    <w:p w14:paraId="3BB55B3D" w14:textId="77777777" w:rsidR="00B87CA1" w:rsidRDefault="00B87CA1" w:rsidP="00B87CA1">
      <w:pPr>
        <w:pStyle w:val="ListParagraph"/>
        <w:spacing w:line="240" w:lineRule="auto"/>
        <w:ind w:left="0" w:right="-1" w:firstLine="426"/>
        <w:jc w:val="both"/>
        <w:rPr>
          <w:rFonts w:ascii="Times New Roman" w:hAnsi="Times New Roman"/>
          <w:sz w:val="20"/>
          <w:szCs w:val="20"/>
        </w:rPr>
      </w:pPr>
    </w:p>
    <w:p w14:paraId="377A11F2" w14:textId="77777777" w:rsidR="00B87CA1" w:rsidRDefault="00B87CA1" w:rsidP="00B87CA1">
      <w:pPr>
        <w:pStyle w:val="ListParagraph"/>
        <w:spacing w:line="240" w:lineRule="auto"/>
        <w:ind w:left="0" w:right="-1" w:firstLine="426"/>
        <w:jc w:val="both"/>
        <w:rPr>
          <w:rFonts w:ascii="Times New Roman" w:hAnsi="Times New Roman"/>
          <w:sz w:val="20"/>
          <w:szCs w:val="20"/>
        </w:rPr>
      </w:pPr>
    </w:p>
    <w:p w14:paraId="5BAB720D" w14:textId="77777777" w:rsidR="00B87CA1" w:rsidRDefault="00B87CA1" w:rsidP="00B87CA1">
      <w:pPr>
        <w:pStyle w:val="ListParagraph"/>
        <w:spacing w:line="240" w:lineRule="auto"/>
        <w:ind w:left="0" w:right="-1" w:firstLine="426"/>
        <w:jc w:val="both"/>
        <w:rPr>
          <w:rFonts w:ascii="Times New Roman" w:hAnsi="Times New Roman"/>
          <w:sz w:val="20"/>
          <w:szCs w:val="20"/>
        </w:rPr>
      </w:pPr>
    </w:p>
    <w:p w14:paraId="5B433DD4" w14:textId="77777777" w:rsidR="00B87CA1" w:rsidRPr="00DB540F" w:rsidRDefault="00B87CA1" w:rsidP="00B87CA1">
      <w:pPr>
        <w:pStyle w:val="ListParagraph"/>
        <w:spacing w:after="0" w:line="240" w:lineRule="auto"/>
        <w:ind w:left="0" w:right="-1" w:firstLine="426"/>
        <w:jc w:val="both"/>
        <w:rPr>
          <w:rFonts w:ascii="Times New Roman" w:hAnsi="Times New Roman"/>
          <w:sz w:val="20"/>
          <w:szCs w:val="20"/>
        </w:rPr>
      </w:pPr>
      <w:r>
        <w:rPr>
          <w:rFonts w:ascii="Times New Roman" w:hAnsi="Times New Roman"/>
          <w:sz w:val="20"/>
          <w:szCs w:val="20"/>
        </w:rPr>
        <w:t xml:space="preserve">                                        Table.2.  Frequency of Post-test Experimental Group</w:t>
      </w:r>
    </w:p>
    <w:tbl>
      <w:tblPr>
        <w:tblStyle w:val="LightShading1"/>
        <w:tblW w:w="0" w:type="auto"/>
        <w:tblInd w:w="620" w:type="dxa"/>
        <w:tblLook w:val="04A0" w:firstRow="1" w:lastRow="0" w:firstColumn="1" w:lastColumn="0" w:noHBand="0" w:noVBand="1"/>
      </w:tblPr>
      <w:tblGrid>
        <w:gridCol w:w="1098"/>
        <w:gridCol w:w="2802"/>
        <w:gridCol w:w="1951"/>
        <w:gridCol w:w="1951"/>
      </w:tblGrid>
      <w:tr w:rsidR="00B87CA1" w14:paraId="4B49721D" w14:textId="77777777" w:rsidTr="00F9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DA7D771" w14:textId="77777777" w:rsidR="00B87CA1" w:rsidRDefault="00B87CA1" w:rsidP="00F92ECE">
            <w:pPr>
              <w:pStyle w:val="ListParagraph"/>
              <w:ind w:left="0" w:right="-1"/>
              <w:jc w:val="both"/>
              <w:rPr>
                <w:rFonts w:ascii="Times New Roman" w:hAnsi="Times New Roman"/>
                <w:sz w:val="20"/>
                <w:szCs w:val="20"/>
              </w:rPr>
            </w:pPr>
            <w:r>
              <w:rPr>
                <w:rFonts w:ascii="Times New Roman" w:hAnsi="Times New Roman"/>
                <w:sz w:val="20"/>
                <w:szCs w:val="20"/>
              </w:rPr>
              <w:t>Value</w:t>
            </w:r>
          </w:p>
        </w:tc>
        <w:tc>
          <w:tcPr>
            <w:tcW w:w="2802" w:type="dxa"/>
          </w:tcPr>
          <w:p w14:paraId="6B00D354" w14:textId="01B72BE9" w:rsidR="00B87CA1" w:rsidRDefault="00426878" w:rsidP="00F92ECE">
            <w:pPr>
              <w:pStyle w:val="ListParagraph"/>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Achievement </w:t>
            </w:r>
            <w:r w:rsidR="00B87CA1">
              <w:rPr>
                <w:rFonts w:ascii="Times New Roman" w:hAnsi="Times New Roman"/>
                <w:sz w:val="20"/>
                <w:szCs w:val="20"/>
              </w:rPr>
              <w:t xml:space="preserve">Level </w:t>
            </w:r>
          </w:p>
        </w:tc>
        <w:tc>
          <w:tcPr>
            <w:tcW w:w="1951" w:type="dxa"/>
          </w:tcPr>
          <w:p w14:paraId="19B83015" w14:textId="77777777" w:rsidR="00B87CA1" w:rsidRDefault="00B87CA1" w:rsidP="00F92ECE">
            <w:pPr>
              <w:pStyle w:val="ListParagraph"/>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Frequency</w:t>
            </w:r>
          </w:p>
        </w:tc>
        <w:tc>
          <w:tcPr>
            <w:tcW w:w="1951" w:type="dxa"/>
          </w:tcPr>
          <w:p w14:paraId="4A196521" w14:textId="77777777" w:rsidR="00B87CA1" w:rsidRDefault="00B87CA1" w:rsidP="00F92ECE">
            <w:pPr>
              <w:pStyle w:val="ListParagraph"/>
              <w:ind w:left="0" w:right="-1"/>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Percentage</w:t>
            </w:r>
          </w:p>
        </w:tc>
      </w:tr>
      <w:tr w:rsidR="00B87CA1" w14:paraId="4308D5A6" w14:textId="77777777" w:rsidTr="00F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BAB952E" w14:textId="77777777" w:rsidR="00B87CA1" w:rsidRDefault="00B87CA1" w:rsidP="00F92ECE">
            <w:pPr>
              <w:pStyle w:val="ListParagraph"/>
              <w:ind w:left="0" w:right="-1"/>
              <w:jc w:val="both"/>
              <w:rPr>
                <w:rFonts w:ascii="Times New Roman" w:hAnsi="Times New Roman"/>
                <w:sz w:val="20"/>
                <w:szCs w:val="20"/>
              </w:rPr>
            </w:pPr>
            <w:r>
              <w:rPr>
                <w:rFonts w:ascii="Times New Roman" w:hAnsi="Times New Roman"/>
                <w:sz w:val="20"/>
                <w:szCs w:val="20"/>
              </w:rPr>
              <w:t>80-100</w:t>
            </w:r>
          </w:p>
        </w:tc>
        <w:tc>
          <w:tcPr>
            <w:tcW w:w="2802" w:type="dxa"/>
          </w:tcPr>
          <w:p w14:paraId="6086ECF6"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Excellent</w:t>
            </w:r>
          </w:p>
        </w:tc>
        <w:tc>
          <w:tcPr>
            <w:tcW w:w="1951" w:type="dxa"/>
          </w:tcPr>
          <w:p w14:paraId="333D7EBF"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w:t>
            </w:r>
          </w:p>
        </w:tc>
        <w:tc>
          <w:tcPr>
            <w:tcW w:w="1951" w:type="dxa"/>
          </w:tcPr>
          <w:p w14:paraId="59343602"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51.85 %</w:t>
            </w:r>
          </w:p>
        </w:tc>
      </w:tr>
      <w:tr w:rsidR="00B87CA1" w14:paraId="437601E9" w14:textId="77777777" w:rsidTr="00F92ECE">
        <w:tc>
          <w:tcPr>
            <w:cnfStyle w:val="001000000000" w:firstRow="0" w:lastRow="0" w:firstColumn="1" w:lastColumn="0" w:oddVBand="0" w:evenVBand="0" w:oddHBand="0" w:evenHBand="0" w:firstRowFirstColumn="0" w:firstRowLastColumn="0" w:lastRowFirstColumn="0" w:lastRowLastColumn="0"/>
            <w:tcW w:w="1098" w:type="dxa"/>
          </w:tcPr>
          <w:p w14:paraId="44F922DD" w14:textId="77777777" w:rsidR="00B87CA1" w:rsidRDefault="00B87CA1" w:rsidP="00F92ECE">
            <w:pPr>
              <w:pStyle w:val="ListParagraph"/>
              <w:ind w:left="0" w:right="-1"/>
              <w:jc w:val="both"/>
              <w:rPr>
                <w:rFonts w:ascii="Times New Roman" w:hAnsi="Times New Roman"/>
                <w:sz w:val="20"/>
                <w:szCs w:val="20"/>
              </w:rPr>
            </w:pPr>
            <w:r>
              <w:rPr>
                <w:rFonts w:ascii="Times New Roman" w:hAnsi="Times New Roman"/>
                <w:sz w:val="20"/>
                <w:szCs w:val="20"/>
              </w:rPr>
              <w:t>66-79</w:t>
            </w:r>
          </w:p>
        </w:tc>
        <w:tc>
          <w:tcPr>
            <w:tcW w:w="2802" w:type="dxa"/>
          </w:tcPr>
          <w:p w14:paraId="24BB3ECB" w14:textId="77777777" w:rsidR="00B87CA1"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Good</w:t>
            </w:r>
          </w:p>
        </w:tc>
        <w:tc>
          <w:tcPr>
            <w:tcW w:w="1951" w:type="dxa"/>
          </w:tcPr>
          <w:p w14:paraId="3E64C8AA" w14:textId="77777777" w:rsidR="00B87CA1"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w:t>
            </w:r>
          </w:p>
        </w:tc>
        <w:tc>
          <w:tcPr>
            <w:tcW w:w="1951" w:type="dxa"/>
          </w:tcPr>
          <w:p w14:paraId="3B72F035" w14:textId="77777777" w:rsidR="00B87CA1"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44.44 %</w:t>
            </w:r>
          </w:p>
        </w:tc>
      </w:tr>
      <w:tr w:rsidR="00B87CA1" w14:paraId="74A4D2B5" w14:textId="77777777" w:rsidTr="00F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1342DA0" w14:textId="77777777" w:rsidR="00B87CA1" w:rsidRDefault="00B87CA1" w:rsidP="00F92ECE">
            <w:pPr>
              <w:pStyle w:val="ListParagraph"/>
              <w:ind w:left="0" w:right="-1"/>
              <w:jc w:val="both"/>
              <w:rPr>
                <w:rFonts w:ascii="Times New Roman" w:hAnsi="Times New Roman"/>
                <w:sz w:val="20"/>
                <w:szCs w:val="20"/>
              </w:rPr>
            </w:pPr>
            <w:r>
              <w:rPr>
                <w:rFonts w:ascii="Times New Roman" w:hAnsi="Times New Roman"/>
                <w:sz w:val="20"/>
                <w:szCs w:val="20"/>
              </w:rPr>
              <w:lastRenderedPageBreak/>
              <w:t>56-65</w:t>
            </w:r>
          </w:p>
        </w:tc>
        <w:tc>
          <w:tcPr>
            <w:tcW w:w="2802" w:type="dxa"/>
          </w:tcPr>
          <w:p w14:paraId="69C70EC4"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Sufficient</w:t>
            </w:r>
          </w:p>
        </w:tc>
        <w:tc>
          <w:tcPr>
            <w:tcW w:w="1951" w:type="dxa"/>
          </w:tcPr>
          <w:p w14:paraId="148E6586"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951" w:type="dxa"/>
          </w:tcPr>
          <w:p w14:paraId="35D983DF" w14:textId="77777777" w:rsidR="00B87CA1" w:rsidRDefault="00B87CA1" w:rsidP="00F92ECE">
            <w:pPr>
              <w:pStyle w:val="ListParagraph"/>
              <w:ind w:left="0" w:right="-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3.70%</w:t>
            </w:r>
          </w:p>
        </w:tc>
      </w:tr>
      <w:tr w:rsidR="00B87CA1" w14:paraId="21261D22" w14:textId="77777777" w:rsidTr="00F92ECE">
        <w:tc>
          <w:tcPr>
            <w:cnfStyle w:val="001000000000" w:firstRow="0" w:lastRow="0" w:firstColumn="1" w:lastColumn="0" w:oddVBand="0" w:evenVBand="0" w:oddHBand="0" w:evenHBand="0" w:firstRowFirstColumn="0" w:firstRowLastColumn="0" w:lastRowFirstColumn="0" w:lastRowLastColumn="0"/>
            <w:tcW w:w="1098" w:type="dxa"/>
          </w:tcPr>
          <w:p w14:paraId="72345BA4" w14:textId="77777777" w:rsidR="00B87CA1" w:rsidRDefault="00B87CA1" w:rsidP="00F92ECE">
            <w:pPr>
              <w:pStyle w:val="ListParagraph"/>
              <w:ind w:left="0" w:right="-1"/>
              <w:jc w:val="both"/>
              <w:rPr>
                <w:rFonts w:ascii="Times New Roman" w:hAnsi="Times New Roman"/>
                <w:sz w:val="20"/>
                <w:szCs w:val="20"/>
              </w:rPr>
            </w:pPr>
          </w:p>
        </w:tc>
        <w:tc>
          <w:tcPr>
            <w:tcW w:w="2802" w:type="dxa"/>
          </w:tcPr>
          <w:p w14:paraId="5DACA660" w14:textId="77777777" w:rsidR="00B87CA1" w:rsidRPr="00955768"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955768">
              <w:rPr>
                <w:rFonts w:ascii="Times New Roman" w:hAnsi="Times New Roman"/>
                <w:b/>
                <w:sz w:val="20"/>
                <w:szCs w:val="20"/>
              </w:rPr>
              <w:t>Total</w:t>
            </w:r>
          </w:p>
        </w:tc>
        <w:tc>
          <w:tcPr>
            <w:tcW w:w="1951" w:type="dxa"/>
          </w:tcPr>
          <w:p w14:paraId="43779E32" w14:textId="77777777" w:rsidR="00B87CA1" w:rsidRPr="00955768"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955768">
              <w:rPr>
                <w:rFonts w:ascii="Times New Roman" w:hAnsi="Times New Roman"/>
                <w:b/>
                <w:sz w:val="20"/>
                <w:szCs w:val="20"/>
              </w:rPr>
              <w:t>27</w:t>
            </w:r>
          </w:p>
        </w:tc>
        <w:tc>
          <w:tcPr>
            <w:tcW w:w="1951" w:type="dxa"/>
          </w:tcPr>
          <w:p w14:paraId="5EFCBE87" w14:textId="77777777" w:rsidR="00B87CA1" w:rsidRPr="00955768" w:rsidRDefault="00B87CA1" w:rsidP="00F92ECE">
            <w:pPr>
              <w:pStyle w:val="ListParagraph"/>
              <w:ind w:left="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955768">
              <w:rPr>
                <w:rFonts w:ascii="Times New Roman" w:hAnsi="Times New Roman"/>
                <w:b/>
                <w:sz w:val="20"/>
                <w:szCs w:val="20"/>
              </w:rPr>
              <w:t>100 %</w:t>
            </w:r>
          </w:p>
        </w:tc>
      </w:tr>
    </w:tbl>
    <w:p w14:paraId="4E385DE5" w14:textId="39A3C9FA" w:rsidR="00B87CA1" w:rsidRDefault="00B87CA1" w:rsidP="00B87CA1">
      <w:pPr>
        <w:spacing w:line="240" w:lineRule="auto"/>
        <w:ind w:right="-1"/>
        <w:rPr>
          <w:rFonts w:ascii="Times New Roman" w:hAnsi="Times New Roman"/>
          <w:sz w:val="20"/>
          <w:szCs w:val="20"/>
          <w:lang w:val="en-US"/>
        </w:rPr>
      </w:pPr>
    </w:p>
    <w:p w14:paraId="6376EB0A" w14:textId="77777777" w:rsidR="00B87CA1" w:rsidRPr="002215FE" w:rsidRDefault="00B87CA1" w:rsidP="00B87CA1">
      <w:pPr>
        <w:spacing w:line="240" w:lineRule="auto"/>
        <w:ind w:right="-1"/>
        <w:rPr>
          <w:rFonts w:ascii="Times New Roman" w:hAnsi="Times New Roman"/>
          <w:sz w:val="20"/>
          <w:szCs w:val="20"/>
          <w:lang w:val="en-US"/>
        </w:rPr>
      </w:pPr>
    </w:p>
    <w:p w14:paraId="6423B818" w14:textId="1BB3CA93" w:rsidR="00B87CA1" w:rsidRPr="0098615C" w:rsidRDefault="00B87CA1" w:rsidP="00B87CA1">
      <w:pPr>
        <w:pStyle w:val="ListParagraph"/>
        <w:spacing w:after="0" w:line="240" w:lineRule="auto"/>
        <w:ind w:left="0" w:right="-1"/>
        <w:jc w:val="center"/>
        <w:rPr>
          <w:rFonts w:ascii="Times New Roman" w:hAnsi="Times New Roman"/>
          <w:b/>
          <w:sz w:val="20"/>
          <w:szCs w:val="20"/>
        </w:rPr>
      </w:pPr>
      <w:r>
        <w:rPr>
          <w:rFonts w:ascii="Times New Roman" w:hAnsi="Times New Roman"/>
          <w:sz w:val="20"/>
          <w:szCs w:val="20"/>
        </w:rPr>
        <w:t xml:space="preserve">Table.3.  </w:t>
      </w:r>
      <w:r w:rsidR="00426878">
        <w:rPr>
          <w:rFonts w:ascii="Times New Roman" w:hAnsi="Times New Roman"/>
          <w:sz w:val="20"/>
          <w:szCs w:val="20"/>
        </w:rPr>
        <w:t xml:space="preserve">Post-test Control Group </w:t>
      </w:r>
      <w:r>
        <w:rPr>
          <w:rFonts w:ascii="Times New Roman" w:hAnsi="Times New Roman"/>
          <w:sz w:val="20"/>
          <w:szCs w:val="20"/>
        </w:rPr>
        <w:t xml:space="preserve">Frequency </w:t>
      </w:r>
    </w:p>
    <w:tbl>
      <w:tblPr>
        <w:tblStyle w:val="LightShading1"/>
        <w:tblW w:w="0" w:type="auto"/>
        <w:tblInd w:w="1033" w:type="dxa"/>
        <w:tblLook w:val="04A0" w:firstRow="1" w:lastRow="0" w:firstColumn="1" w:lastColumn="0" w:noHBand="0" w:noVBand="1"/>
      </w:tblPr>
      <w:tblGrid>
        <w:gridCol w:w="942"/>
        <w:gridCol w:w="2746"/>
        <w:gridCol w:w="1214"/>
        <w:gridCol w:w="2070"/>
      </w:tblGrid>
      <w:tr w:rsidR="00B87CA1" w:rsidRPr="0098615C" w14:paraId="7F254A7D" w14:textId="77777777" w:rsidTr="00F92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95A6C46" w14:textId="77777777" w:rsidR="00B87CA1" w:rsidRPr="0098615C" w:rsidRDefault="00B87CA1" w:rsidP="00F92ECE">
            <w:pPr>
              <w:pStyle w:val="ListParagraph"/>
              <w:ind w:left="0" w:right="-1"/>
              <w:jc w:val="center"/>
              <w:rPr>
                <w:rFonts w:ascii="Times New Roman" w:hAnsi="Times New Roman"/>
                <w:sz w:val="20"/>
                <w:szCs w:val="20"/>
              </w:rPr>
            </w:pPr>
            <w:r w:rsidRPr="0098615C">
              <w:rPr>
                <w:rFonts w:ascii="Times New Roman" w:hAnsi="Times New Roman"/>
                <w:sz w:val="20"/>
                <w:szCs w:val="20"/>
              </w:rPr>
              <w:t>Value</w:t>
            </w:r>
          </w:p>
        </w:tc>
        <w:tc>
          <w:tcPr>
            <w:tcW w:w="2746" w:type="dxa"/>
          </w:tcPr>
          <w:p w14:paraId="2CF8A76D" w14:textId="77777777" w:rsidR="00B87CA1" w:rsidRPr="0098615C"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8615C">
              <w:rPr>
                <w:rFonts w:ascii="Times New Roman" w:hAnsi="Times New Roman"/>
                <w:sz w:val="20"/>
                <w:szCs w:val="20"/>
              </w:rPr>
              <w:t>Level of Achievement</w:t>
            </w:r>
          </w:p>
        </w:tc>
        <w:tc>
          <w:tcPr>
            <w:tcW w:w="1214" w:type="dxa"/>
          </w:tcPr>
          <w:p w14:paraId="5A3BCCF3" w14:textId="77777777" w:rsidR="00B87CA1" w:rsidRPr="0098615C"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8615C">
              <w:rPr>
                <w:rFonts w:ascii="Times New Roman" w:hAnsi="Times New Roman"/>
                <w:sz w:val="20"/>
                <w:szCs w:val="20"/>
              </w:rPr>
              <w:t>Frequency</w:t>
            </w:r>
          </w:p>
        </w:tc>
        <w:tc>
          <w:tcPr>
            <w:tcW w:w="2070" w:type="dxa"/>
          </w:tcPr>
          <w:p w14:paraId="433263A3" w14:textId="77777777" w:rsidR="00B87CA1" w:rsidRPr="0098615C" w:rsidRDefault="00B87CA1" w:rsidP="00F92ECE">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8615C">
              <w:rPr>
                <w:rFonts w:ascii="Times New Roman" w:hAnsi="Times New Roman"/>
                <w:sz w:val="20"/>
                <w:szCs w:val="20"/>
              </w:rPr>
              <w:t>Percentage</w:t>
            </w:r>
          </w:p>
        </w:tc>
      </w:tr>
      <w:tr w:rsidR="00B87CA1" w14:paraId="1A3C1270" w14:textId="77777777" w:rsidTr="00F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54A79B4A" w14:textId="77777777" w:rsidR="00B87CA1" w:rsidRDefault="00B87CA1" w:rsidP="00F92ECE">
            <w:pPr>
              <w:pStyle w:val="ListParagraph"/>
              <w:ind w:left="0" w:right="-1"/>
              <w:rPr>
                <w:rFonts w:ascii="Times New Roman" w:hAnsi="Times New Roman"/>
                <w:sz w:val="20"/>
                <w:szCs w:val="20"/>
              </w:rPr>
            </w:pPr>
            <w:r>
              <w:rPr>
                <w:rFonts w:ascii="Times New Roman" w:hAnsi="Times New Roman"/>
                <w:sz w:val="20"/>
                <w:szCs w:val="20"/>
              </w:rPr>
              <w:t>66-79</w:t>
            </w:r>
          </w:p>
        </w:tc>
        <w:tc>
          <w:tcPr>
            <w:tcW w:w="2746" w:type="dxa"/>
          </w:tcPr>
          <w:p w14:paraId="3CFD45B7" w14:textId="77777777" w:rsidR="00B87CA1"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Good</w:t>
            </w:r>
          </w:p>
        </w:tc>
        <w:tc>
          <w:tcPr>
            <w:tcW w:w="1214" w:type="dxa"/>
          </w:tcPr>
          <w:p w14:paraId="5B686388" w14:textId="77777777" w:rsidR="00B87CA1"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2070" w:type="dxa"/>
          </w:tcPr>
          <w:p w14:paraId="4EBF4161" w14:textId="77777777" w:rsidR="00B87CA1"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3.45 %</w:t>
            </w:r>
          </w:p>
        </w:tc>
      </w:tr>
      <w:tr w:rsidR="00B87CA1" w14:paraId="226CBF9A" w14:textId="77777777" w:rsidTr="00F92ECE">
        <w:tc>
          <w:tcPr>
            <w:cnfStyle w:val="001000000000" w:firstRow="0" w:lastRow="0" w:firstColumn="1" w:lastColumn="0" w:oddVBand="0" w:evenVBand="0" w:oddHBand="0" w:evenHBand="0" w:firstRowFirstColumn="0" w:firstRowLastColumn="0" w:lastRowFirstColumn="0" w:lastRowLastColumn="0"/>
            <w:tcW w:w="942" w:type="dxa"/>
          </w:tcPr>
          <w:p w14:paraId="0D9C1142" w14:textId="77777777" w:rsidR="00B87CA1" w:rsidRDefault="00B87CA1" w:rsidP="00F92ECE">
            <w:pPr>
              <w:pStyle w:val="ListParagraph"/>
              <w:ind w:left="0" w:right="-1"/>
              <w:rPr>
                <w:rFonts w:ascii="Times New Roman" w:hAnsi="Times New Roman"/>
                <w:sz w:val="20"/>
                <w:szCs w:val="20"/>
              </w:rPr>
            </w:pPr>
            <w:r>
              <w:rPr>
                <w:rFonts w:ascii="Times New Roman" w:hAnsi="Times New Roman"/>
                <w:sz w:val="20"/>
                <w:szCs w:val="20"/>
              </w:rPr>
              <w:t>56-65</w:t>
            </w:r>
          </w:p>
        </w:tc>
        <w:tc>
          <w:tcPr>
            <w:tcW w:w="2746" w:type="dxa"/>
          </w:tcPr>
          <w:p w14:paraId="374EB7CA" w14:textId="77777777" w:rsidR="00B87CA1" w:rsidRDefault="00B87CA1" w:rsidP="00F92ECE">
            <w:pPr>
              <w:pStyle w:val="ListParagraph"/>
              <w:ind w:left="0" w:right="-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Sufficient</w:t>
            </w:r>
          </w:p>
        </w:tc>
        <w:tc>
          <w:tcPr>
            <w:tcW w:w="1214" w:type="dxa"/>
          </w:tcPr>
          <w:p w14:paraId="61ED9DAB" w14:textId="77777777" w:rsidR="00B87CA1" w:rsidRDefault="00B87CA1" w:rsidP="00F92ECE">
            <w:pPr>
              <w:pStyle w:val="ListParagraph"/>
              <w:ind w:left="0" w:right="-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28</w:t>
            </w:r>
          </w:p>
        </w:tc>
        <w:tc>
          <w:tcPr>
            <w:tcW w:w="2070" w:type="dxa"/>
          </w:tcPr>
          <w:p w14:paraId="73C6886D" w14:textId="77777777" w:rsidR="00B87CA1" w:rsidRDefault="00B87CA1" w:rsidP="00F92ECE">
            <w:pPr>
              <w:pStyle w:val="ListParagraph"/>
              <w:ind w:left="0" w:right="-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96.55 %</w:t>
            </w:r>
          </w:p>
        </w:tc>
      </w:tr>
      <w:tr w:rsidR="00B87CA1" w14:paraId="75F754E9" w14:textId="77777777" w:rsidTr="00F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0FF301E" w14:textId="77777777" w:rsidR="00B87CA1" w:rsidRDefault="00B87CA1" w:rsidP="00F92ECE">
            <w:pPr>
              <w:pStyle w:val="ListParagraph"/>
              <w:ind w:left="0" w:right="-1"/>
              <w:rPr>
                <w:rFonts w:ascii="Times New Roman" w:hAnsi="Times New Roman"/>
                <w:sz w:val="20"/>
                <w:szCs w:val="20"/>
              </w:rPr>
            </w:pPr>
          </w:p>
        </w:tc>
        <w:tc>
          <w:tcPr>
            <w:tcW w:w="2746" w:type="dxa"/>
          </w:tcPr>
          <w:p w14:paraId="18E5B915" w14:textId="77777777" w:rsidR="00B87CA1" w:rsidRPr="00D6785E"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D6785E">
              <w:rPr>
                <w:rFonts w:ascii="Times New Roman" w:hAnsi="Times New Roman"/>
                <w:b/>
                <w:sz w:val="20"/>
                <w:szCs w:val="20"/>
              </w:rPr>
              <w:t>Total</w:t>
            </w:r>
          </w:p>
        </w:tc>
        <w:tc>
          <w:tcPr>
            <w:tcW w:w="1214" w:type="dxa"/>
          </w:tcPr>
          <w:p w14:paraId="3FFA075D" w14:textId="77777777" w:rsidR="00B87CA1" w:rsidRPr="00D6785E"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29</w:t>
            </w:r>
          </w:p>
        </w:tc>
        <w:tc>
          <w:tcPr>
            <w:tcW w:w="2070" w:type="dxa"/>
          </w:tcPr>
          <w:p w14:paraId="75F93F1E" w14:textId="77777777" w:rsidR="00B87CA1" w:rsidRPr="00D6785E" w:rsidRDefault="00B87CA1" w:rsidP="00F92ECE">
            <w:pPr>
              <w:pStyle w:val="ListParagraph"/>
              <w:ind w:left="0" w:right="-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D6785E">
              <w:rPr>
                <w:rFonts w:ascii="Times New Roman" w:hAnsi="Times New Roman"/>
                <w:b/>
                <w:sz w:val="20"/>
                <w:szCs w:val="20"/>
              </w:rPr>
              <w:t>100%</w:t>
            </w:r>
          </w:p>
        </w:tc>
      </w:tr>
    </w:tbl>
    <w:p w14:paraId="2C8167F4" w14:textId="77777777" w:rsidR="00B87CA1" w:rsidRDefault="00B87CA1" w:rsidP="00B87CA1">
      <w:pPr>
        <w:pStyle w:val="ListParagraph"/>
        <w:spacing w:line="240" w:lineRule="auto"/>
        <w:ind w:left="426" w:right="-1"/>
        <w:rPr>
          <w:rFonts w:ascii="Times New Roman" w:hAnsi="Times New Roman"/>
          <w:sz w:val="20"/>
          <w:szCs w:val="20"/>
        </w:rPr>
      </w:pPr>
    </w:p>
    <w:p w14:paraId="7B7DD879" w14:textId="77777777" w:rsidR="00B87CA1" w:rsidRDefault="00B87CA1" w:rsidP="00B87CA1">
      <w:pPr>
        <w:spacing w:line="240" w:lineRule="auto"/>
        <w:ind w:right="-1"/>
        <w:rPr>
          <w:rFonts w:ascii="Times New Roman" w:hAnsi="Times New Roman"/>
          <w:b/>
          <w:sz w:val="20"/>
          <w:szCs w:val="20"/>
          <w:lang w:val="en-US"/>
        </w:rPr>
      </w:pPr>
    </w:p>
    <w:p w14:paraId="25E69C2F" w14:textId="77777777" w:rsidR="00B87CA1" w:rsidRPr="005A07C8" w:rsidRDefault="00B87CA1" w:rsidP="00B87CA1">
      <w:pPr>
        <w:spacing w:line="240" w:lineRule="auto"/>
        <w:ind w:right="-1"/>
        <w:rPr>
          <w:rFonts w:ascii="Times New Roman" w:hAnsi="Times New Roman"/>
          <w:b/>
          <w:sz w:val="20"/>
          <w:szCs w:val="20"/>
          <w:lang w:val="en-US"/>
        </w:rPr>
      </w:pPr>
      <w:r w:rsidRPr="005A07C8">
        <w:rPr>
          <w:rFonts w:ascii="Times New Roman" w:hAnsi="Times New Roman"/>
          <w:b/>
          <w:sz w:val="20"/>
          <w:szCs w:val="20"/>
          <w:lang w:val="en-US"/>
        </w:rPr>
        <w:t>Inferential Analysis</w:t>
      </w:r>
    </w:p>
    <w:p w14:paraId="6D828FA8" w14:textId="6C192F27" w:rsidR="00B87CA1" w:rsidRPr="00B87CA1" w:rsidRDefault="00B87CA1" w:rsidP="00B87CA1">
      <w:pPr>
        <w:spacing w:before="29" w:line="240" w:lineRule="auto"/>
        <w:ind w:right="80" w:firstLine="721"/>
        <w:jc w:val="both"/>
        <w:rPr>
          <w:rFonts w:ascii="Times New Roman" w:eastAsia="Times New Roman" w:hAnsi="Times New Roman"/>
          <w:sz w:val="24"/>
          <w:szCs w:val="24"/>
          <w:lang w:val="en-US"/>
        </w:rPr>
      </w:pPr>
      <w:r w:rsidRPr="00B87CA1">
        <w:rPr>
          <w:rFonts w:ascii="Times New Roman" w:eastAsia="Times New Roman" w:hAnsi="Times New Roman"/>
          <w:sz w:val="24"/>
          <w:szCs w:val="24"/>
          <w:lang w:val="en-US"/>
        </w:rPr>
        <w:t>Because the population data have abnormal distribution (distribution free) hence, to calculate the data it will be analyzed using non-</w:t>
      </w:r>
      <w:r w:rsidRPr="00B87CA1">
        <w:rPr>
          <w:rFonts w:ascii="Times New Roman" w:eastAsia="Times New Roman" w:hAnsi="Times New Roman"/>
          <w:sz w:val="24"/>
          <w:szCs w:val="24"/>
        </w:rPr>
        <w:t>p</w:t>
      </w:r>
      <w:r w:rsidRPr="00B87CA1">
        <w:rPr>
          <w:rFonts w:ascii="Times New Roman" w:eastAsia="Times New Roman" w:hAnsi="Times New Roman"/>
          <w:spacing w:val="-1"/>
          <w:sz w:val="24"/>
          <w:szCs w:val="24"/>
        </w:rPr>
        <w:t>a</w:t>
      </w:r>
      <w:r w:rsidRPr="00B87CA1">
        <w:rPr>
          <w:rFonts w:ascii="Times New Roman" w:eastAsia="Times New Roman" w:hAnsi="Times New Roman"/>
          <w:spacing w:val="1"/>
          <w:sz w:val="24"/>
          <w:szCs w:val="24"/>
        </w:rPr>
        <w:t>r</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metic stati</w:t>
      </w:r>
      <w:r w:rsidRPr="00B87CA1">
        <w:rPr>
          <w:rFonts w:ascii="Times New Roman" w:eastAsia="Times New Roman" w:hAnsi="Times New Roman"/>
          <w:spacing w:val="1"/>
          <w:sz w:val="24"/>
          <w:szCs w:val="24"/>
        </w:rPr>
        <w:t>s</w:t>
      </w:r>
      <w:r w:rsidRPr="00B87CA1">
        <w:rPr>
          <w:rFonts w:ascii="Times New Roman" w:eastAsia="Times New Roman" w:hAnsi="Times New Roman"/>
          <w:sz w:val="24"/>
          <w:szCs w:val="24"/>
        </w:rPr>
        <w:t>t</w:t>
      </w:r>
      <w:r w:rsidRPr="00B87CA1">
        <w:rPr>
          <w:rFonts w:ascii="Times New Roman" w:eastAsia="Times New Roman" w:hAnsi="Times New Roman"/>
          <w:spacing w:val="1"/>
          <w:sz w:val="24"/>
          <w:szCs w:val="24"/>
        </w:rPr>
        <w:t>i</w:t>
      </w:r>
      <w:r w:rsidRPr="00B87CA1">
        <w:rPr>
          <w:rFonts w:ascii="Times New Roman" w:eastAsia="Times New Roman" w:hAnsi="Times New Roman"/>
          <w:spacing w:val="-1"/>
          <w:sz w:val="24"/>
          <w:szCs w:val="24"/>
        </w:rPr>
        <w:t>c</w:t>
      </w:r>
      <w:r w:rsidRPr="00B87CA1">
        <w:rPr>
          <w:rFonts w:ascii="Times New Roman" w:eastAsia="Times New Roman" w:hAnsi="Times New Roman"/>
          <w:sz w:val="24"/>
          <w:szCs w:val="24"/>
          <w:lang w:val="en-US"/>
        </w:rPr>
        <w:t xml:space="preserve">. </w:t>
      </w:r>
      <w:r w:rsidRPr="00B87CA1">
        <w:rPr>
          <w:rFonts w:ascii="Times New Roman" w:eastAsia="Times New Roman" w:hAnsi="Times New Roman"/>
          <w:spacing w:val="-2"/>
          <w:sz w:val="24"/>
          <w:szCs w:val="24"/>
        </w:rPr>
        <w:t>B</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s</w:t>
      </w:r>
      <w:r w:rsidRPr="00B87CA1">
        <w:rPr>
          <w:rFonts w:ascii="Times New Roman" w:eastAsia="Times New Roman" w:hAnsi="Times New Roman"/>
          <w:spacing w:val="-1"/>
          <w:sz w:val="24"/>
          <w:szCs w:val="24"/>
        </w:rPr>
        <w:t>e</w:t>
      </w:r>
      <w:r w:rsidRPr="00B87CA1">
        <w:rPr>
          <w:rFonts w:ascii="Times New Roman" w:eastAsia="Times New Roman" w:hAnsi="Times New Roman"/>
          <w:sz w:val="24"/>
          <w:szCs w:val="24"/>
        </w:rPr>
        <w:t>d</w:t>
      </w:r>
      <w:r w:rsidRPr="00B87CA1">
        <w:rPr>
          <w:rFonts w:ascii="Times New Roman" w:eastAsia="Times New Roman" w:hAnsi="Times New Roman"/>
          <w:spacing w:val="5"/>
          <w:sz w:val="24"/>
          <w:szCs w:val="24"/>
        </w:rPr>
        <w:t xml:space="preserve"> </w:t>
      </w:r>
      <w:r w:rsidRPr="00B87CA1">
        <w:rPr>
          <w:rFonts w:ascii="Times New Roman" w:eastAsia="Times New Roman" w:hAnsi="Times New Roman"/>
          <w:sz w:val="24"/>
          <w:szCs w:val="24"/>
        </w:rPr>
        <w:t>on</w:t>
      </w:r>
      <w:r w:rsidRPr="00B87CA1">
        <w:rPr>
          <w:rFonts w:ascii="Times New Roman" w:eastAsia="Times New Roman" w:hAnsi="Times New Roman"/>
          <w:spacing w:val="5"/>
          <w:sz w:val="24"/>
          <w:szCs w:val="24"/>
        </w:rPr>
        <w:t xml:space="preserve"> </w:t>
      </w:r>
      <w:r w:rsidRPr="00B87CA1">
        <w:rPr>
          <w:rFonts w:ascii="Times New Roman" w:eastAsia="Times New Roman" w:hAnsi="Times New Roman"/>
          <w:sz w:val="24"/>
          <w:szCs w:val="24"/>
        </w:rPr>
        <w:t>t</w:t>
      </w:r>
      <w:r w:rsidRPr="00B87CA1">
        <w:rPr>
          <w:rFonts w:ascii="Times New Roman" w:eastAsia="Times New Roman" w:hAnsi="Times New Roman"/>
          <w:spacing w:val="3"/>
          <w:sz w:val="24"/>
          <w:szCs w:val="24"/>
        </w:rPr>
        <w:t>h</w:t>
      </w:r>
      <w:r w:rsidRPr="00B87CA1">
        <w:rPr>
          <w:rFonts w:ascii="Times New Roman" w:eastAsia="Times New Roman" w:hAnsi="Times New Roman"/>
          <w:sz w:val="24"/>
          <w:szCs w:val="24"/>
        </w:rPr>
        <w:t>e</w:t>
      </w:r>
      <w:r w:rsidRPr="00B87CA1">
        <w:rPr>
          <w:rFonts w:ascii="Times New Roman" w:eastAsia="Times New Roman" w:hAnsi="Times New Roman"/>
          <w:spacing w:val="4"/>
          <w:sz w:val="24"/>
          <w:szCs w:val="24"/>
        </w:rPr>
        <w:t xml:space="preserve"> </w:t>
      </w:r>
      <w:r w:rsidR="00426878" w:rsidRPr="00B87CA1">
        <w:rPr>
          <w:rFonts w:ascii="Times New Roman" w:eastAsia="Times New Roman" w:hAnsi="Times New Roman"/>
          <w:spacing w:val="-1"/>
          <w:sz w:val="24"/>
          <w:szCs w:val="24"/>
        </w:rPr>
        <w:t>c</w:t>
      </w:r>
      <w:r w:rsidR="00426878" w:rsidRPr="00B87CA1">
        <w:rPr>
          <w:rFonts w:ascii="Times New Roman" w:eastAsia="Times New Roman" w:hAnsi="Times New Roman"/>
          <w:sz w:val="24"/>
          <w:szCs w:val="24"/>
        </w:rPr>
        <w:t>ontrol</w:t>
      </w:r>
      <w:r w:rsidR="00426878" w:rsidRPr="00B87CA1">
        <w:rPr>
          <w:rFonts w:ascii="Times New Roman" w:eastAsia="Times New Roman" w:hAnsi="Times New Roman"/>
          <w:spacing w:val="8"/>
          <w:sz w:val="24"/>
          <w:szCs w:val="24"/>
        </w:rPr>
        <w:t xml:space="preserve"> </w:t>
      </w:r>
      <w:r w:rsidR="00426878" w:rsidRPr="00B87CA1">
        <w:rPr>
          <w:rFonts w:ascii="Times New Roman" w:eastAsia="Times New Roman" w:hAnsi="Times New Roman"/>
          <w:spacing w:val="-2"/>
          <w:sz w:val="24"/>
          <w:szCs w:val="24"/>
        </w:rPr>
        <w:t>g</w:t>
      </w:r>
      <w:r w:rsidR="00426878" w:rsidRPr="00B87CA1">
        <w:rPr>
          <w:rFonts w:ascii="Times New Roman" w:eastAsia="Times New Roman" w:hAnsi="Times New Roman"/>
          <w:sz w:val="24"/>
          <w:szCs w:val="24"/>
        </w:rPr>
        <w:t>roup</w:t>
      </w:r>
      <w:r w:rsidR="00426878" w:rsidRPr="00B87CA1">
        <w:rPr>
          <w:rFonts w:ascii="Times New Roman" w:eastAsia="Times New Roman" w:hAnsi="Times New Roman"/>
          <w:spacing w:val="4"/>
          <w:sz w:val="24"/>
          <w:szCs w:val="24"/>
        </w:rPr>
        <w:t xml:space="preserve"> </w:t>
      </w:r>
      <w:r w:rsidRPr="00B87CA1">
        <w:rPr>
          <w:rFonts w:ascii="Times New Roman" w:eastAsia="Times New Roman" w:hAnsi="Times New Roman"/>
          <w:sz w:val="24"/>
          <w:szCs w:val="24"/>
        </w:rPr>
        <w:t>norm</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l</w:t>
      </w:r>
      <w:r w:rsidRPr="00B87CA1">
        <w:rPr>
          <w:rFonts w:ascii="Times New Roman" w:eastAsia="Times New Roman" w:hAnsi="Times New Roman"/>
          <w:spacing w:val="1"/>
          <w:sz w:val="24"/>
          <w:szCs w:val="24"/>
        </w:rPr>
        <w:t>i</w:t>
      </w:r>
      <w:r w:rsidRPr="00B87CA1">
        <w:rPr>
          <w:rFonts w:ascii="Times New Roman" w:eastAsia="Times New Roman" w:hAnsi="Times New Roman"/>
          <w:spacing w:val="3"/>
          <w:sz w:val="24"/>
          <w:szCs w:val="24"/>
        </w:rPr>
        <w:t>t</w:t>
      </w:r>
      <w:r w:rsidRPr="00B87CA1">
        <w:rPr>
          <w:rFonts w:ascii="Times New Roman" w:eastAsia="Times New Roman" w:hAnsi="Times New Roman"/>
          <w:sz w:val="24"/>
          <w:szCs w:val="24"/>
        </w:rPr>
        <w:t xml:space="preserve">y </w:t>
      </w:r>
      <w:r w:rsidRPr="00B87CA1">
        <w:rPr>
          <w:rFonts w:ascii="Times New Roman" w:eastAsia="Times New Roman" w:hAnsi="Times New Roman"/>
          <w:spacing w:val="3"/>
          <w:sz w:val="24"/>
          <w:szCs w:val="24"/>
        </w:rPr>
        <w:t>t</w:t>
      </w:r>
      <w:r w:rsidRPr="00B87CA1">
        <w:rPr>
          <w:rFonts w:ascii="Times New Roman" w:eastAsia="Times New Roman" w:hAnsi="Times New Roman"/>
          <w:spacing w:val="-1"/>
          <w:sz w:val="24"/>
          <w:szCs w:val="24"/>
        </w:rPr>
        <w:t>e</w:t>
      </w:r>
      <w:r w:rsidRPr="00B87CA1">
        <w:rPr>
          <w:rFonts w:ascii="Times New Roman" w:eastAsia="Times New Roman" w:hAnsi="Times New Roman"/>
          <w:sz w:val="24"/>
          <w:szCs w:val="24"/>
        </w:rPr>
        <w:t>st</w:t>
      </w:r>
      <w:r w:rsidRPr="00B87CA1">
        <w:rPr>
          <w:rFonts w:ascii="Times New Roman" w:eastAsia="Times New Roman" w:hAnsi="Times New Roman"/>
          <w:spacing w:val="6"/>
          <w:sz w:val="24"/>
          <w:szCs w:val="24"/>
        </w:rPr>
        <w:t xml:space="preserve"> </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nd</w:t>
      </w:r>
      <w:r w:rsidRPr="00B87CA1">
        <w:rPr>
          <w:rFonts w:ascii="Times New Roman" w:eastAsia="Times New Roman" w:hAnsi="Times New Roman"/>
          <w:spacing w:val="7"/>
          <w:sz w:val="24"/>
          <w:szCs w:val="24"/>
        </w:rPr>
        <w:t xml:space="preserve"> </w:t>
      </w:r>
      <w:r w:rsidRPr="00B87CA1">
        <w:rPr>
          <w:rFonts w:ascii="Times New Roman" w:eastAsia="Times New Roman" w:hAnsi="Times New Roman"/>
          <w:spacing w:val="-1"/>
          <w:sz w:val="24"/>
          <w:szCs w:val="24"/>
        </w:rPr>
        <w:t>e</w:t>
      </w:r>
      <w:r w:rsidRPr="00B87CA1">
        <w:rPr>
          <w:rFonts w:ascii="Times New Roman" w:eastAsia="Times New Roman" w:hAnsi="Times New Roman"/>
          <w:spacing w:val="2"/>
          <w:sz w:val="24"/>
          <w:szCs w:val="24"/>
        </w:rPr>
        <w:t>x</w:t>
      </w:r>
      <w:r w:rsidRPr="00B87CA1">
        <w:rPr>
          <w:rFonts w:ascii="Times New Roman" w:eastAsia="Times New Roman" w:hAnsi="Times New Roman"/>
          <w:sz w:val="24"/>
          <w:szCs w:val="24"/>
        </w:rPr>
        <w:t>p</w:t>
      </w:r>
      <w:r w:rsidRPr="00B87CA1">
        <w:rPr>
          <w:rFonts w:ascii="Times New Roman" w:eastAsia="Times New Roman" w:hAnsi="Times New Roman"/>
          <w:spacing w:val="-1"/>
          <w:sz w:val="24"/>
          <w:szCs w:val="24"/>
        </w:rPr>
        <w:t>e</w:t>
      </w:r>
      <w:r w:rsidRPr="00B87CA1">
        <w:rPr>
          <w:rFonts w:ascii="Times New Roman" w:eastAsia="Times New Roman" w:hAnsi="Times New Roman"/>
          <w:sz w:val="24"/>
          <w:szCs w:val="24"/>
        </w:rPr>
        <w:t>rim</w:t>
      </w:r>
      <w:r w:rsidRPr="00B87CA1">
        <w:rPr>
          <w:rFonts w:ascii="Times New Roman" w:eastAsia="Times New Roman" w:hAnsi="Times New Roman"/>
          <w:spacing w:val="-1"/>
          <w:sz w:val="24"/>
          <w:szCs w:val="24"/>
        </w:rPr>
        <w:t>e</w:t>
      </w:r>
      <w:r w:rsidRPr="00B87CA1">
        <w:rPr>
          <w:rFonts w:ascii="Times New Roman" w:eastAsia="Times New Roman" w:hAnsi="Times New Roman"/>
          <w:sz w:val="24"/>
          <w:szCs w:val="24"/>
        </w:rPr>
        <w:t xml:space="preserve">ntal </w:t>
      </w:r>
      <w:r w:rsidRPr="00B87CA1">
        <w:rPr>
          <w:rFonts w:ascii="Times New Roman" w:eastAsia="Times New Roman" w:hAnsi="Times New Roman"/>
          <w:spacing w:val="-2"/>
          <w:sz w:val="24"/>
          <w:szCs w:val="24"/>
        </w:rPr>
        <w:t>g</w:t>
      </w:r>
      <w:r w:rsidRPr="00B87CA1">
        <w:rPr>
          <w:rFonts w:ascii="Times New Roman" w:eastAsia="Times New Roman" w:hAnsi="Times New Roman"/>
          <w:sz w:val="24"/>
          <w:szCs w:val="24"/>
        </w:rPr>
        <w:t>roup,</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the</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d</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ta</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 xml:space="preserve">of both </w:t>
      </w:r>
      <w:r w:rsidRPr="00B87CA1">
        <w:rPr>
          <w:rFonts w:ascii="Times New Roman" w:eastAsia="Times New Roman" w:hAnsi="Times New Roman"/>
          <w:spacing w:val="-2"/>
          <w:sz w:val="24"/>
          <w:szCs w:val="24"/>
        </w:rPr>
        <w:t>g</w:t>
      </w:r>
      <w:r w:rsidRPr="00B87CA1">
        <w:rPr>
          <w:rFonts w:ascii="Times New Roman" w:eastAsia="Times New Roman" w:hAnsi="Times New Roman"/>
          <w:sz w:val="24"/>
          <w:szCs w:val="24"/>
        </w:rPr>
        <w:t>roup</w:t>
      </w:r>
      <w:r w:rsidR="00426878">
        <w:rPr>
          <w:rFonts w:ascii="Times New Roman" w:eastAsia="Times New Roman" w:hAnsi="Times New Roman"/>
          <w:sz w:val="24"/>
          <w:szCs w:val="24"/>
          <w:lang w:val="en-US"/>
        </w:rPr>
        <w:t>;</w:t>
      </w:r>
      <w:r w:rsidRPr="00B87CA1">
        <w:rPr>
          <w:rFonts w:ascii="Times New Roman" w:eastAsia="Times New Roman" w:hAnsi="Times New Roman"/>
          <w:spacing w:val="4"/>
          <w:sz w:val="24"/>
          <w:szCs w:val="24"/>
        </w:rPr>
        <w:t xml:space="preserve"> </w:t>
      </w:r>
      <w:r w:rsidRPr="00B87CA1">
        <w:rPr>
          <w:rFonts w:ascii="Times New Roman" w:eastAsia="Times New Roman" w:hAnsi="Times New Roman"/>
          <w:spacing w:val="-1"/>
          <w:sz w:val="24"/>
          <w:szCs w:val="24"/>
        </w:rPr>
        <w:t>c</w:t>
      </w:r>
      <w:r w:rsidRPr="00B87CA1">
        <w:rPr>
          <w:rFonts w:ascii="Times New Roman" w:eastAsia="Times New Roman" w:hAnsi="Times New Roman"/>
          <w:sz w:val="24"/>
          <w:szCs w:val="24"/>
        </w:rPr>
        <w:t>ontrol</w:t>
      </w:r>
      <w:r w:rsidRPr="00B87CA1">
        <w:rPr>
          <w:rFonts w:ascii="Times New Roman" w:eastAsia="Times New Roman" w:hAnsi="Times New Roman"/>
          <w:spacing w:val="5"/>
          <w:sz w:val="24"/>
          <w:szCs w:val="24"/>
        </w:rPr>
        <w:t xml:space="preserve"> </w:t>
      </w:r>
      <w:r w:rsidR="00426878">
        <w:rPr>
          <w:rFonts w:ascii="Times New Roman" w:eastAsia="Times New Roman" w:hAnsi="Times New Roman"/>
          <w:spacing w:val="5"/>
          <w:sz w:val="24"/>
          <w:szCs w:val="24"/>
          <w:lang w:val="en-US"/>
        </w:rPr>
        <w:t xml:space="preserve">and </w:t>
      </w:r>
      <w:r w:rsidR="00426878" w:rsidRPr="00B87CA1">
        <w:rPr>
          <w:rFonts w:ascii="Times New Roman" w:eastAsia="Times New Roman" w:hAnsi="Times New Roman"/>
          <w:spacing w:val="-1"/>
          <w:sz w:val="24"/>
          <w:szCs w:val="24"/>
        </w:rPr>
        <w:t>e</w:t>
      </w:r>
      <w:r w:rsidR="00426878" w:rsidRPr="00B87CA1">
        <w:rPr>
          <w:rFonts w:ascii="Times New Roman" w:eastAsia="Times New Roman" w:hAnsi="Times New Roman"/>
          <w:spacing w:val="2"/>
          <w:sz w:val="24"/>
          <w:szCs w:val="24"/>
        </w:rPr>
        <w:t>x</w:t>
      </w:r>
      <w:r w:rsidR="00426878" w:rsidRPr="00B87CA1">
        <w:rPr>
          <w:rFonts w:ascii="Times New Roman" w:eastAsia="Times New Roman" w:hAnsi="Times New Roman"/>
          <w:sz w:val="24"/>
          <w:szCs w:val="24"/>
        </w:rPr>
        <w:t>p</w:t>
      </w:r>
      <w:r w:rsidR="00426878" w:rsidRPr="00B87CA1">
        <w:rPr>
          <w:rFonts w:ascii="Times New Roman" w:eastAsia="Times New Roman" w:hAnsi="Times New Roman"/>
          <w:spacing w:val="-1"/>
          <w:sz w:val="24"/>
          <w:szCs w:val="24"/>
        </w:rPr>
        <w:t>e</w:t>
      </w:r>
      <w:r w:rsidR="00426878" w:rsidRPr="00B87CA1">
        <w:rPr>
          <w:rFonts w:ascii="Times New Roman" w:eastAsia="Times New Roman" w:hAnsi="Times New Roman"/>
          <w:sz w:val="24"/>
          <w:szCs w:val="24"/>
        </w:rPr>
        <w:t>rim</w:t>
      </w:r>
      <w:r w:rsidR="00426878" w:rsidRPr="00B87CA1">
        <w:rPr>
          <w:rFonts w:ascii="Times New Roman" w:eastAsia="Times New Roman" w:hAnsi="Times New Roman"/>
          <w:spacing w:val="-1"/>
          <w:sz w:val="24"/>
          <w:szCs w:val="24"/>
        </w:rPr>
        <w:t>e</w:t>
      </w:r>
      <w:r w:rsidR="00426878" w:rsidRPr="00B87CA1">
        <w:rPr>
          <w:rFonts w:ascii="Times New Roman" w:eastAsia="Times New Roman" w:hAnsi="Times New Roman"/>
          <w:sz w:val="24"/>
          <w:szCs w:val="24"/>
        </w:rPr>
        <w:t>ntal</w:t>
      </w:r>
      <w:r w:rsidR="00426878" w:rsidRPr="00B87CA1">
        <w:rPr>
          <w:rFonts w:ascii="Times New Roman" w:eastAsia="Times New Roman" w:hAnsi="Times New Roman"/>
          <w:spacing w:val="-2"/>
          <w:sz w:val="24"/>
          <w:szCs w:val="24"/>
        </w:rPr>
        <w:t xml:space="preserve"> </w:t>
      </w:r>
      <w:r w:rsidRPr="00B87CA1">
        <w:rPr>
          <w:rFonts w:ascii="Times New Roman" w:eastAsia="Times New Roman" w:hAnsi="Times New Roman"/>
          <w:spacing w:val="-2"/>
          <w:sz w:val="24"/>
          <w:szCs w:val="24"/>
        </w:rPr>
        <w:t>g</w:t>
      </w:r>
      <w:r w:rsidRPr="00B87CA1">
        <w:rPr>
          <w:rFonts w:ascii="Times New Roman" w:eastAsia="Times New Roman" w:hAnsi="Times New Roman"/>
          <w:sz w:val="24"/>
          <w:szCs w:val="24"/>
        </w:rPr>
        <w:t xml:space="preserve">roup were </w:t>
      </w:r>
      <w:r w:rsidRPr="00B87CA1">
        <w:rPr>
          <w:rFonts w:ascii="Times New Roman" w:eastAsia="Times New Roman" w:hAnsi="Times New Roman"/>
          <w:sz w:val="24"/>
          <w:szCs w:val="24"/>
          <w:lang w:val="en-US"/>
        </w:rPr>
        <w:t>ab</w:t>
      </w:r>
      <w:r w:rsidRPr="00B87CA1">
        <w:rPr>
          <w:rFonts w:ascii="Times New Roman" w:eastAsia="Times New Roman" w:hAnsi="Times New Roman"/>
          <w:sz w:val="24"/>
          <w:szCs w:val="24"/>
        </w:rPr>
        <w:t>n</w:t>
      </w:r>
      <w:r w:rsidRPr="00B87CA1">
        <w:rPr>
          <w:rFonts w:ascii="Times New Roman" w:eastAsia="Times New Roman" w:hAnsi="Times New Roman"/>
          <w:spacing w:val="2"/>
          <w:sz w:val="24"/>
          <w:szCs w:val="24"/>
        </w:rPr>
        <w:t>o</w:t>
      </w:r>
      <w:r w:rsidRPr="00B87CA1">
        <w:rPr>
          <w:rFonts w:ascii="Times New Roman" w:eastAsia="Times New Roman" w:hAnsi="Times New Roman"/>
          <w:sz w:val="24"/>
          <w:szCs w:val="24"/>
        </w:rPr>
        <w:t>rm</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l</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A</w:t>
      </w:r>
      <w:r w:rsidRPr="00B87CA1">
        <w:rPr>
          <w:rFonts w:ascii="Times New Roman" w:eastAsia="Times New Roman" w:hAnsi="Times New Roman"/>
          <w:spacing w:val="4"/>
          <w:sz w:val="24"/>
          <w:szCs w:val="24"/>
        </w:rPr>
        <w:t>s</w:t>
      </w:r>
      <w:r w:rsidRPr="00B87CA1">
        <w:rPr>
          <w:rFonts w:ascii="Times New Roman" w:eastAsia="Times New Roman" w:hAnsi="Times New Roman"/>
          <w:spacing w:val="-5"/>
          <w:sz w:val="24"/>
          <w:szCs w:val="24"/>
        </w:rPr>
        <w:t>y</w:t>
      </w:r>
      <w:r w:rsidRPr="00B87CA1">
        <w:rPr>
          <w:rFonts w:ascii="Times New Roman" w:eastAsia="Times New Roman" w:hAnsi="Times New Roman"/>
          <w:sz w:val="24"/>
          <w:szCs w:val="24"/>
        </w:rPr>
        <w:t>mp.</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pacing w:val="1"/>
          <w:sz w:val="24"/>
          <w:szCs w:val="24"/>
        </w:rPr>
        <w:t>S</w:t>
      </w:r>
      <w:r w:rsidRPr="00B87CA1">
        <w:rPr>
          <w:rFonts w:ascii="Times New Roman" w:eastAsia="Times New Roman" w:hAnsi="Times New Roman"/>
          <w:sz w:val="24"/>
          <w:szCs w:val="24"/>
        </w:rPr>
        <w:t>i</w:t>
      </w:r>
      <w:r w:rsidRPr="00B87CA1">
        <w:rPr>
          <w:rFonts w:ascii="Times New Roman" w:eastAsia="Times New Roman" w:hAnsi="Times New Roman"/>
          <w:spacing w:val="-2"/>
          <w:sz w:val="24"/>
          <w:szCs w:val="24"/>
        </w:rPr>
        <w:t>g</w:t>
      </w:r>
      <w:r w:rsidRPr="00B87CA1">
        <w:rPr>
          <w:rFonts w:ascii="Times New Roman" w:eastAsia="Times New Roman" w:hAnsi="Times New Roman"/>
          <w:sz w:val="24"/>
          <w:szCs w:val="24"/>
        </w:rPr>
        <w:t>.</w:t>
      </w:r>
      <w:r w:rsidRPr="00B87CA1">
        <w:rPr>
          <w:rFonts w:ascii="Times New Roman" w:eastAsia="Times New Roman" w:hAnsi="Times New Roman"/>
          <w:spacing w:val="4"/>
          <w:sz w:val="24"/>
          <w:szCs w:val="24"/>
        </w:rPr>
        <w:t xml:space="preserve"> </w:t>
      </w:r>
      <w:r w:rsidRPr="00B87CA1">
        <w:rPr>
          <w:rFonts w:ascii="Times New Roman" w:eastAsia="Times New Roman" w:hAnsi="Times New Roman"/>
          <w:sz w:val="24"/>
          <w:szCs w:val="24"/>
        </w:rPr>
        <w:t>(</w:t>
      </w:r>
      <w:r w:rsidRPr="00B87CA1">
        <w:rPr>
          <w:rFonts w:ascii="Times New Roman" w:eastAsia="Times New Roman" w:hAnsi="Times New Roman"/>
          <w:spacing w:val="1"/>
          <w:sz w:val="24"/>
          <w:szCs w:val="24"/>
        </w:rPr>
        <w:t>2</w:t>
      </w:r>
      <w:r w:rsidRPr="00B87CA1">
        <w:rPr>
          <w:rFonts w:ascii="Times New Roman" w:eastAsia="Times New Roman" w:hAnsi="Times New Roman"/>
          <w:sz w:val="24"/>
          <w:szCs w:val="24"/>
        </w:rPr>
        <w:t>- tailed</w:t>
      </w:r>
      <w:r w:rsidRPr="00B87CA1">
        <w:rPr>
          <w:rFonts w:ascii="Times New Roman" w:eastAsia="Times New Roman" w:hAnsi="Times New Roman"/>
          <w:spacing w:val="-1"/>
          <w:sz w:val="24"/>
          <w:szCs w:val="24"/>
        </w:rPr>
        <w:t>)</w:t>
      </w:r>
      <w:r w:rsidRPr="00B87CA1">
        <w:rPr>
          <w:rFonts w:ascii="Times New Roman" w:eastAsia="Times New Roman" w:hAnsi="Times New Roman"/>
          <w:sz w:val="24"/>
          <w:szCs w:val="24"/>
        </w:rPr>
        <w:t xml:space="preserve"> </w:t>
      </w:r>
      <w:r w:rsidRPr="00B87CA1">
        <w:rPr>
          <w:rFonts w:ascii="Times New Roman" w:eastAsia="Times New Roman" w:hAnsi="Times New Roman"/>
          <w:spacing w:val="-1"/>
          <w:sz w:val="24"/>
          <w:szCs w:val="24"/>
        </w:rPr>
        <w:t>were</w:t>
      </w:r>
      <w:r w:rsidRPr="00B87CA1">
        <w:rPr>
          <w:rFonts w:ascii="Times New Roman" w:eastAsia="Times New Roman" w:hAnsi="Times New Roman"/>
          <w:sz w:val="24"/>
          <w:szCs w:val="24"/>
        </w:rPr>
        <w:t xml:space="preserve"> low</w:t>
      </w:r>
      <w:r w:rsidRPr="00B87CA1">
        <w:rPr>
          <w:rFonts w:ascii="Times New Roman" w:eastAsia="Times New Roman" w:hAnsi="Times New Roman"/>
          <w:spacing w:val="-1"/>
          <w:sz w:val="24"/>
          <w:szCs w:val="24"/>
        </w:rPr>
        <w:t>e</w:t>
      </w:r>
      <w:r w:rsidRPr="00B87CA1">
        <w:rPr>
          <w:rFonts w:ascii="Times New Roman" w:eastAsia="Times New Roman" w:hAnsi="Times New Roman"/>
          <w:sz w:val="24"/>
          <w:szCs w:val="24"/>
        </w:rPr>
        <w:t xml:space="preserve">r </w:t>
      </w:r>
      <w:r w:rsidRPr="00B87CA1">
        <w:rPr>
          <w:rFonts w:ascii="Times New Roman" w:eastAsia="Times New Roman" w:hAnsi="Times New Roman"/>
          <w:spacing w:val="1"/>
          <w:sz w:val="24"/>
          <w:szCs w:val="24"/>
        </w:rPr>
        <w:t xml:space="preserve"> </w:t>
      </w:r>
      <w:r w:rsidRPr="00B87CA1">
        <w:rPr>
          <w:rFonts w:ascii="Times New Roman" w:eastAsia="Times New Roman" w:hAnsi="Times New Roman"/>
          <w:sz w:val="24"/>
          <w:szCs w:val="24"/>
        </w:rPr>
        <w:t>th</w:t>
      </w:r>
      <w:r w:rsidRPr="00B87CA1">
        <w:rPr>
          <w:rFonts w:ascii="Times New Roman" w:eastAsia="Times New Roman" w:hAnsi="Times New Roman"/>
          <w:spacing w:val="2"/>
          <w:sz w:val="24"/>
          <w:szCs w:val="24"/>
        </w:rPr>
        <w:t>a</w:t>
      </w:r>
      <w:r w:rsidRPr="00B87CA1">
        <w:rPr>
          <w:rFonts w:ascii="Times New Roman" w:eastAsia="Times New Roman" w:hAnsi="Times New Roman"/>
          <w:sz w:val="24"/>
          <w:szCs w:val="24"/>
        </w:rPr>
        <w:t xml:space="preserve">n </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0.05.  Th</w:t>
      </w:r>
      <w:r w:rsidRPr="00B87CA1">
        <w:rPr>
          <w:rFonts w:ascii="Times New Roman" w:eastAsia="Times New Roman" w:hAnsi="Times New Roman"/>
          <w:spacing w:val="3"/>
          <w:sz w:val="24"/>
          <w:szCs w:val="24"/>
        </w:rPr>
        <w:t>e</w:t>
      </w:r>
      <w:r w:rsidRPr="00B87CA1">
        <w:rPr>
          <w:rFonts w:ascii="Times New Roman" w:eastAsia="Times New Roman" w:hAnsi="Times New Roman"/>
          <w:sz w:val="24"/>
          <w:szCs w:val="24"/>
        </w:rPr>
        <w:t>y</w:t>
      </w:r>
      <w:r w:rsidRPr="00B87CA1">
        <w:rPr>
          <w:rFonts w:ascii="Times New Roman" w:eastAsia="Times New Roman" w:hAnsi="Times New Roman"/>
          <w:spacing w:val="58"/>
          <w:sz w:val="24"/>
          <w:szCs w:val="24"/>
        </w:rPr>
        <w:t xml:space="preserve"> were</w:t>
      </w:r>
      <w:r w:rsidRPr="00B87CA1">
        <w:rPr>
          <w:rFonts w:ascii="Times New Roman" w:eastAsia="Times New Roman" w:hAnsi="Times New Roman"/>
          <w:sz w:val="24"/>
          <w:szCs w:val="24"/>
        </w:rPr>
        <w:t xml:space="preserve"> 0.023 </w:t>
      </w:r>
      <w:r w:rsidRPr="00B87CA1">
        <w:rPr>
          <w:rFonts w:ascii="Times New Roman" w:eastAsia="Times New Roman" w:hAnsi="Times New Roman"/>
          <w:spacing w:val="4"/>
          <w:sz w:val="24"/>
          <w:szCs w:val="24"/>
        </w:rPr>
        <w:t xml:space="preserve"> </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 xml:space="preserve">nd  0.000. </w:t>
      </w:r>
      <w:r w:rsidRPr="00B87CA1">
        <w:rPr>
          <w:rFonts w:ascii="Times New Roman" w:eastAsia="Times New Roman" w:hAnsi="Times New Roman"/>
          <w:spacing w:val="5"/>
          <w:sz w:val="24"/>
          <w:szCs w:val="24"/>
        </w:rPr>
        <w:t xml:space="preserve"> </w:t>
      </w:r>
      <w:r w:rsidRPr="00B87CA1">
        <w:rPr>
          <w:rFonts w:ascii="Times New Roman" w:eastAsia="Times New Roman" w:hAnsi="Times New Roman"/>
          <w:spacing w:val="-6"/>
          <w:sz w:val="24"/>
          <w:szCs w:val="24"/>
        </w:rPr>
        <w:t>I</w:t>
      </w:r>
      <w:r w:rsidRPr="00B87CA1">
        <w:rPr>
          <w:rFonts w:ascii="Times New Roman" w:eastAsia="Times New Roman" w:hAnsi="Times New Roman"/>
          <w:sz w:val="24"/>
          <w:szCs w:val="24"/>
        </w:rPr>
        <w:t xml:space="preserve">t </w:t>
      </w:r>
      <w:r w:rsidRPr="00B87CA1">
        <w:rPr>
          <w:rFonts w:ascii="Times New Roman" w:eastAsia="Times New Roman" w:hAnsi="Times New Roman"/>
          <w:spacing w:val="2"/>
          <w:sz w:val="24"/>
          <w:szCs w:val="24"/>
        </w:rPr>
        <w:t xml:space="preserve"> </w:t>
      </w:r>
      <w:r w:rsidRPr="00B87CA1">
        <w:rPr>
          <w:rFonts w:ascii="Times New Roman" w:eastAsia="Times New Roman" w:hAnsi="Times New Roman"/>
          <w:sz w:val="24"/>
          <w:szCs w:val="24"/>
        </w:rPr>
        <w:t>me</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nt dis</w:t>
      </w:r>
      <w:r w:rsidRPr="00B87CA1">
        <w:rPr>
          <w:rFonts w:ascii="Times New Roman" w:eastAsia="Times New Roman" w:hAnsi="Times New Roman"/>
          <w:spacing w:val="1"/>
          <w:sz w:val="24"/>
          <w:szCs w:val="24"/>
        </w:rPr>
        <w:t>t</w:t>
      </w:r>
      <w:r w:rsidRPr="00B87CA1">
        <w:rPr>
          <w:rFonts w:ascii="Times New Roman" w:eastAsia="Times New Roman" w:hAnsi="Times New Roman"/>
          <w:sz w:val="24"/>
          <w:szCs w:val="24"/>
        </w:rPr>
        <w:t>ribution of</w:t>
      </w:r>
      <w:r w:rsidRPr="00B87CA1">
        <w:rPr>
          <w:rFonts w:ascii="Times New Roman" w:eastAsia="Times New Roman" w:hAnsi="Times New Roman"/>
          <w:spacing w:val="-1"/>
          <w:sz w:val="24"/>
          <w:szCs w:val="24"/>
        </w:rPr>
        <w:t xml:space="preserve"> </w:t>
      </w:r>
      <w:r w:rsidRPr="00B87CA1">
        <w:rPr>
          <w:rFonts w:ascii="Times New Roman" w:eastAsia="Times New Roman" w:hAnsi="Times New Roman"/>
          <w:sz w:val="24"/>
          <w:szCs w:val="24"/>
        </w:rPr>
        <w:t>d</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ta was</w:t>
      </w:r>
      <w:r w:rsidRPr="00B87CA1">
        <w:rPr>
          <w:rFonts w:ascii="Times New Roman" w:eastAsia="Times New Roman" w:hAnsi="Times New Roman"/>
          <w:sz w:val="24"/>
          <w:szCs w:val="24"/>
          <w:lang w:val="en-US"/>
        </w:rPr>
        <w:t xml:space="preserve"> ab</w:t>
      </w:r>
      <w:r w:rsidRPr="00B87CA1">
        <w:rPr>
          <w:rFonts w:ascii="Times New Roman" w:eastAsia="Times New Roman" w:hAnsi="Times New Roman"/>
          <w:sz w:val="24"/>
          <w:szCs w:val="24"/>
        </w:rPr>
        <w:t>norm</w:t>
      </w:r>
      <w:r w:rsidRPr="00B87CA1">
        <w:rPr>
          <w:rFonts w:ascii="Times New Roman" w:eastAsia="Times New Roman" w:hAnsi="Times New Roman"/>
          <w:spacing w:val="-1"/>
          <w:sz w:val="24"/>
          <w:szCs w:val="24"/>
        </w:rPr>
        <w:t>a</w:t>
      </w:r>
      <w:r w:rsidRPr="00B87CA1">
        <w:rPr>
          <w:rFonts w:ascii="Times New Roman" w:eastAsia="Times New Roman" w:hAnsi="Times New Roman"/>
          <w:sz w:val="24"/>
          <w:szCs w:val="24"/>
        </w:rPr>
        <w:t>l.</w:t>
      </w:r>
      <w:r w:rsidRPr="00B87CA1">
        <w:rPr>
          <w:rFonts w:ascii="Times New Roman" w:eastAsia="Times New Roman" w:hAnsi="Times New Roman"/>
          <w:sz w:val="24"/>
          <w:szCs w:val="24"/>
          <w:lang w:val="en-US"/>
        </w:rPr>
        <w:t xml:space="preserve"> </w:t>
      </w:r>
      <w:r w:rsidR="00426878">
        <w:rPr>
          <w:rFonts w:ascii="Times New Roman" w:eastAsia="Times New Roman" w:hAnsi="Times New Roman"/>
          <w:sz w:val="24"/>
          <w:szCs w:val="24"/>
          <w:lang w:val="en-US"/>
        </w:rPr>
        <w:t xml:space="preserve">We can see in this figure </w:t>
      </w:r>
      <w:r w:rsidRPr="00B87CA1">
        <w:rPr>
          <w:rFonts w:ascii="Times New Roman" w:eastAsia="Times New Roman" w:hAnsi="Times New Roman"/>
          <w:sz w:val="24"/>
          <w:szCs w:val="24"/>
          <w:lang w:val="en-US"/>
        </w:rPr>
        <w:t>in Table 4.</w:t>
      </w:r>
    </w:p>
    <w:tbl>
      <w:tblPr>
        <w:tblpPr w:leftFromText="180" w:rightFromText="180" w:vertAnchor="text" w:horzAnchor="margin" w:tblpXSpec="center" w:tblpY="307"/>
        <w:tblW w:w="7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6"/>
        <w:gridCol w:w="1044"/>
        <w:gridCol w:w="1044"/>
        <w:gridCol w:w="1043"/>
        <w:gridCol w:w="1043"/>
        <w:gridCol w:w="1043"/>
        <w:gridCol w:w="1043"/>
      </w:tblGrid>
      <w:tr w:rsidR="00B87CA1" w:rsidRPr="00912316" w14:paraId="2DF7862D" w14:textId="77777777" w:rsidTr="00F92ECE">
        <w:trPr>
          <w:cantSplit/>
          <w:trHeight w:val="363"/>
        </w:trPr>
        <w:tc>
          <w:tcPr>
            <w:tcW w:w="7336" w:type="dxa"/>
            <w:gridSpan w:val="7"/>
            <w:tcBorders>
              <w:top w:val="nil"/>
              <w:left w:val="nil"/>
              <w:bottom w:val="nil"/>
              <w:right w:val="nil"/>
            </w:tcBorders>
            <w:shd w:val="clear" w:color="auto" w:fill="FFFFFF"/>
          </w:tcPr>
          <w:p w14:paraId="44CE008A" w14:textId="6ED38F8B" w:rsidR="00B87CA1" w:rsidRPr="00B87CA1" w:rsidRDefault="00B87CA1" w:rsidP="00F92ECE">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B87CA1">
              <w:rPr>
                <w:rFonts w:ascii="Times New Roman" w:hAnsi="Times New Roman" w:cs="Times New Roman"/>
                <w:color w:val="000000"/>
                <w:sz w:val="20"/>
                <w:szCs w:val="20"/>
                <w:lang w:val="en-US"/>
              </w:rPr>
              <w:t xml:space="preserve">Table 4. test of </w:t>
            </w:r>
            <w:r w:rsidRPr="00B87CA1">
              <w:rPr>
                <w:rFonts w:ascii="Times New Roman" w:eastAsiaTheme="minorEastAsia" w:hAnsi="Times New Roman" w:cs="Times New Roman"/>
                <w:sz w:val="20"/>
                <w:szCs w:val="20"/>
              </w:rPr>
              <w:t>Normality Kolmogrov-Smirnova</w:t>
            </w:r>
          </w:p>
        </w:tc>
      </w:tr>
      <w:tr w:rsidR="00B87CA1" w:rsidRPr="00912316" w14:paraId="73AB4F20" w14:textId="77777777" w:rsidTr="00F92ECE">
        <w:trPr>
          <w:cantSplit/>
          <w:trHeight w:val="363"/>
        </w:trPr>
        <w:tc>
          <w:tcPr>
            <w:tcW w:w="1076" w:type="dxa"/>
            <w:vMerge w:val="restart"/>
            <w:tcBorders>
              <w:top w:val="single" w:sz="16" w:space="0" w:color="000000"/>
              <w:left w:val="single" w:sz="16" w:space="0" w:color="000000"/>
              <w:bottom w:val="nil"/>
              <w:right w:val="single" w:sz="16" w:space="0" w:color="000000"/>
            </w:tcBorders>
            <w:shd w:val="clear" w:color="auto" w:fill="FFFFFF"/>
          </w:tcPr>
          <w:p w14:paraId="0BE3303C" w14:textId="77777777" w:rsidR="00B87CA1" w:rsidRPr="00912316" w:rsidRDefault="00B87CA1" w:rsidP="00F92ECE">
            <w:pPr>
              <w:autoSpaceDE w:val="0"/>
              <w:autoSpaceDN w:val="0"/>
              <w:adjustRightInd w:val="0"/>
              <w:spacing w:after="0" w:line="240" w:lineRule="auto"/>
              <w:rPr>
                <w:rFonts w:ascii="Times New Roman" w:hAnsi="Times New Roman"/>
                <w:sz w:val="24"/>
                <w:szCs w:val="24"/>
              </w:rPr>
            </w:pPr>
          </w:p>
        </w:tc>
        <w:tc>
          <w:tcPr>
            <w:tcW w:w="3131" w:type="dxa"/>
            <w:gridSpan w:val="3"/>
            <w:tcBorders>
              <w:top w:val="single" w:sz="16" w:space="0" w:color="000000"/>
              <w:left w:val="single" w:sz="16" w:space="0" w:color="000000"/>
            </w:tcBorders>
            <w:shd w:val="clear" w:color="auto" w:fill="FFFFFF"/>
          </w:tcPr>
          <w:p w14:paraId="25BE3701"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Kolmogorov-Smirnov</w:t>
            </w:r>
            <w:r w:rsidRPr="00912316">
              <w:rPr>
                <w:rFonts w:ascii="Arial" w:hAnsi="Arial" w:cs="Arial"/>
                <w:color w:val="000000"/>
                <w:sz w:val="18"/>
                <w:szCs w:val="18"/>
                <w:vertAlign w:val="superscript"/>
              </w:rPr>
              <w:t>a</w:t>
            </w:r>
          </w:p>
        </w:tc>
        <w:tc>
          <w:tcPr>
            <w:tcW w:w="3129" w:type="dxa"/>
            <w:gridSpan w:val="3"/>
            <w:tcBorders>
              <w:top w:val="single" w:sz="16" w:space="0" w:color="000000"/>
            </w:tcBorders>
            <w:shd w:val="clear" w:color="auto" w:fill="FFFFFF"/>
          </w:tcPr>
          <w:p w14:paraId="0D50E69A"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Shapiro-Wilk</w:t>
            </w:r>
          </w:p>
        </w:tc>
      </w:tr>
      <w:tr w:rsidR="00B87CA1" w:rsidRPr="00912316" w14:paraId="7B18B6A2" w14:textId="77777777" w:rsidTr="00F92ECE">
        <w:trPr>
          <w:cantSplit/>
          <w:trHeight w:val="398"/>
        </w:trPr>
        <w:tc>
          <w:tcPr>
            <w:tcW w:w="1076" w:type="dxa"/>
            <w:vMerge/>
            <w:tcBorders>
              <w:top w:val="single" w:sz="16" w:space="0" w:color="000000"/>
              <w:left w:val="single" w:sz="16" w:space="0" w:color="000000"/>
              <w:bottom w:val="nil"/>
              <w:right w:val="single" w:sz="16" w:space="0" w:color="000000"/>
            </w:tcBorders>
            <w:shd w:val="clear" w:color="auto" w:fill="FFFFFF"/>
          </w:tcPr>
          <w:p w14:paraId="0E076CC6" w14:textId="77777777" w:rsidR="00B87CA1" w:rsidRPr="00912316" w:rsidRDefault="00B87CA1" w:rsidP="00F92ECE">
            <w:pPr>
              <w:autoSpaceDE w:val="0"/>
              <w:autoSpaceDN w:val="0"/>
              <w:adjustRightInd w:val="0"/>
              <w:spacing w:after="0" w:line="240" w:lineRule="auto"/>
              <w:rPr>
                <w:rFonts w:ascii="Arial" w:hAnsi="Arial" w:cs="Arial"/>
                <w:color w:val="000000"/>
                <w:sz w:val="18"/>
                <w:szCs w:val="18"/>
              </w:rPr>
            </w:pPr>
          </w:p>
        </w:tc>
        <w:tc>
          <w:tcPr>
            <w:tcW w:w="1044" w:type="dxa"/>
            <w:tcBorders>
              <w:left w:val="single" w:sz="16" w:space="0" w:color="000000"/>
              <w:bottom w:val="single" w:sz="16" w:space="0" w:color="000000"/>
            </w:tcBorders>
            <w:shd w:val="clear" w:color="auto" w:fill="FFFFFF"/>
          </w:tcPr>
          <w:p w14:paraId="4DE49C01"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Statistic</w:t>
            </w:r>
          </w:p>
        </w:tc>
        <w:tc>
          <w:tcPr>
            <w:tcW w:w="1044" w:type="dxa"/>
            <w:tcBorders>
              <w:bottom w:val="single" w:sz="16" w:space="0" w:color="000000"/>
            </w:tcBorders>
            <w:shd w:val="clear" w:color="auto" w:fill="FFFFFF"/>
          </w:tcPr>
          <w:p w14:paraId="5641B56B"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df</w:t>
            </w:r>
          </w:p>
        </w:tc>
        <w:tc>
          <w:tcPr>
            <w:tcW w:w="1043" w:type="dxa"/>
            <w:tcBorders>
              <w:bottom w:val="single" w:sz="16" w:space="0" w:color="000000"/>
            </w:tcBorders>
            <w:shd w:val="clear" w:color="auto" w:fill="FFFFFF"/>
          </w:tcPr>
          <w:p w14:paraId="31D9A8A8"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Sig.</w:t>
            </w:r>
          </w:p>
        </w:tc>
        <w:tc>
          <w:tcPr>
            <w:tcW w:w="1043" w:type="dxa"/>
            <w:tcBorders>
              <w:bottom w:val="single" w:sz="16" w:space="0" w:color="000000"/>
            </w:tcBorders>
            <w:shd w:val="clear" w:color="auto" w:fill="FFFFFF"/>
          </w:tcPr>
          <w:p w14:paraId="06280642"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Statistic</w:t>
            </w:r>
          </w:p>
        </w:tc>
        <w:tc>
          <w:tcPr>
            <w:tcW w:w="1043" w:type="dxa"/>
            <w:tcBorders>
              <w:bottom w:val="single" w:sz="16" w:space="0" w:color="000000"/>
            </w:tcBorders>
            <w:shd w:val="clear" w:color="auto" w:fill="FFFFFF"/>
          </w:tcPr>
          <w:p w14:paraId="4884C18E"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df</w:t>
            </w:r>
          </w:p>
        </w:tc>
        <w:tc>
          <w:tcPr>
            <w:tcW w:w="1043" w:type="dxa"/>
            <w:tcBorders>
              <w:bottom w:val="single" w:sz="16" w:space="0" w:color="000000"/>
              <w:right w:val="single" w:sz="16" w:space="0" w:color="000000"/>
            </w:tcBorders>
            <w:shd w:val="clear" w:color="auto" w:fill="FFFFFF"/>
          </w:tcPr>
          <w:p w14:paraId="28024B8A" w14:textId="77777777" w:rsidR="00B87CA1" w:rsidRPr="00912316" w:rsidRDefault="00B87CA1" w:rsidP="00F92ECE">
            <w:pPr>
              <w:autoSpaceDE w:val="0"/>
              <w:autoSpaceDN w:val="0"/>
              <w:adjustRightInd w:val="0"/>
              <w:spacing w:after="0" w:line="320" w:lineRule="atLeast"/>
              <w:ind w:left="60" w:right="60"/>
              <w:jc w:val="center"/>
              <w:rPr>
                <w:rFonts w:ascii="Arial" w:hAnsi="Arial" w:cs="Arial"/>
                <w:color w:val="000000"/>
                <w:sz w:val="18"/>
                <w:szCs w:val="18"/>
              </w:rPr>
            </w:pPr>
            <w:r w:rsidRPr="00912316">
              <w:rPr>
                <w:rFonts w:ascii="Arial" w:hAnsi="Arial" w:cs="Arial"/>
                <w:color w:val="000000"/>
                <w:sz w:val="18"/>
                <w:szCs w:val="18"/>
              </w:rPr>
              <w:t>Sig.</w:t>
            </w:r>
          </w:p>
        </w:tc>
      </w:tr>
      <w:tr w:rsidR="00B87CA1" w:rsidRPr="00912316" w14:paraId="23F63269" w14:textId="77777777" w:rsidTr="00F92ECE">
        <w:trPr>
          <w:cantSplit/>
          <w:trHeight w:val="363"/>
        </w:trPr>
        <w:tc>
          <w:tcPr>
            <w:tcW w:w="1076" w:type="dxa"/>
            <w:tcBorders>
              <w:top w:val="single" w:sz="16" w:space="0" w:color="000000"/>
              <w:left w:val="single" w:sz="16" w:space="0" w:color="000000"/>
              <w:bottom w:val="nil"/>
              <w:right w:val="single" w:sz="16" w:space="0" w:color="000000"/>
            </w:tcBorders>
            <w:shd w:val="clear" w:color="auto" w:fill="FFFFFF"/>
            <w:vAlign w:val="center"/>
          </w:tcPr>
          <w:p w14:paraId="7E236C52" w14:textId="77777777" w:rsidR="00B87CA1" w:rsidRPr="00912316" w:rsidRDefault="00B87CA1" w:rsidP="00F92ECE">
            <w:pPr>
              <w:autoSpaceDE w:val="0"/>
              <w:autoSpaceDN w:val="0"/>
              <w:adjustRightInd w:val="0"/>
              <w:spacing w:after="0" w:line="320" w:lineRule="atLeast"/>
              <w:ind w:left="60" w:right="60"/>
              <w:rPr>
                <w:rFonts w:ascii="Arial" w:hAnsi="Arial" w:cs="Arial"/>
                <w:color w:val="000000"/>
                <w:sz w:val="18"/>
                <w:szCs w:val="18"/>
              </w:rPr>
            </w:pPr>
            <w:r w:rsidRPr="00912316">
              <w:rPr>
                <w:rFonts w:ascii="Arial" w:hAnsi="Arial" w:cs="Arial"/>
                <w:color w:val="000000"/>
                <w:sz w:val="18"/>
                <w:szCs w:val="18"/>
              </w:rPr>
              <w:t>post_exp</w:t>
            </w:r>
          </w:p>
        </w:tc>
        <w:tc>
          <w:tcPr>
            <w:tcW w:w="1044" w:type="dxa"/>
            <w:tcBorders>
              <w:top w:val="single" w:sz="16" w:space="0" w:color="000000"/>
              <w:left w:val="single" w:sz="16" w:space="0" w:color="000000"/>
              <w:bottom w:val="nil"/>
            </w:tcBorders>
            <w:shd w:val="clear" w:color="auto" w:fill="FFFFFF"/>
          </w:tcPr>
          <w:p w14:paraId="2FFF6F37"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.181</w:t>
            </w:r>
          </w:p>
        </w:tc>
        <w:tc>
          <w:tcPr>
            <w:tcW w:w="1044" w:type="dxa"/>
            <w:tcBorders>
              <w:top w:val="single" w:sz="16" w:space="0" w:color="000000"/>
              <w:bottom w:val="nil"/>
            </w:tcBorders>
            <w:shd w:val="clear" w:color="auto" w:fill="FFFFFF"/>
          </w:tcPr>
          <w:p w14:paraId="755A5A55"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27</w:t>
            </w:r>
          </w:p>
        </w:tc>
        <w:tc>
          <w:tcPr>
            <w:tcW w:w="1043" w:type="dxa"/>
            <w:tcBorders>
              <w:top w:val="single" w:sz="16" w:space="0" w:color="000000"/>
              <w:bottom w:val="nil"/>
            </w:tcBorders>
            <w:shd w:val="clear" w:color="auto" w:fill="FFFFFF"/>
          </w:tcPr>
          <w:p w14:paraId="2648686A"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.023</w:t>
            </w:r>
          </w:p>
        </w:tc>
        <w:tc>
          <w:tcPr>
            <w:tcW w:w="1043" w:type="dxa"/>
            <w:tcBorders>
              <w:top w:val="single" w:sz="16" w:space="0" w:color="000000"/>
              <w:bottom w:val="nil"/>
            </w:tcBorders>
            <w:shd w:val="clear" w:color="auto" w:fill="FFFFFF"/>
          </w:tcPr>
          <w:p w14:paraId="42DA75F6"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.919</w:t>
            </w:r>
          </w:p>
        </w:tc>
        <w:tc>
          <w:tcPr>
            <w:tcW w:w="1043" w:type="dxa"/>
            <w:tcBorders>
              <w:top w:val="single" w:sz="16" w:space="0" w:color="000000"/>
              <w:bottom w:val="nil"/>
            </w:tcBorders>
            <w:shd w:val="clear" w:color="auto" w:fill="FFFFFF"/>
          </w:tcPr>
          <w:p w14:paraId="51EC34D5"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27</w:t>
            </w:r>
          </w:p>
        </w:tc>
        <w:tc>
          <w:tcPr>
            <w:tcW w:w="1043" w:type="dxa"/>
            <w:tcBorders>
              <w:top w:val="single" w:sz="16" w:space="0" w:color="000000"/>
              <w:bottom w:val="nil"/>
              <w:right w:val="single" w:sz="16" w:space="0" w:color="000000"/>
            </w:tcBorders>
            <w:shd w:val="clear" w:color="auto" w:fill="FFFFFF"/>
          </w:tcPr>
          <w:p w14:paraId="6DB3C0BE"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.038</w:t>
            </w:r>
          </w:p>
        </w:tc>
      </w:tr>
      <w:tr w:rsidR="00B87CA1" w:rsidRPr="00912316" w14:paraId="14F2D9AC" w14:textId="77777777" w:rsidTr="00F92ECE">
        <w:trPr>
          <w:cantSplit/>
          <w:trHeight w:val="363"/>
        </w:trPr>
        <w:tc>
          <w:tcPr>
            <w:tcW w:w="1076" w:type="dxa"/>
            <w:tcBorders>
              <w:top w:val="nil"/>
              <w:left w:val="single" w:sz="16" w:space="0" w:color="000000"/>
              <w:bottom w:val="single" w:sz="16" w:space="0" w:color="000000"/>
              <w:right w:val="single" w:sz="16" w:space="0" w:color="000000"/>
            </w:tcBorders>
            <w:shd w:val="clear" w:color="auto" w:fill="FFFFFF"/>
            <w:vAlign w:val="center"/>
          </w:tcPr>
          <w:p w14:paraId="36F8A383" w14:textId="77777777" w:rsidR="00B87CA1" w:rsidRPr="00912316" w:rsidRDefault="00B87CA1" w:rsidP="00F92ECE">
            <w:pPr>
              <w:autoSpaceDE w:val="0"/>
              <w:autoSpaceDN w:val="0"/>
              <w:adjustRightInd w:val="0"/>
              <w:spacing w:after="0" w:line="320" w:lineRule="atLeast"/>
              <w:ind w:left="60" w:right="60"/>
              <w:rPr>
                <w:rFonts w:ascii="Arial" w:hAnsi="Arial" w:cs="Arial"/>
                <w:color w:val="000000"/>
                <w:sz w:val="18"/>
                <w:szCs w:val="18"/>
              </w:rPr>
            </w:pPr>
            <w:r w:rsidRPr="00912316">
              <w:rPr>
                <w:rFonts w:ascii="Arial" w:hAnsi="Arial" w:cs="Arial"/>
                <w:color w:val="000000"/>
                <w:sz w:val="18"/>
                <w:szCs w:val="18"/>
              </w:rPr>
              <w:t>post_ctrl</w:t>
            </w:r>
          </w:p>
        </w:tc>
        <w:tc>
          <w:tcPr>
            <w:tcW w:w="1044" w:type="dxa"/>
            <w:tcBorders>
              <w:top w:val="nil"/>
              <w:left w:val="single" w:sz="16" w:space="0" w:color="000000"/>
              <w:bottom w:val="single" w:sz="16" w:space="0" w:color="000000"/>
            </w:tcBorders>
            <w:shd w:val="clear" w:color="auto" w:fill="FFFFFF"/>
          </w:tcPr>
          <w:p w14:paraId="7BA5A95C"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.337</w:t>
            </w:r>
          </w:p>
        </w:tc>
        <w:tc>
          <w:tcPr>
            <w:tcW w:w="1044" w:type="dxa"/>
            <w:tcBorders>
              <w:top w:val="nil"/>
              <w:bottom w:val="single" w:sz="16" w:space="0" w:color="000000"/>
            </w:tcBorders>
            <w:shd w:val="clear" w:color="auto" w:fill="FFFFFF"/>
          </w:tcPr>
          <w:p w14:paraId="1D5F2749"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27</w:t>
            </w:r>
          </w:p>
        </w:tc>
        <w:tc>
          <w:tcPr>
            <w:tcW w:w="1043" w:type="dxa"/>
            <w:tcBorders>
              <w:top w:val="nil"/>
              <w:bottom w:val="single" w:sz="16" w:space="0" w:color="000000"/>
            </w:tcBorders>
            <w:shd w:val="clear" w:color="auto" w:fill="FFFFFF"/>
          </w:tcPr>
          <w:p w14:paraId="6672CE8B"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.000</w:t>
            </w:r>
          </w:p>
        </w:tc>
        <w:tc>
          <w:tcPr>
            <w:tcW w:w="1043" w:type="dxa"/>
            <w:tcBorders>
              <w:top w:val="nil"/>
              <w:bottom w:val="single" w:sz="16" w:space="0" w:color="000000"/>
            </w:tcBorders>
            <w:shd w:val="clear" w:color="auto" w:fill="FFFFFF"/>
          </w:tcPr>
          <w:p w14:paraId="5D6A9F15"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.724</w:t>
            </w:r>
          </w:p>
        </w:tc>
        <w:tc>
          <w:tcPr>
            <w:tcW w:w="1043" w:type="dxa"/>
            <w:tcBorders>
              <w:top w:val="nil"/>
              <w:bottom w:val="single" w:sz="16" w:space="0" w:color="000000"/>
            </w:tcBorders>
            <w:shd w:val="clear" w:color="auto" w:fill="FFFFFF"/>
          </w:tcPr>
          <w:p w14:paraId="5E65DABE"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27</w:t>
            </w:r>
          </w:p>
        </w:tc>
        <w:tc>
          <w:tcPr>
            <w:tcW w:w="1043" w:type="dxa"/>
            <w:tcBorders>
              <w:top w:val="nil"/>
              <w:bottom w:val="single" w:sz="16" w:space="0" w:color="000000"/>
              <w:right w:val="single" w:sz="16" w:space="0" w:color="000000"/>
            </w:tcBorders>
            <w:shd w:val="clear" w:color="auto" w:fill="FFFFFF"/>
          </w:tcPr>
          <w:p w14:paraId="04859D5E" w14:textId="77777777" w:rsidR="00B87CA1" w:rsidRPr="00912316" w:rsidRDefault="00B87CA1" w:rsidP="00F92ECE">
            <w:pPr>
              <w:autoSpaceDE w:val="0"/>
              <w:autoSpaceDN w:val="0"/>
              <w:adjustRightInd w:val="0"/>
              <w:spacing w:after="0" w:line="320" w:lineRule="atLeast"/>
              <w:ind w:left="60" w:right="60"/>
              <w:jc w:val="right"/>
              <w:rPr>
                <w:rFonts w:ascii="Arial" w:hAnsi="Arial" w:cs="Arial"/>
                <w:color w:val="000000"/>
                <w:sz w:val="18"/>
                <w:szCs w:val="18"/>
              </w:rPr>
            </w:pPr>
            <w:r w:rsidRPr="00912316">
              <w:rPr>
                <w:rFonts w:ascii="Arial" w:hAnsi="Arial" w:cs="Arial"/>
                <w:color w:val="000000"/>
                <w:sz w:val="18"/>
                <w:szCs w:val="18"/>
              </w:rPr>
              <w:t>.000</w:t>
            </w:r>
          </w:p>
        </w:tc>
      </w:tr>
    </w:tbl>
    <w:p w14:paraId="439549A4" w14:textId="62B780DF" w:rsidR="00B87CA1" w:rsidRPr="00D508F1" w:rsidRDefault="00B87CA1" w:rsidP="00B87CA1">
      <w:pPr>
        <w:spacing w:line="240" w:lineRule="auto"/>
        <w:jc w:val="center"/>
        <w:rPr>
          <w:rFonts w:ascii="Times New Roman" w:eastAsiaTheme="minorEastAsia" w:hAnsi="Times New Roman"/>
          <w:b/>
          <w:sz w:val="20"/>
          <w:szCs w:val="20"/>
        </w:rPr>
      </w:pPr>
      <w:r>
        <w:rPr>
          <w:rFonts w:ascii="Times New Roman" w:eastAsia="Times New Roman" w:hAnsi="Times New Roman"/>
          <w:b/>
          <w:sz w:val="20"/>
          <w:szCs w:val="20"/>
          <w:lang w:val="en-US"/>
        </w:rPr>
        <w:t xml:space="preserve"> </w:t>
      </w:r>
    </w:p>
    <w:p w14:paraId="5136EE38"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435DCBC9"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005FB803"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73230455"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216A2865"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009C61C5" w14:textId="77777777" w:rsidR="00B87CA1" w:rsidRDefault="00B87CA1" w:rsidP="00B87CA1">
      <w:pPr>
        <w:spacing w:before="29" w:line="240" w:lineRule="auto"/>
        <w:ind w:right="80"/>
        <w:jc w:val="both"/>
        <w:rPr>
          <w:rFonts w:ascii="Times New Roman" w:eastAsia="Times New Roman" w:hAnsi="Times New Roman"/>
          <w:sz w:val="20"/>
          <w:szCs w:val="20"/>
          <w:lang w:val="en-US"/>
        </w:rPr>
      </w:pPr>
    </w:p>
    <w:p w14:paraId="0A5F6317" w14:textId="77777777" w:rsidR="00B87CA1" w:rsidRPr="00D7546A" w:rsidRDefault="00B87CA1" w:rsidP="00B87CA1">
      <w:pPr>
        <w:spacing w:before="29" w:line="240" w:lineRule="auto"/>
        <w:ind w:right="80"/>
        <w:jc w:val="both"/>
        <w:rPr>
          <w:rFonts w:ascii="Times New Roman" w:eastAsia="Times New Roman" w:hAnsi="Times New Roman"/>
          <w:sz w:val="20"/>
          <w:szCs w:val="20"/>
          <w:lang w:val="en-US"/>
        </w:rPr>
      </w:pPr>
    </w:p>
    <w:p w14:paraId="08691664" w14:textId="77777777" w:rsidR="00B87CA1" w:rsidRPr="00D11C99" w:rsidRDefault="00B87CA1" w:rsidP="00B87CA1">
      <w:pPr>
        <w:spacing w:line="260" w:lineRule="exact"/>
        <w:jc w:val="both"/>
        <w:rPr>
          <w:rFonts w:ascii="Times New Roman" w:eastAsia="Times New Roman" w:hAnsi="Times New Roman"/>
          <w:b/>
          <w:sz w:val="20"/>
          <w:szCs w:val="20"/>
          <w:lang w:val="en-US"/>
        </w:rPr>
      </w:pPr>
      <w:r w:rsidRPr="00D11C99">
        <w:rPr>
          <w:rFonts w:ascii="Times New Roman" w:eastAsia="Times New Roman" w:hAnsi="Times New Roman"/>
          <w:b/>
          <w:sz w:val="20"/>
          <w:szCs w:val="20"/>
          <w:lang w:val="en-US"/>
        </w:rPr>
        <w:t>Test of Homogen</w:t>
      </w:r>
      <w:r>
        <w:rPr>
          <w:rFonts w:ascii="Times New Roman" w:eastAsia="Times New Roman" w:hAnsi="Times New Roman"/>
          <w:b/>
          <w:sz w:val="20"/>
          <w:szCs w:val="20"/>
          <w:lang w:val="en-US"/>
        </w:rPr>
        <w:t>e</w:t>
      </w:r>
      <w:r w:rsidRPr="00D11C99">
        <w:rPr>
          <w:rFonts w:ascii="Times New Roman" w:eastAsia="Times New Roman" w:hAnsi="Times New Roman"/>
          <w:b/>
          <w:sz w:val="20"/>
          <w:szCs w:val="20"/>
          <w:lang w:val="en-US"/>
        </w:rPr>
        <w:t>ity</w:t>
      </w:r>
    </w:p>
    <w:p w14:paraId="428CBFAD" w14:textId="4589C2FE" w:rsidR="00B87CA1" w:rsidRPr="00D11C99" w:rsidRDefault="00B87CA1" w:rsidP="00B87CA1">
      <w:pPr>
        <w:spacing w:after="0" w:line="240" w:lineRule="auto"/>
        <w:ind w:right="78" w:firstLine="426"/>
        <w:jc w:val="both"/>
        <w:rPr>
          <w:rFonts w:ascii="Times New Roman" w:hAnsi="Times New Roman"/>
          <w:position w:val="-1"/>
          <w:sz w:val="20"/>
          <w:szCs w:val="20"/>
          <w:lang w:val="en-US"/>
        </w:rPr>
      </w:pPr>
      <w:r w:rsidRPr="00D11C99">
        <w:rPr>
          <w:rFonts w:ascii="Times New Roman" w:hAnsi="Times New Roman"/>
          <w:sz w:val="20"/>
          <w:szCs w:val="20"/>
        </w:rPr>
        <w:t>To</w:t>
      </w:r>
      <w:r w:rsidRPr="00D11C99">
        <w:rPr>
          <w:rFonts w:ascii="Times New Roman" w:hAnsi="Times New Roman"/>
          <w:spacing w:val="1"/>
          <w:sz w:val="20"/>
          <w:szCs w:val="20"/>
        </w:rPr>
        <w:t xml:space="preserve"> </w:t>
      </w:r>
      <w:r w:rsidR="00460D0C">
        <w:rPr>
          <w:rFonts w:ascii="Times New Roman" w:hAnsi="Times New Roman"/>
          <w:sz w:val="20"/>
          <w:szCs w:val="20"/>
          <w:lang w:val="en-US"/>
        </w:rPr>
        <w:t>find out if</w:t>
      </w:r>
      <w:r w:rsidRPr="00D11C99">
        <w:rPr>
          <w:rFonts w:ascii="Times New Roman" w:hAnsi="Times New Roman"/>
          <w:spacing w:val="2"/>
          <w:sz w:val="20"/>
          <w:szCs w:val="20"/>
        </w:rPr>
        <w:t xml:space="preserve"> </w:t>
      </w:r>
      <w:r w:rsidRPr="00D11C99">
        <w:rPr>
          <w:rFonts w:ascii="Times New Roman" w:hAnsi="Times New Roman"/>
          <w:sz w:val="20"/>
          <w:szCs w:val="20"/>
        </w:rPr>
        <w:t>the</w:t>
      </w:r>
      <w:r w:rsidR="0093367E">
        <w:rPr>
          <w:rFonts w:ascii="Times New Roman" w:hAnsi="Times New Roman"/>
          <w:sz w:val="20"/>
          <w:szCs w:val="20"/>
          <w:lang w:val="en-US"/>
        </w:rPr>
        <w:t xml:space="preserve"> two sample</w:t>
      </w:r>
      <w:r w:rsidR="00460D0C">
        <w:rPr>
          <w:rFonts w:ascii="Times New Roman" w:hAnsi="Times New Roman"/>
          <w:sz w:val="20"/>
          <w:szCs w:val="20"/>
          <w:lang w:val="en-US"/>
        </w:rPr>
        <w:t>s</w:t>
      </w:r>
      <w:r w:rsidRPr="00D11C99">
        <w:rPr>
          <w:rFonts w:ascii="Times New Roman" w:hAnsi="Times New Roman"/>
          <w:sz w:val="20"/>
          <w:szCs w:val="20"/>
        </w:rPr>
        <w:t xml:space="preserve"> v</w:t>
      </w:r>
      <w:r w:rsidRPr="00D11C99">
        <w:rPr>
          <w:rFonts w:ascii="Times New Roman" w:hAnsi="Times New Roman"/>
          <w:spacing w:val="-1"/>
          <w:sz w:val="20"/>
          <w:szCs w:val="20"/>
        </w:rPr>
        <w:t>a</w:t>
      </w:r>
      <w:r w:rsidRPr="00D11C99">
        <w:rPr>
          <w:rFonts w:ascii="Times New Roman" w:hAnsi="Times New Roman"/>
          <w:sz w:val="20"/>
          <w:szCs w:val="20"/>
        </w:rPr>
        <w:t>ri</w:t>
      </w:r>
      <w:r w:rsidRPr="00D11C99">
        <w:rPr>
          <w:rFonts w:ascii="Times New Roman" w:hAnsi="Times New Roman"/>
          <w:spacing w:val="-1"/>
          <w:sz w:val="20"/>
          <w:szCs w:val="20"/>
        </w:rPr>
        <w:t>a</w:t>
      </w:r>
      <w:r w:rsidRPr="00D11C99">
        <w:rPr>
          <w:rFonts w:ascii="Times New Roman" w:hAnsi="Times New Roman"/>
          <w:sz w:val="20"/>
          <w:szCs w:val="20"/>
        </w:rPr>
        <w:t>n</w:t>
      </w:r>
      <w:r w:rsidRPr="00D11C99">
        <w:rPr>
          <w:rFonts w:ascii="Times New Roman" w:hAnsi="Times New Roman"/>
          <w:spacing w:val="1"/>
          <w:sz w:val="20"/>
          <w:szCs w:val="20"/>
        </w:rPr>
        <w:t>c</w:t>
      </w:r>
      <w:r w:rsidRPr="00D11C99">
        <w:rPr>
          <w:rFonts w:ascii="Times New Roman" w:hAnsi="Times New Roman"/>
          <w:sz w:val="20"/>
          <w:szCs w:val="20"/>
        </w:rPr>
        <w:t xml:space="preserve">e </w:t>
      </w:r>
      <w:r w:rsidR="00460D0C">
        <w:rPr>
          <w:rFonts w:ascii="Times New Roman" w:hAnsi="Times New Roman"/>
          <w:spacing w:val="2"/>
          <w:sz w:val="20"/>
          <w:szCs w:val="20"/>
          <w:lang w:val="en-US"/>
        </w:rPr>
        <w:t>are</w:t>
      </w:r>
      <w:r>
        <w:rPr>
          <w:rFonts w:ascii="Times New Roman" w:hAnsi="Times New Roman"/>
          <w:sz w:val="20"/>
          <w:szCs w:val="20"/>
        </w:rPr>
        <w:t xml:space="preserve"> </w:t>
      </w:r>
      <w:r w:rsidRPr="00D11C99">
        <w:rPr>
          <w:rFonts w:ascii="Times New Roman" w:hAnsi="Times New Roman"/>
          <w:sz w:val="20"/>
          <w:szCs w:val="20"/>
        </w:rPr>
        <w:t>homogen</w:t>
      </w:r>
      <w:r w:rsidRPr="00D11C99">
        <w:rPr>
          <w:rFonts w:ascii="Times New Roman" w:hAnsi="Times New Roman"/>
          <w:spacing w:val="-1"/>
          <w:sz w:val="20"/>
          <w:szCs w:val="20"/>
        </w:rPr>
        <w:t>e</w:t>
      </w:r>
      <w:r w:rsidRPr="00D11C99">
        <w:rPr>
          <w:rFonts w:ascii="Times New Roman" w:hAnsi="Times New Roman"/>
          <w:spacing w:val="2"/>
          <w:sz w:val="20"/>
          <w:szCs w:val="20"/>
        </w:rPr>
        <w:t>o</w:t>
      </w:r>
      <w:r>
        <w:rPr>
          <w:rFonts w:ascii="Times New Roman" w:hAnsi="Times New Roman"/>
          <w:sz w:val="20"/>
          <w:szCs w:val="20"/>
        </w:rPr>
        <w:t xml:space="preserve">us or </w:t>
      </w:r>
      <w:r w:rsidRPr="00D11C99">
        <w:rPr>
          <w:rFonts w:ascii="Times New Roman" w:hAnsi="Times New Roman"/>
          <w:sz w:val="20"/>
          <w:szCs w:val="20"/>
        </w:rPr>
        <w:t xml:space="preserve">not, </w:t>
      </w:r>
      <w:r w:rsidRPr="00D11C99">
        <w:rPr>
          <w:rFonts w:ascii="Times New Roman" w:hAnsi="Times New Roman"/>
          <w:spacing w:val="27"/>
          <w:sz w:val="20"/>
          <w:szCs w:val="20"/>
        </w:rPr>
        <w:t xml:space="preserve"> </w:t>
      </w:r>
      <w:r>
        <w:rPr>
          <w:rFonts w:ascii="Times New Roman" w:hAnsi="Times New Roman"/>
          <w:sz w:val="20"/>
          <w:szCs w:val="20"/>
        </w:rPr>
        <w:t>the</w:t>
      </w:r>
      <w:r>
        <w:rPr>
          <w:rFonts w:ascii="Times New Roman" w:hAnsi="Times New Roman"/>
          <w:spacing w:val="25"/>
          <w:sz w:val="20"/>
          <w:szCs w:val="20"/>
        </w:rPr>
        <w:t xml:space="preserve"> </w:t>
      </w:r>
      <w:r w:rsidR="00460D0C">
        <w:rPr>
          <w:rFonts w:ascii="Times New Roman" w:hAnsi="Times New Roman"/>
          <w:spacing w:val="25"/>
          <w:sz w:val="20"/>
          <w:szCs w:val="20"/>
          <w:lang w:val="en-US"/>
        </w:rPr>
        <w:t xml:space="preserve">researchers </w:t>
      </w:r>
      <w:r w:rsidRPr="00D11C99">
        <w:rPr>
          <w:rFonts w:ascii="Times New Roman" w:hAnsi="Times New Roman"/>
          <w:sz w:val="20"/>
          <w:szCs w:val="20"/>
        </w:rPr>
        <w:t>us</w:t>
      </w:r>
      <w:r w:rsidRPr="00D11C99">
        <w:rPr>
          <w:rFonts w:ascii="Times New Roman" w:hAnsi="Times New Roman"/>
          <w:spacing w:val="-1"/>
          <w:sz w:val="20"/>
          <w:szCs w:val="20"/>
        </w:rPr>
        <w:t>e</w:t>
      </w:r>
      <w:r w:rsidRPr="00D11C99">
        <w:rPr>
          <w:rFonts w:ascii="Times New Roman" w:hAnsi="Times New Roman"/>
          <w:sz w:val="20"/>
          <w:szCs w:val="20"/>
        </w:rPr>
        <w:t xml:space="preserve">d </w:t>
      </w:r>
      <w:r w:rsidRPr="00D11C99">
        <w:rPr>
          <w:rFonts w:ascii="Times New Roman" w:hAnsi="Times New Roman"/>
          <w:spacing w:val="28"/>
          <w:sz w:val="20"/>
          <w:szCs w:val="20"/>
        </w:rPr>
        <w:t xml:space="preserve"> </w:t>
      </w:r>
      <w:r w:rsidRPr="00D11C99">
        <w:rPr>
          <w:rFonts w:ascii="Times New Roman" w:hAnsi="Times New Roman"/>
          <w:spacing w:val="4"/>
          <w:sz w:val="20"/>
          <w:szCs w:val="20"/>
        </w:rPr>
        <w:t>F</w:t>
      </w:r>
      <w:r w:rsidRPr="00D11C99">
        <w:rPr>
          <w:rFonts w:ascii="Times New Roman" w:hAnsi="Times New Roman"/>
          <w:spacing w:val="-1"/>
          <w:sz w:val="20"/>
          <w:szCs w:val="20"/>
        </w:rPr>
        <w:t>-</w:t>
      </w:r>
      <w:r w:rsidRPr="00D11C99">
        <w:rPr>
          <w:rFonts w:ascii="Times New Roman" w:hAnsi="Times New Roman"/>
          <w:sz w:val="20"/>
          <w:szCs w:val="20"/>
        </w:rPr>
        <w:t xml:space="preserve">test. </w:t>
      </w:r>
      <w:r w:rsidR="00460D0C">
        <w:rPr>
          <w:rFonts w:ascii="Times New Roman" w:hAnsi="Times New Roman"/>
          <w:spacing w:val="-1"/>
          <w:sz w:val="20"/>
          <w:szCs w:val="20"/>
          <w:lang w:val="en-US"/>
        </w:rPr>
        <w:t>According to</w:t>
      </w:r>
      <w:r w:rsidRPr="00D11C99">
        <w:rPr>
          <w:rFonts w:ascii="Times New Roman" w:hAnsi="Times New Roman"/>
          <w:sz w:val="20"/>
          <w:szCs w:val="20"/>
        </w:rPr>
        <w:t xml:space="preserve"> </w:t>
      </w:r>
      <w:r w:rsidRPr="00D11C99">
        <w:rPr>
          <w:rFonts w:ascii="Times New Roman" w:hAnsi="Times New Roman"/>
          <w:spacing w:val="-1"/>
          <w:sz w:val="20"/>
          <w:szCs w:val="20"/>
        </w:rPr>
        <w:t>c</w:t>
      </w:r>
      <w:r w:rsidRPr="00D11C99">
        <w:rPr>
          <w:rFonts w:ascii="Times New Roman" w:hAnsi="Times New Roman"/>
          <w:sz w:val="20"/>
          <w:szCs w:val="20"/>
        </w:rPr>
        <w:t>ompu</w:t>
      </w:r>
      <w:r w:rsidRPr="00D11C99">
        <w:rPr>
          <w:rFonts w:ascii="Times New Roman" w:hAnsi="Times New Roman"/>
          <w:spacing w:val="1"/>
          <w:sz w:val="20"/>
          <w:szCs w:val="20"/>
        </w:rPr>
        <w:t>t</w:t>
      </w:r>
      <w:r w:rsidRPr="00D11C99">
        <w:rPr>
          <w:rFonts w:ascii="Times New Roman" w:hAnsi="Times New Roman"/>
          <w:spacing w:val="-1"/>
          <w:sz w:val="20"/>
          <w:szCs w:val="20"/>
        </w:rPr>
        <w:t>a</w:t>
      </w:r>
      <w:r w:rsidRPr="00D11C99">
        <w:rPr>
          <w:rFonts w:ascii="Times New Roman" w:hAnsi="Times New Roman"/>
          <w:sz w:val="20"/>
          <w:szCs w:val="20"/>
        </w:rPr>
        <w:t>t</w:t>
      </w:r>
      <w:r w:rsidRPr="00D11C99">
        <w:rPr>
          <w:rFonts w:ascii="Times New Roman" w:hAnsi="Times New Roman"/>
          <w:spacing w:val="1"/>
          <w:sz w:val="20"/>
          <w:szCs w:val="20"/>
        </w:rPr>
        <w:t>i</w:t>
      </w:r>
      <w:r w:rsidRPr="00D11C99">
        <w:rPr>
          <w:rFonts w:ascii="Times New Roman" w:hAnsi="Times New Roman"/>
          <w:sz w:val="20"/>
          <w:szCs w:val="20"/>
        </w:rPr>
        <w:t>on</w:t>
      </w:r>
      <w:r w:rsidRPr="00D11C99">
        <w:rPr>
          <w:rFonts w:ascii="Times New Roman" w:hAnsi="Times New Roman"/>
          <w:spacing w:val="1"/>
          <w:sz w:val="20"/>
          <w:szCs w:val="20"/>
        </w:rPr>
        <w:t xml:space="preserve"> </w:t>
      </w:r>
      <w:r w:rsidR="00460D0C">
        <w:rPr>
          <w:rFonts w:ascii="Times New Roman" w:hAnsi="Times New Roman"/>
          <w:spacing w:val="1"/>
          <w:sz w:val="20"/>
          <w:szCs w:val="20"/>
          <w:lang w:val="en-US"/>
        </w:rPr>
        <w:t xml:space="preserve">in this formula </w:t>
      </w:r>
      <w:r w:rsidRPr="00D11C99">
        <w:rPr>
          <w:rFonts w:ascii="Times New Roman" w:hAnsi="Times New Roman"/>
          <w:spacing w:val="-1"/>
          <w:sz w:val="20"/>
          <w:szCs w:val="20"/>
          <w:lang w:val="en-US"/>
        </w:rPr>
        <w:t>below</w:t>
      </w:r>
      <w:r w:rsidRPr="00D11C99">
        <w:rPr>
          <w:rFonts w:ascii="Times New Roman" w:hAnsi="Times New Roman"/>
          <w:sz w:val="20"/>
          <w:szCs w:val="20"/>
        </w:rPr>
        <w:t>,</w:t>
      </w:r>
      <w:r w:rsidRPr="00D11C99">
        <w:rPr>
          <w:rFonts w:ascii="Times New Roman" w:hAnsi="Times New Roman"/>
          <w:spacing w:val="1"/>
          <w:sz w:val="20"/>
          <w:szCs w:val="20"/>
        </w:rPr>
        <w:t xml:space="preserve"> </w:t>
      </w:r>
      <w:r>
        <w:rPr>
          <w:rFonts w:ascii="Times New Roman" w:hAnsi="Times New Roman"/>
          <w:sz w:val="20"/>
          <w:szCs w:val="20"/>
        </w:rPr>
        <w:t xml:space="preserve">f </w:t>
      </w:r>
      <w:r w:rsidR="00460D0C">
        <w:rPr>
          <w:rFonts w:ascii="Times New Roman" w:hAnsi="Times New Roman"/>
          <w:sz w:val="20"/>
          <w:szCs w:val="20"/>
          <w:lang w:val="en-US"/>
        </w:rPr>
        <w:t>is</w:t>
      </w:r>
      <w:r w:rsidRPr="00D11C99">
        <w:rPr>
          <w:rFonts w:ascii="Times New Roman" w:hAnsi="Times New Roman"/>
          <w:spacing w:val="1"/>
          <w:sz w:val="20"/>
          <w:szCs w:val="20"/>
        </w:rPr>
        <w:t xml:space="preserve"> </w:t>
      </w:r>
      <w:r>
        <w:rPr>
          <w:rFonts w:ascii="Times New Roman" w:hAnsi="Times New Roman"/>
          <w:sz w:val="20"/>
          <w:szCs w:val="20"/>
        </w:rPr>
        <w:t>9.02</w:t>
      </w:r>
      <w:r w:rsidRPr="00D11C99">
        <w:rPr>
          <w:rFonts w:ascii="Times New Roman" w:hAnsi="Times New Roman"/>
          <w:sz w:val="20"/>
          <w:szCs w:val="20"/>
        </w:rPr>
        <w:t>.</w:t>
      </w:r>
      <w:r w:rsidRPr="00D11C99">
        <w:rPr>
          <w:rFonts w:ascii="Times New Roman" w:hAnsi="Times New Roman"/>
          <w:spacing w:val="1"/>
          <w:sz w:val="20"/>
          <w:szCs w:val="20"/>
        </w:rPr>
        <w:t xml:space="preserve"> </w:t>
      </w:r>
      <w:r w:rsidRPr="00D11C99">
        <w:rPr>
          <w:rFonts w:ascii="Times New Roman" w:hAnsi="Times New Roman"/>
          <w:sz w:val="20"/>
          <w:szCs w:val="20"/>
        </w:rPr>
        <w:t>Th</w:t>
      </w:r>
      <w:r w:rsidRPr="00D11C99">
        <w:rPr>
          <w:rFonts w:ascii="Times New Roman" w:hAnsi="Times New Roman"/>
          <w:spacing w:val="-1"/>
          <w:sz w:val="20"/>
          <w:szCs w:val="20"/>
        </w:rPr>
        <w:t>e</w:t>
      </w:r>
      <w:r w:rsidRPr="00D11C99">
        <w:rPr>
          <w:rFonts w:ascii="Times New Roman" w:hAnsi="Times New Roman"/>
          <w:sz w:val="20"/>
          <w:szCs w:val="20"/>
        </w:rPr>
        <w:t>n,</w:t>
      </w:r>
      <w:r w:rsidRPr="00D11C99">
        <w:rPr>
          <w:rFonts w:ascii="Times New Roman" w:hAnsi="Times New Roman"/>
          <w:spacing w:val="1"/>
          <w:sz w:val="20"/>
          <w:szCs w:val="20"/>
        </w:rPr>
        <w:t xml:space="preserve"> </w:t>
      </w:r>
      <w:r w:rsidR="00460D0C" w:rsidRPr="00D11C99">
        <w:rPr>
          <w:rFonts w:ascii="Times New Roman" w:hAnsi="Times New Roman"/>
          <w:sz w:val="20"/>
          <w:szCs w:val="20"/>
        </w:rPr>
        <w:t>F</w:t>
      </w:r>
      <w:r w:rsidR="00460D0C" w:rsidRPr="00D11C99">
        <w:rPr>
          <w:rFonts w:ascii="Times New Roman" w:hAnsi="Times New Roman"/>
          <w:spacing w:val="20"/>
          <w:sz w:val="20"/>
          <w:szCs w:val="20"/>
        </w:rPr>
        <w:t xml:space="preserve"> </w:t>
      </w:r>
      <w:r w:rsidR="00460D0C" w:rsidRPr="00D11C99">
        <w:rPr>
          <w:rFonts w:ascii="Times New Roman" w:hAnsi="Times New Roman"/>
          <w:sz w:val="20"/>
          <w:szCs w:val="20"/>
        </w:rPr>
        <w:t>T</w:t>
      </w:r>
      <w:r w:rsidR="00460D0C" w:rsidRPr="00D11C99">
        <w:rPr>
          <w:rFonts w:ascii="Times New Roman" w:hAnsi="Times New Roman"/>
          <w:spacing w:val="-1"/>
          <w:sz w:val="20"/>
          <w:szCs w:val="20"/>
        </w:rPr>
        <w:t>a</w:t>
      </w:r>
      <w:r w:rsidR="00460D0C" w:rsidRPr="00D11C99">
        <w:rPr>
          <w:rFonts w:ascii="Times New Roman" w:hAnsi="Times New Roman"/>
          <w:sz w:val="20"/>
          <w:szCs w:val="20"/>
        </w:rPr>
        <w:t>ble</w:t>
      </w:r>
      <w:r w:rsidR="00460D0C" w:rsidRPr="00D11C99">
        <w:rPr>
          <w:rFonts w:ascii="Times New Roman" w:hAnsi="Times New Roman"/>
          <w:spacing w:val="23"/>
          <w:sz w:val="20"/>
          <w:szCs w:val="20"/>
        </w:rPr>
        <w:t xml:space="preserve"> </w:t>
      </w:r>
      <w:r w:rsidR="00460D0C" w:rsidRPr="00D11C99">
        <w:rPr>
          <w:rFonts w:ascii="Times New Roman" w:hAnsi="Times New Roman"/>
          <w:sz w:val="20"/>
          <w:szCs w:val="20"/>
        </w:rPr>
        <w:t>with</w:t>
      </w:r>
      <w:r w:rsidR="00460D0C" w:rsidRPr="00D11C99">
        <w:rPr>
          <w:rFonts w:ascii="Times New Roman" w:hAnsi="Times New Roman"/>
          <w:spacing w:val="22"/>
          <w:sz w:val="20"/>
          <w:szCs w:val="20"/>
        </w:rPr>
        <w:t xml:space="preserve"> </w:t>
      </w:r>
      <w:r w:rsidR="00460D0C">
        <w:rPr>
          <w:rFonts w:ascii="Times New Roman" w:hAnsi="Times New Roman"/>
          <w:sz w:val="20"/>
          <w:szCs w:val="20"/>
        </w:rPr>
        <w:t>df</w:t>
      </w:r>
      <w:r w:rsidR="00460D0C" w:rsidRPr="00D11C99">
        <w:rPr>
          <w:rFonts w:ascii="Times New Roman" w:hAnsi="Times New Roman"/>
          <w:spacing w:val="21"/>
          <w:sz w:val="20"/>
          <w:szCs w:val="20"/>
        </w:rPr>
        <w:t xml:space="preserve"> </w:t>
      </w:r>
      <w:r w:rsidR="00460D0C" w:rsidRPr="00D11C99">
        <w:rPr>
          <w:rFonts w:ascii="Times New Roman" w:hAnsi="Times New Roman"/>
          <w:sz w:val="20"/>
          <w:szCs w:val="20"/>
        </w:rPr>
        <w:t>of</w:t>
      </w:r>
      <w:r w:rsidR="00460D0C" w:rsidRPr="00D11C99">
        <w:rPr>
          <w:rFonts w:ascii="Times New Roman" w:hAnsi="Times New Roman"/>
          <w:spacing w:val="21"/>
          <w:sz w:val="20"/>
          <w:szCs w:val="20"/>
        </w:rPr>
        <w:t xml:space="preserve"> </w:t>
      </w:r>
      <w:r w:rsidR="00460D0C" w:rsidRPr="00D11C99">
        <w:rPr>
          <w:rFonts w:ascii="Times New Roman" w:hAnsi="Times New Roman"/>
          <w:sz w:val="20"/>
          <w:szCs w:val="20"/>
        </w:rPr>
        <w:t>nume</w:t>
      </w:r>
      <w:r w:rsidR="00460D0C" w:rsidRPr="00D11C99">
        <w:rPr>
          <w:rFonts w:ascii="Times New Roman" w:hAnsi="Times New Roman"/>
          <w:spacing w:val="-1"/>
          <w:sz w:val="20"/>
          <w:szCs w:val="20"/>
        </w:rPr>
        <w:t>ra</w:t>
      </w:r>
      <w:r w:rsidR="00460D0C" w:rsidRPr="00D11C99">
        <w:rPr>
          <w:rFonts w:ascii="Times New Roman" w:hAnsi="Times New Roman"/>
          <w:sz w:val="20"/>
          <w:szCs w:val="20"/>
        </w:rPr>
        <w:t>tor</w:t>
      </w:r>
      <w:r w:rsidR="00460D0C" w:rsidRPr="00D11C99">
        <w:rPr>
          <w:rFonts w:ascii="Times New Roman" w:hAnsi="Times New Roman"/>
          <w:spacing w:val="21"/>
          <w:sz w:val="20"/>
          <w:szCs w:val="20"/>
        </w:rPr>
        <w:t xml:space="preserve"> </w:t>
      </w:r>
      <w:r w:rsidR="00460D0C">
        <w:rPr>
          <w:rFonts w:ascii="Times New Roman" w:hAnsi="Times New Roman"/>
          <w:sz w:val="20"/>
          <w:szCs w:val="20"/>
        </w:rPr>
        <w:t>(27</w:t>
      </w:r>
      <w:r w:rsidR="00460D0C" w:rsidRPr="00D11C99">
        <w:rPr>
          <w:rFonts w:ascii="Times New Roman" w:hAnsi="Times New Roman"/>
          <w:spacing w:val="-1"/>
          <w:sz w:val="20"/>
          <w:szCs w:val="20"/>
        </w:rPr>
        <w:t>-</w:t>
      </w:r>
      <w:r w:rsidR="00460D0C" w:rsidRPr="00D11C99">
        <w:rPr>
          <w:rFonts w:ascii="Times New Roman" w:hAnsi="Times New Roman"/>
          <w:sz w:val="20"/>
          <w:szCs w:val="20"/>
        </w:rPr>
        <w:t>1</w:t>
      </w:r>
      <w:r w:rsidR="00460D0C" w:rsidRPr="00D11C99">
        <w:rPr>
          <w:rFonts w:ascii="Times New Roman" w:hAnsi="Times New Roman"/>
          <w:spacing w:val="-1"/>
          <w:sz w:val="20"/>
          <w:szCs w:val="20"/>
        </w:rPr>
        <w:t>=</w:t>
      </w:r>
      <w:r w:rsidR="00460D0C">
        <w:rPr>
          <w:rFonts w:ascii="Times New Roman" w:hAnsi="Times New Roman"/>
          <w:sz w:val="20"/>
          <w:szCs w:val="20"/>
        </w:rPr>
        <w:t>26</w:t>
      </w:r>
      <w:r w:rsidR="00460D0C" w:rsidRPr="00D11C99">
        <w:rPr>
          <w:rFonts w:ascii="Times New Roman" w:hAnsi="Times New Roman"/>
          <w:sz w:val="20"/>
          <w:szCs w:val="20"/>
        </w:rPr>
        <w:t>)</w:t>
      </w:r>
      <w:r w:rsidR="00460D0C">
        <w:rPr>
          <w:rFonts w:ascii="Times New Roman" w:hAnsi="Times New Roman"/>
          <w:sz w:val="20"/>
          <w:szCs w:val="20"/>
          <w:lang w:val="en-US"/>
        </w:rPr>
        <w:t xml:space="preserve"> is</w:t>
      </w:r>
      <w:r w:rsidRPr="00D11C99">
        <w:rPr>
          <w:rFonts w:ascii="Times New Roman" w:hAnsi="Times New Roman"/>
          <w:sz w:val="20"/>
          <w:szCs w:val="20"/>
        </w:rPr>
        <w:t xml:space="preserve"> </w:t>
      </w:r>
      <w:r w:rsidRPr="00D11C99">
        <w:rPr>
          <w:rFonts w:ascii="Times New Roman" w:hAnsi="Times New Roman"/>
          <w:spacing w:val="-1"/>
          <w:sz w:val="20"/>
          <w:szCs w:val="20"/>
        </w:rPr>
        <w:t>c</w:t>
      </w:r>
      <w:r w:rsidRPr="00D11C99">
        <w:rPr>
          <w:rFonts w:ascii="Times New Roman" w:hAnsi="Times New Roman"/>
          <w:sz w:val="20"/>
          <w:szCs w:val="20"/>
        </w:rPr>
        <w:t>ompa</w:t>
      </w:r>
      <w:r w:rsidRPr="00D11C99">
        <w:rPr>
          <w:rFonts w:ascii="Times New Roman" w:hAnsi="Times New Roman"/>
          <w:spacing w:val="-1"/>
          <w:sz w:val="20"/>
          <w:szCs w:val="20"/>
        </w:rPr>
        <w:t>re</w:t>
      </w:r>
      <w:r w:rsidRPr="00D11C99">
        <w:rPr>
          <w:rFonts w:ascii="Times New Roman" w:hAnsi="Times New Roman"/>
          <w:sz w:val="20"/>
          <w:szCs w:val="20"/>
        </w:rPr>
        <w:t>d</w:t>
      </w:r>
      <w:r w:rsidR="00460D0C">
        <w:rPr>
          <w:rFonts w:ascii="Times New Roman" w:hAnsi="Times New Roman"/>
          <w:sz w:val="20"/>
          <w:szCs w:val="20"/>
          <w:lang w:val="en-US"/>
        </w:rPr>
        <w:t xml:space="preserve">. </w:t>
      </w:r>
      <w:r>
        <w:rPr>
          <w:rFonts w:ascii="Times New Roman" w:hAnsi="Times New Roman"/>
          <w:sz w:val="20"/>
          <w:szCs w:val="20"/>
        </w:rPr>
        <w:t>df</w:t>
      </w:r>
      <w:r w:rsidRPr="00D11C99">
        <w:rPr>
          <w:rFonts w:ascii="Times New Roman" w:hAnsi="Times New Roman"/>
          <w:spacing w:val="31"/>
          <w:sz w:val="20"/>
          <w:szCs w:val="20"/>
        </w:rPr>
        <w:t xml:space="preserve"> </w:t>
      </w:r>
      <w:r w:rsidRPr="00D11C99">
        <w:rPr>
          <w:rFonts w:ascii="Times New Roman" w:hAnsi="Times New Roman"/>
          <w:sz w:val="20"/>
          <w:szCs w:val="20"/>
        </w:rPr>
        <w:t>of</w:t>
      </w:r>
      <w:r w:rsidRPr="00D11C99">
        <w:rPr>
          <w:rFonts w:ascii="Times New Roman" w:hAnsi="Times New Roman"/>
          <w:spacing w:val="30"/>
          <w:sz w:val="20"/>
          <w:szCs w:val="20"/>
        </w:rPr>
        <w:t xml:space="preserve"> </w:t>
      </w:r>
      <w:r w:rsidRPr="00D11C99">
        <w:rPr>
          <w:rFonts w:ascii="Times New Roman" w:hAnsi="Times New Roman"/>
          <w:sz w:val="20"/>
          <w:szCs w:val="20"/>
        </w:rPr>
        <w:t>d</w:t>
      </w:r>
      <w:r w:rsidRPr="00D11C99">
        <w:rPr>
          <w:rFonts w:ascii="Times New Roman" w:hAnsi="Times New Roman"/>
          <w:spacing w:val="-1"/>
          <w:sz w:val="20"/>
          <w:szCs w:val="20"/>
        </w:rPr>
        <w:t>e</w:t>
      </w:r>
      <w:r w:rsidRPr="00D11C99">
        <w:rPr>
          <w:rFonts w:ascii="Times New Roman" w:hAnsi="Times New Roman"/>
          <w:sz w:val="20"/>
          <w:szCs w:val="20"/>
        </w:rPr>
        <w:t>nom</w:t>
      </w:r>
      <w:r w:rsidRPr="00D11C99">
        <w:rPr>
          <w:rFonts w:ascii="Times New Roman" w:hAnsi="Times New Roman"/>
          <w:spacing w:val="1"/>
          <w:sz w:val="20"/>
          <w:szCs w:val="20"/>
        </w:rPr>
        <w:t>i</w:t>
      </w:r>
      <w:r w:rsidRPr="00D11C99">
        <w:rPr>
          <w:rFonts w:ascii="Times New Roman" w:hAnsi="Times New Roman"/>
          <w:sz w:val="20"/>
          <w:szCs w:val="20"/>
        </w:rPr>
        <w:t>n</w:t>
      </w:r>
      <w:r w:rsidRPr="00D11C99">
        <w:rPr>
          <w:rFonts w:ascii="Times New Roman" w:hAnsi="Times New Roman"/>
          <w:spacing w:val="-1"/>
          <w:sz w:val="20"/>
          <w:szCs w:val="20"/>
        </w:rPr>
        <w:t>a</w:t>
      </w:r>
      <w:r w:rsidRPr="00D11C99">
        <w:rPr>
          <w:rFonts w:ascii="Times New Roman" w:hAnsi="Times New Roman"/>
          <w:sz w:val="20"/>
          <w:szCs w:val="20"/>
        </w:rPr>
        <w:t>tor</w:t>
      </w:r>
      <w:r w:rsidRPr="00D11C99">
        <w:rPr>
          <w:rFonts w:ascii="Times New Roman" w:hAnsi="Times New Roman"/>
          <w:spacing w:val="31"/>
          <w:sz w:val="20"/>
          <w:szCs w:val="20"/>
        </w:rPr>
        <w:t xml:space="preserve"> </w:t>
      </w:r>
      <w:r>
        <w:rPr>
          <w:rFonts w:ascii="Times New Roman" w:hAnsi="Times New Roman"/>
          <w:sz w:val="20"/>
          <w:szCs w:val="20"/>
        </w:rPr>
        <w:t>(29</w:t>
      </w:r>
      <w:r w:rsidRPr="00D11C99">
        <w:rPr>
          <w:rFonts w:ascii="Times New Roman" w:hAnsi="Times New Roman"/>
          <w:spacing w:val="-1"/>
          <w:sz w:val="20"/>
          <w:szCs w:val="20"/>
        </w:rPr>
        <w:t>-</w:t>
      </w:r>
      <w:r w:rsidRPr="00D11C99">
        <w:rPr>
          <w:rFonts w:ascii="Times New Roman" w:hAnsi="Times New Roman"/>
          <w:spacing w:val="2"/>
          <w:sz w:val="20"/>
          <w:szCs w:val="20"/>
        </w:rPr>
        <w:t>1</w:t>
      </w:r>
      <w:r w:rsidRPr="00D11C99">
        <w:rPr>
          <w:rFonts w:ascii="Times New Roman" w:hAnsi="Times New Roman"/>
          <w:spacing w:val="-1"/>
          <w:sz w:val="20"/>
          <w:szCs w:val="20"/>
        </w:rPr>
        <w:t>=</w:t>
      </w:r>
      <w:r>
        <w:rPr>
          <w:rFonts w:ascii="Times New Roman" w:hAnsi="Times New Roman"/>
          <w:sz w:val="20"/>
          <w:szCs w:val="20"/>
        </w:rPr>
        <w:t>28</w:t>
      </w:r>
      <w:r w:rsidRPr="00D11C99">
        <w:rPr>
          <w:rFonts w:ascii="Times New Roman" w:hAnsi="Times New Roman"/>
          <w:sz w:val="20"/>
          <w:szCs w:val="20"/>
        </w:rPr>
        <w:t>).</w:t>
      </w:r>
      <w:r w:rsidRPr="00D11C99">
        <w:rPr>
          <w:rFonts w:ascii="Times New Roman" w:hAnsi="Times New Roman"/>
          <w:spacing w:val="30"/>
          <w:sz w:val="20"/>
          <w:szCs w:val="20"/>
        </w:rPr>
        <w:t xml:space="preserve"> </w:t>
      </w:r>
      <w:r w:rsidRPr="00D11C99">
        <w:rPr>
          <w:rFonts w:ascii="Times New Roman" w:hAnsi="Times New Roman"/>
          <w:sz w:val="20"/>
          <w:szCs w:val="20"/>
        </w:rPr>
        <w:t>B</w:t>
      </w:r>
      <w:r w:rsidRPr="00D11C99">
        <w:rPr>
          <w:rFonts w:ascii="Times New Roman" w:hAnsi="Times New Roman"/>
          <w:spacing w:val="-1"/>
          <w:sz w:val="20"/>
          <w:szCs w:val="20"/>
        </w:rPr>
        <w:t>a</w:t>
      </w:r>
      <w:r w:rsidRPr="00D11C99">
        <w:rPr>
          <w:rFonts w:ascii="Times New Roman" w:hAnsi="Times New Roman"/>
          <w:sz w:val="20"/>
          <w:szCs w:val="20"/>
        </w:rPr>
        <w:t>s</w:t>
      </w:r>
      <w:r w:rsidRPr="00D11C99">
        <w:rPr>
          <w:rFonts w:ascii="Times New Roman" w:hAnsi="Times New Roman"/>
          <w:spacing w:val="-1"/>
          <w:sz w:val="20"/>
          <w:szCs w:val="20"/>
        </w:rPr>
        <w:t>e</w:t>
      </w:r>
      <w:r w:rsidRPr="00D11C99">
        <w:rPr>
          <w:rFonts w:ascii="Times New Roman" w:hAnsi="Times New Roman"/>
          <w:sz w:val="20"/>
          <w:szCs w:val="20"/>
        </w:rPr>
        <w:t>d</w:t>
      </w:r>
      <w:r w:rsidRPr="00D11C99">
        <w:rPr>
          <w:rFonts w:ascii="Times New Roman" w:hAnsi="Times New Roman"/>
          <w:spacing w:val="31"/>
          <w:sz w:val="20"/>
          <w:szCs w:val="20"/>
        </w:rPr>
        <w:t xml:space="preserve"> </w:t>
      </w:r>
      <w:r w:rsidRPr="00D11C99">
        <w:rPr>
          <w:rFonts w:ascii="Times New Roman" w:hAnsi="Times New Roman"/>
          <w:sz w:val="20"/>
          <w:szCs w:val="20"/>
        </w:rPr>
        <w:t>on</w:t>
      </w:r>
      <w:r w:rsidRPr="00D11C99">
        <w:rPr>
          <w:rFonts w:ascii="Times New Roman" w:hAnsi="Times New Roman"/>
          <w:spacing w:val="31"/>
          <w:sz w:val="20"/>
          <w:szCs w:val="20"/>
        </w:rPr>
        <w:t xml:space="preserve"> </w:t>
      </w:r>
      <w:r w:rsidRPr="00D11C99">
        <w:rPr>
          <w:rFonts w:ascii="Times New Roman" w:hAnsi="Times New Roman"/>
          <w:sz w:val="20"/>
          <w:szCs w:val="20"/>
        </w:rPr>
        <w:t>the</w:t>
      </w:r>
      <w:r w:rsidRPr="00D11C99">
        <w:rPr>
          <w:rFonts w:ascii="Times New Roman" w:hAnsi="Times New Roman"/>
          <w:spacing w:val="33"/>
          <w:sz w:val="20"/>
          <w:szCs w:val="20"/>
        </w:rPr>
        <w:t xml:space="preserve"> </w:t>
      </w:r>
      <w:r w:rsidRPr="00D11C99">
        <w:rPr>
          <w:rFonts w:ascii="Times New Roman" w:hAnsi="Times New Roman"/>
          <w:sz w:val="20"/>
          <w:szCs w:val="20"/>
        </w:rPr>
        <w:t>tab</w:t>
      </w:r>
      <w:r w:rsidRPr="00D11C99">
        <w:rPr>
          <w:rFonts w:ascii="Times New Roman" w:hAnsi="Times New Roman"/>
          <w:spacing w:val="1"/>
          <w:sz w:val="20"/>
          <w:szCs w:val="20"/>
        </w:rPr>
        <w:t>e</w:t>
      </w:r>
      <w:r w:rsidRPr="00D11C99">
        <w:rPr>
          <w:rFonts w:ascii="Times New Roman" w:hAnsi="Times New Roman"/>
          <w:sz w:val="20"/>
          <w:szCs w:val="20"/>
        </w:rPr>
        <w:t>l</w:t>
      </w:r>
      <w:r w:rsidRPr="00D11C99">
        <w:rPr>
          <w:rFonts w:ascii="Times New Roman" w:hAnsi="Times New Roman"/>
          <w:spacing w:val="31"/>
          <w:sz w:val="20"/>
          <w:szCs w:val="20"/>
        </w:rPr>
        <w:t xml:space="preserve"> </w:t>
      </w:r>
      <w:r>
        <w:rPr>
          <w:rFonts w:ascii="Times New Roman" w:hAnsi="Times New Roman"/>
          <w:sz w:val="20"/>
          <w:szCs w:val="20"/>
        </w:rPr>
        <w:t>of</w:t>
      </w:r>
      <w:r w:rsidRPr="00D11C99">
        <w:rPr>
          <w:rFonts w:ascii="Times New Roman" w:hAnsi="Times New Roman"/>
          <w:spacing w:val="31"/>
          <w:sz w:val="20"/>
          <w:szCs w:val="20"/>
        </w:rPr>
        <w:t xml:space="preserve"> </w:t>
      </w:r>
      <w:r w:rsidRPr="00D11C99">
        <w:rPr>
          <w:rFonts w:ascii="Times New Roman" w:hAnsi="Times New Roman"/>
          <w:spacing w:val="-1"/>
          <w:sz w:val="20"/>
          <w:szCs w:val="20"/>
        </w:rPr>
        <w:t>F</w:t>
      </w:r>
      <w:r w:rsidRPr="00D11C99">
        <w:rPr>
          <w:rFonts w:ascii="Times New Roman" w:hAnsi="Times New Roman"/>
          <w:sz w:val="20"/>
          <w:szCs w:val="20"/>
        </w:rPr>
        <w:t>tab</w:t>
      </w:r>
      <w:r w:rsidRPr="00D11C99">
        <w:rPr>
          <w:rFonts w:ascii="Times New Roman" w:hAnsi="Times New Roman"/>
          <w:spacing w:val="-1"/>
          <w:sz w:val="20"/>
          <w:szCs w:val="20"/>
        </w:rPr>
        <w:t>e</w:t>
      </w:r>
      <w:r w:rsidRPr="00D11C99">
        <w:rPr>
          <w:rFonts w:ascii="Times New Roman" w:hAnsi="Times New Roman"/>
          <w:sz w:val="20"/>
          <w:szCs w:val="20"/>
        </w:rPr>
        <w:t>l,</w:t>
      </w:r>
      <w:r w:rsidRPr="00D11C99">
        <w:rPr>
          <w:rFonts w:ascii="Times New Roman" w:hAnsi="Times New Roman"/>
          <w:spacing w:val="31"/>
          <w:sz w:val="20"/>
          <w:szCs w:val="20"/>
        </w:rPr>
        <w:t xml:space="preserve"> </w:t>
      </w:r>
      <w:r w:rsidRPr="00D11C99">
        <w:rPr>
          <w:rFonts w:ascii="Times New Roman" w:hAnsi="Times New Roman"/>
          <w:sz w:val="20"/>
          <w:szCs w:val="20"/>
        </w:rPr>
        <w:t>it</w:t>
      </w:r>
      <w:r>
        <w:rPr>
          <w:rFonts w:ascii="Times New Roman" w:hAnsi="Times New Roman"/>
          <w:spacing w:val="32"/>
          <w:sz w:val="20"/>
          <w:szCs w:val="20"/>
        </w:rPr>
        <w:t xml:space="preserve"> was </w:t>
      </w:r>
      <w:r>
        <w:rPr>
          <w:rFonts w:ascii="Times New Roman" w:hAnsi="Times New Roman"/>
          <w:sz w:val="20"/>
          <w:szCs w:val="20"/>
        </w:rPr>
        <w:t xml:space="preserve">know </w:t>
      </w:r>
      <w:r w:rsidRPr="00D11C99">
        <w:rPr>
          <w:rFonts w:ascii="Times New Roman" w:hAnsi="Times New Roman"/>
          <w:sz w:val="20"/>
          <w:szCs w:val="20"/>
        </w:rPr>
        <w:t>that</w:t>
      </w:r>
      <w:r w:rsidRPr="00D11C99">
        <w:rPr>
          <w:rFonts w:ascii="Times New Roman" w:hAnsi="Times New Roman"/>
          <w:spacing w:val="2"/>
          <w:sz w:val="20"/>
          <w:szCs w:val="20"/>
        </w:rPr>
        <w:t xml:space="preserve"> </w:t>
      </w:r>
      <w:r w:rsidRPr="00D11C99">
        <w:rPr>
          <w:rFonts w:ascii="Times New Roman" w:hAnsi="Times New Roman"/>
          <w:spacing w:val="-1"/>
          <w:sz w:val="20"/>
          <w:szCs w:val="20"/>
        </w:rPr>
        <w:t>a</w:t>
      </w:r>
      <w:r w:rsidRPr="00D11C99">
        <w:rPr>
          <w:rFonts w:ascii="Times New Roman" w:hAnsi="Times New Roman"/>
          <w:sz w:val="20"/>
          <w:szCs w:val="20"/>
        </w:rPr>
        <w:t>t</w:t>
      </w:r>
      <w:r w:rsidRPr="00D11C99">
        <w:rPr>
          <w:rFonts w:ascii="Times New Roman" w:hAnsi="Times New Roman"/>
          <w:spacing w:val="2"/>
          <w:sz w:val="20"/>
          <w:szCs w:val="20"/>
        </w:rPr>
        <w:t xml:space="preserve"> </w:t>
      </w:r>
      <w:r w:rsidRPr="00D11C99">
        <w:rPr>
          <w:rFonts w:ascii="Times New Roman" w:hAnsi="Times New Roman"/>
          <w:sz w:val="20"/>
          <w:szCs w:val="20"/>
        </w:rPr>
        <w:t>the</w:t>
      </w:r>
      <w:r w:rsidRPr="00D11C99">
        <w:rPr>
          <w:rFonts w:ascii="Times New Roman" w:hAnsi="Times New Roman"/>
          <w:spacing w:val="1"/>
          <w:sz w:val="20"/>
          <w:szCs w:val="20"/>
        </w:rPr>
        <w:t xml:space="preserve"> </w:t>
      </w:r>
      <w:r w:rsidRPr="00D11C99">
        <w:rPr>
          <w:rFonts w:ascii="Times New Roman" w:hAnsi="Times New Roman"/>
          <w:sz w:val="20"/>
          <w:szCs w:val="20"/>
        </w:rPr>
        <w:t>F v</w:t>
      </w:r>
      <w:r w:rsidRPr="00D11C99">
        <w:rPr>
          <w:rFonts w:ascii="Times New Roman" w:hAnsi="Times New Roman"/>
          <w:spacing w:val="-1"/>
          <w:sz w:val="20"/>
          <w:szCs w:val="20"/>
        </w:rPr>
        <w:t>a</w:t>
      </w:r>
      <w:r w:rsidRPr="00D11C99">
        <w:rPr>
          <w:rFonts w:ascii="Times New Roman" w:hAnsi="Times New Roman"/>
          <w:sz w:val="20"/>
          <w:szCs w:val="20"/>
        </w:rPr>
        <w:t>lue</w:t>
      </w:r>
      <w:r w:rsidRPr="00D11C99">
        <w:rPr>
          <w:rFonts w:ascii="Times New Roman" w:hAnsi="Times New Roman"/>
          <w:spacing w:val="1"/>
          <w:sz w:val="20"/>
          <w:szCs w:val="20"/>
        </w:rPr>
        <w:t xml:space="preserve"> </w:t>
      </w:r>
      <w:r w:rsidRPr="00D11C99">
        <w:rPr>
          <w:rFonts w:ascii="Times New Roman" w:hAnsi="Times New Roman"/>
          <w:sz w:val="20"/>
          <w:szCs w:val="20"/>
        </w:rPr>
        <w:t>on</w:t>
      </w:r>
      <w:r w:rsidRPr="00D11C99">
        <w:rPr>
          <w:rFonts w:ascii="Times New Roman" w:hAnsi="Times New Roman"/>
          <w:spacing w:val="2"/>
          <w:sz w:val="20"/>
          <w:szCs w:val="20"/>
        </w:rPr>
        <w:t xml:space="preserve"> </w:t>
      </w:r>
      <w:r w:rsidRPr="00D11C99">
        <w:rPr>
          <w:rFonts w:ascii="Times New Roman" w:hAnsi="Times New Roman"/>
          <w:sz w:val="20"/>
          <w:szCs w:val="20"/>
        </w:rPr>
        <w:t>the</w:t>
      </w:r>
      <w:r w:rsidRPr="00D11C99">
        <w:rPr>
          <w:rFonts w:ascii="Times New Roman" w:hAnsi="Times New Roman"/>
          <w:spacing w:val="3"/>
          <w:sz w:val="20"/>
          <w:szCs w:val="20"/>
        </w:rPr>
        <w:t xml:space="preserve"> </w:t>
      </w:r>
      <w:r w:rsidRPr="00D11C99">
        <w:rPr>
          <w:rFonts w:ascii="Times New Roman" w:hAnsi="Times New Roman"/>
          <w:sz w:val="20"/>
          <w:szCs w:val="20"/>
        </w:rPr>
        <w:t>si</w:t>
      </w:r>
      <w:r w:rsidRPr="00D11C99">
        <w:rPr>
          <w:rFonts w:ascii="Times New Roman" w:hAnsi="Times New Roman"/>
          <w:spacing w:val="-2"/>
          <w:sz w:val="20"/>
          <w:szCs w:val="20"/>
        </w:rPr>
        <w:t>g</w:t>
      </w:r>
      <w:r w:rsidRPr="00D11C99">
        <w:rPr>
          <w:rFonts w:ascii="Times New Roman" w:hAnsi="Times New Roman"/>
          <w:sz w:val="20"/>
          <w:szCs w:val="20"/>
        </w:rPr>
        <w:t>nifi</w:t>
      </w:r>
      <w:r w:rsidRPr="00D11C99">
        <w:rPr>
          <w:rFonts w:ascii="Times New Roman" w:hAnsi="Times New Roman"/>
          <w:spacing w:val="-1"/>
          <w:sz w:val="20"/>
          <w:szCs w:val="20"/>
        </w:rPr>
        <w:t>ca</w:t>
      </w:r>
      <w:r w:rsidRPr="00D11C99">
        <w:rPr>
          <w:rFonts w:ascii="Times New Roman" w:hAnsi="Times New Roman"/>
          <w:sz w:val="20"/>
          <w:szCs w:val="20"/>
        </w:rPr>
        <w:t>nt</w:t>
      </w:r>
      <w:r w:rsidRPr="00D11C99">
        <w:rPr>
          <w:rFonts w:ascii="Times New Roman" w:hAnsi="Times New Roman"/>
          <w:spacing w:val="2"/>
          <w:sz w:val="20"/>
          <w:szCs w:val="20"/>
        </w:rPr>
        <w:t xml:space="preserve"> </w:t>
      </w:r>
      <w:r w:rsidRPr="00D11C99">
        <w:rPr>
          <w:rFonts w:ascii="Times New Roman" w:hAnsi="Times New Roman"/>
          <w:sz w:val="20"/>
          <w:szCs w:val="20"/>
        </w:rPr>
        <w:t>le</w:t>
      </w:r>
      <w:r w:rsidRPr="00D11C99">
        <w:rPr>
          <w:rFonts w:ascii="Times New Roman" w:hAnsi="Times New Roman"/>
          <w:spacing w:val="2"/>
          <w:sz w:val="20"/>
          <w:szCs w:val="20"/>
        </w:rPr>
        <w:t>v</w:t>
      </w:r>
      <w:r w:rsidRPr="00D11C99">
        <w:rPr>
          <w:rFonts w:ascii="Times New Roman" w:hAnsi="Times New Roman"/>
          <w:spacing w:val="-1"/>
          <w:sz w:val="20"/>
          <w:szCs w:val="20"/>
        </w:rPr>
        <w:t>e</w:t>
      </w:r>
      <w:r w:rsidRPr="00D11C99">
        <w:rPr>
          <w:rFonts w:ascii="Times New Roman" w:hAnsi="Times New Roman"/>
          <w:sz w:val="20"/>
          <w:szCs w:val="20"/>
        </w:rPr>
        <w:t>l</w:t>
      </w:r>
      <w:r w:rsidRPr="00D11C99">
        <w:rPr>
          <w:rFonts w:ascii="Times New Roman" w:hAnsi="Times New Roman"/>
          <w:spacing w:val="2"/>
          <w:sz w:val="20"/>
          <w:szCs w:val="20"/>
        </w:rPr>
        <w:t xml:space="preserve"> </w:t>
      </w:r>
      <w:r w:rsidRPr="00D11C99">
        <w:rPr>
          <w:rFonts w:ascii="Times New Roman" w:hAnsi="Times New Roman"/>
          <w:sz w:val="20"/>
          <w:szCs w:val="20"/>
        </w:rPr>
        <w:t>0.05</w:t>
      </w:r>
      <w:r w:rsidRPr="00D11C99">
        <w:rPr>
          <w:rFonts w:ascii="Times New Roman" w:hAnsi="Times New Roman"/>
          <w:spacing w:val="2"/>
          <w:sz w:val="20"/>
          <w:szCs w:val="20"/>
        </w:rPr>
        <w:t xml:space="preserve"> </w:t>
      </w:r>
      <w:r>
        <w:rPr>
          <w:rFonts w:ascii="Times New Roman" w:hAnsi="Times New Roman"/>
          <w:sz w:val="20"/>
          <w:szCs w:val="20"/>
        </w:rPr>
        <w:t>was</w:t>
      </w:r>
      <w:r w:rsidRPr="00D11C99">
        <w:rPr>
          <w:rFonts w:ascii="Times New Roman" w:hAnsi="Times New Roman"/>
          <w:spacing w:val="2"/>
          <w:sz w:val="20"/>
          <w:szCs w:val="20"/>
        </w:rPr>
        <w:t xml:space="preserve"> </w:t>
      </w:r>
      <w:r>
        <w:rPr>
          <w:rFonts w:ascii="Times New Roman" w:hAnsi="Times New Roman"/>
          <w:sz w:val="20"/>
          <w:szCs w:val="20"/>
        </w:rPr>
        <w:t>1.897</w:t>
      </w:r>
      <w:r w:rsidRPr="00D11C99">
        <w:rPr>
          <w:rFonts w:ascii="Times New Roman" w:hAnsi="Times New Roman"/>
          <w:sz w:val="20"/>
          <w:szCs w:val="20"/>
        </w:rPr>
        <w:t>.</w:t>
      </w:r>
      <w:r w:rsidRPr="00D11C99">
        <w:rPr>
          <w:rFonts w:ascii="Times New Roman" w:hAnsi="Times New Roman"/>
          <w:spacing w:val="2"/>
          <w:sz w:val="20"/>
          <w:szCs w:val="20"/>
        </w:rPr>
        <w:t xml:space="preserve"> </w:t>
      </w:r>
      <w:r w:rsidRPr="00D11C99">
        <w:rPr>
          <w:rFonts w:ascii="Times New Roman" w:hAnsi="Times New Roman"/>
          <w:spacing w:val="-2"/>
          <w:sz w:val="20"/>
          <w:szCs w:val="20"/>
        </w:rPr>
        <w:t>B</w:t>
      </w:r>
      <w:r w:rsidRPr="00D11C99">
        <w:rPr>
          <w:rFonts w:ascii="Times New Roman" w:hAnsi="Times New Roman"/>
          <w:spacing w:val="-1"/>
          <w:sz w:val="20"/>
          <w:szCs w:val="20"/>
        </w:rPr>
        <w:t>e</w:t>
      </w:r>
      <w:r w:rsidRPr="00D11C99">
        <w:rPr>
          <w:rFonts w:ascii="Times New Roman" w:hAnsi="Times New Roman"/>
          <w:spacing w:val="1"/>
          <w:sz w:val="20"/>
          <w:szCs w:val="20"/>
        </w:rPr>
        <w:t>c</w:t>
      </w:r>
      <w:r w:rsidRPr="00D11C99">
        <w:rPr>
          <w:rFonts w:ascii="Times New Roman" w:hAnsi="Times New Roman"/>
          <w:spacing w:val="-1"/>
          <w:sz w:val="20"/>
          <w:szCs w:val="20"/>
        </w:rPr>
        <w:t>a</w:t>
      </w:r>
      <w:r w:rsidRPr="00D11C99">
        <w:rPr>
          <w:rFonts w:ascii="Times New Roman" w:hAnsi="Times New Roman"/>
          <w:sz w:val="20"/>
          <w:szCs w:val="20"/>
        </w:rPr>
        <w:t>use</w:t>
      </w:r>
      <w:r w:rsidRPr="00D11C99">
        <w:rPr>
          <w:rFonts w:ascii="Times New Roman" w:hAnsi="Times New Roman"/>
          <w:spacing w:val="3"/>
          <w:sz w:val="20"/>
          <w:szCs w:val="20"/>
        </w:rPr>
        <w:t xml:space="preserve"> </w:t>
      </w:r>
      <w:r w:rsidRPr="00D11C99">
        <w:rPr>
          <w:rFonts w:ascii="Times New Roman" w:hAnsi="Times New Roman"/>
          <w:sz w:val="20"/>
          <w:szCs w:val="20"/>
        </w:rPr>
        <w:t xml:space="preserve">F </w:t>
      </w:r>
      <w:r>
        <w:rPr>
          <w:rFonts w:ascii="Times New Roman" w:hAnsi="Times New Roman"/>
          <w:sz w:val="20"/>
          <w:szCs w:val="20"/>
        </w:rPr>
        <w:t>was</w:t>
      </w:r>
      <w:r w:rsidRPr="00D11C99">
        <w:rPr>
          <w:rFonts w:ascii="Times New Roman" w:hAnsi="Times New Roman"/>
          <w:spacing w:val="4"/>
          <w:sz w:val="20"/>
          <w:szCs w:val="20"/>
        </w:rPr>
        <w:t xml:space="preserve"> </w:t>
      </w:r>
      <w:r>
        <w:rPr>
          <w:rFonts w:ascii="Times New Roman" w:hAnsi="Times New Roman"/>
          <w:sz w:val="20"/>
          <w:szCs w:val="20"/>
        </w:rPr>
        <w:t>higher</w:t>
      </w:r>
      <w:r w:rsidRPr="00D11C99">
        <w:rPr>
          <w:rFonts w:ascii="Times New Roman" w:hAnsi="Times New Roman"/>
          <w:spacing w:val="2"/>
          <w:sz w:val="20"/>
          <w:szCs w:val="20"/>
        </w:rPr>
        <w:t xml:space="preserve"> </w:t>
      </w:r>
      <w:r w:rsidR="00426878">
        <w:rPr>
          <w:rFonts w:ascii="Times New Roman" w:hAnsi="Times New Roman"/>
          <w:spacing w:val="2"/>
          <w:sz w:val="20"/>
          <w:szCs w:val="20"/>
          <w:lang w:val="en-US"/>
        </w:rPr>
        <w:t xml:space="preserve">than </w:t>
      </w:r>
      <w:r w:rsidRPr="00D11C99">
        <w:rPr>
          <w:rFonts w:ascii="Times New Roman" w:hAnsi="Times New Roman"/>
          <w:spacing w:val="1"/>
          <w:sz w:val="20"/>
          <w:szCs w:val="20"/>
        </w:rPr>
        <w:t>(</w:t>
      </w:r>
      <w:r>
        <w:rPr>
          <w:rFonts w:ascii="Times New Roman" w:hAnsi="Times New Roman"/>
          <w:sz w:val="20"/>
          <w:szCs w:val="20"/>
        </w:rPr>
        <w:t>9.02</w:t>
      </w:r>
      <w:r w:rsidRPr="00D11C99">
        <w:rPr>
          <w:rFonts w:ascii="Times New Roman" w:hAnsi="Times New Roman"/>
          <w:spacing w:val="-1"/>
          <w:sz w:val="20"/>
          <w:szCs w:val="20"/>
        </w:rPr>
        <w:t>&lt;</w:t>
      </w:r>
      <w:r>
        <w:rPr>
          <w:rFonts w:ascii="Times New Roman" w:hAnsi="Times New Roman"/>
          <w:sz w:val="20"/>
          <w:szCs w:val="20"/>
        </w:rPr>
        <w:t>1.897</w:t>
      </w:r>
      <w:r w:rsidRPr="00D11C99">
        <w:rPr>
          <w:rFonts w:ascii="Times New Roman" w:hAnsi="Times New Roman"/>
          <w:spacing w:val="-1"/>
          <w:sz w:val="20"/>
          <w:szCs w:val="20"/>
        </w:rPr>
        <w:t>)</w:t>
      </w:r>
      <w:r w:rsidRPr="00D11C99">
        <w:rPr>
          <w:rFonts w:ascii="Times New Roman" w:hAnsi="Times New Roman"/>
          <w:sz w:val="20"/>
          <w:szCs w:val="20"/>
        </w:rPr>
        <w:t>,</w:t>
      </w:r>
      <w:r w:rsidRPr="00D11C99">
        <w:rPr>
          <w:rFonts w:ascii="Times New Roman" w:hAnsi="Times New Roman"/>
          <w:spacing w:val="3"/>
          <w:sz w:val="20"/>
          <w:szCs w:val="20"/>
        </w:rPr>
        <w:t xml:space="preserve"> </w:t>
      </w:r>
      <w:r w:rsidRPr="00D11C99">
        <w:rPr>
          <w:rFonts w:ascii="Times New Roman" w:hAnsi="Times New Roman"/>
          <w:sz w:val="20"/>
          <w:szCs w:val="20"/>
        </w:rPr>
        <w:t>it</w:t>
      </w:r>
      <w:r w:rsidRPr="00D11C99">
        <w:rPr>
          <w:rFonts w:ascii="Times New Roman" w:hAnsi="Times New Roman"/>
          <w:spacing w:val="3"/>
          <w:sz w:val="20"/>
          <w:szCs w:val="20"/>
        </w:rPr>
        <w:t xml:space="preserve"> </w:t>
      </w:r>
      <w:r w:rsidRPr="00D11C99">
        <w:rPr>
          <w:rFonts w:ascii="Times New Roman" w:hAnsi="Times New Roman"/>
          <w:spacing w:val="-2"/>
          <w:sz w:val="20"/>
          <w:szCs w:val="20"/>
        </w:rPr>
        <w:t>m</w:t>
      </w:r>
      <w:r w:rsidRPr="00D11C99">
        <w:rPr>
          <w:rFonts w:ascii="Times New Roman" w:hAnsi="Times New Roman"/>
          <w:spacing w:val="-1"/>
          <w:sz w:val="20"/>
          <w:szCs w:val="20"/>
        </w:rPr>
        <w:t>ea</w:t>
      </w:r>
      <w:r>
        <w:rPr>
          <w:rFonts w:ascii="Times New Roman" w:hAnsi="Times New Roman"/>
          <w:sz w:val="20"/>
          <w:szCs w:val="20"/>
        </w:rPr>
        <w:t>n</w:t>
      </w:r>
      <w:r w:rsidR="00426878">
        <w:rPr>
          <w:rFonts w:ascii="Times New Roman" w:hAnsi="Times New Roman"/>
          <w:sz w:val="20"/>
          <w:szCs w:val="20"/>
          <w:lang w:val="en-US"/>
        </w:rPr>
        <w:t>s</w:t>
      </w:r>
      <w:r w:rsidRPr="00D11C99">
        <w:rPr>
          <w:rFonts w:ascii="Times New Roman" w:hAnsi="Times New Roman"/>
          <w:spacing w:val="3"/>
          <w:sz w:val="20"/>
          <w:szCs w:val="20"/>
        </w:rPr>
        <w:t xml:space="preserve"> </w:t>
      </w:r>
      <w:r w:rsidRPr="00D11C99">
        <w:rPr>
          <w:rFonts w:ascii="Times New Roman" w:hAnsi="Times New Roman"/>
          <w:sz w:val="20"/>
          <w:szCs w:val="20"/>
        </w:rPr>
        <w:t>that</w:t>
      </w:r>
      <w:r w:rsidRPr="00D11C99">
        <w:rPr>
          <w:rFonts w:ascii="Times New Roman" w:hAnsi="Times New Roman"/>
          <w:spacing w:val="3"/>
          <w:sz w:val="20"/>
          <w:szCs w:val="20"/>
        </w:rPr>
        <w:t xml:space="preserve"> </w:t>
      </w:r>
      <w:r w:rsidRPr="00D11C99">
        <w:rPr>
          <w:rFonts w:ascii="Times New Roman" w:hAnsi="Times New Roman"/>
          <w:sz w:val="20"/>
          <w:szCs w:val="20"/>
        </w:rPr>
        <w:t>the</w:t>
      </w:r>
      <w:r w:rsidRPr="00D11C99">
        <w:rPr>
          <w:rFonts w:ascii="Times New Roman" w:hAnsi="Times New Roman"/>
          <w:spacing w:val="2"/>
          <w:sz w:val="20"/>
          <w:szCs w:val="20"/>
        </w:rPr>
        <w:t xml:space="preserve"> </w:t>
      </w:r>
      <w:r w:rsidR="00426878">
        <w:rPr>
          <w:rFonts w:ascii="Times New Roman" w:hAnsi="Times New Roman"/>
          <w:spacing w:val="2"/>
          <w:sz w:val="20"/>
          <w:szCs w:val="20"/>
          <w:lang w:val="en-US"/>
        </w:rPr>
        <w:t xml:space="preserve">wto sample </w:t>
      </w:r>
      <w:r w:rsidRPr="00D11C99">
        <w:rPr>
          <w:rFonts w:ascii="Times New Roman" w:hAnsi="Times New Roman"/>
          <w:sz w:val="20"/>
          <w:szCs w:val="20"/>
        </w:rPr>
        <w:t>v</w:t>
      </w:r>
      <w:r w:rsidRPr="00D11C99">
        <w:rPr>
          <w:rFonts w:ascii="Times New Roman" w:hAnsi="Times New Roman"/>
          <w:spacing w:val="-1"/>
          <w:sz w:val="20"/>
          <w:szCs w:val="20"/>
        </w:rPr>
        <w:t>a</w:t>
      </w:r>
      <w:r w:rsidRPr="00D11C99">
        <w:rPr>
          <w:rFonts w:ascii="Times New Roman" w:hAnsi="Times New Roman"/>
          <w:sz w:val="20"/>
          <w:szCs w:val="20"/>
        </w:rPr>
        <w:t>ri</w:t>
      </w:r>
      <w:r w:rsidRPr="00D11C99">
        <w:rPr>
          <w:rFonts w:ascii="Times New Roman" w:hAnsi="Times New Roman"/>
          <w:spacing w:val="-1"/>
          <w:sz w:val="20"/>
          <w:szCs w:val="20"/>
        </w:rPr>
        <w:t>a</w:t>
      </w:r>
      <w:r w:rsidRPr="00D11C99">
        <w:rPr>
          <w:rFonts w:ascii="Times New Roman" w:hAnsi="Times New Roman"/>
          <w:sz w:val="20"/>
          <w:szCs w:val="20"/>
        </w:rPr>
        <w:t>n</w:t>
      </w:r>
      <w:r w:rsidRPr="00D11C99">
        <w:rPr>
          <w:rFonts w:ascii="Times New Roman" w:hAnsi="Times New Roman"/>
          <w:spacing w:val="-1"/>
          <w:sz w:val="20"/>
          <w:szCs w:val="20"/>
        </w:rPr>
        <w:t>c</w:t>
      </w:r>
      <w:r w:rsidRPr="00D11C99">
        <w:rPr>
          <w:rFonts w:ascii="Times New Roman" w:hAnsi="Times New Roman"/>
          <w:sz w:val="20"/>
          <w:szCs w:val="20"/>
        </w:rPr>
        <w:t>e</w:t>
      </w:r>
      <w:r w:rsidRPr="00D11C99">
        <w:rPr>
          <w:rFonts w:ascii="Times New Roman" w:hAnsi="Times New Roman"/>
          <w:spacing w:val="2"/>
          <w:sz w:val="20"/>
          <w:szCs w:val="20"/>
        </w:rPr>
        <w:t xml:space="preserve"> </w:t>
      </w:r>
      <w:r>
        <w:rPr>
          <w:rFonts w:ascii="Times New Roman" w:hAnsi="Times New Roman"/>
          <w:sz w:val="20"/>
          <w:szCs w:val="20"/>
        </w:rPr>
        <w:t>was</w:t>
      </w:r>
      <w:r w:rsidRPr="00D11C99">
        <w:rPr>
          <w:rFonts w:ascii="Times New Roman" w:hAnsi="Times New Roman"/>
          <w:spacing w:val="2"/>
          <w:sz w:val="20"/>
          <w:szCs w:val="20"/>
        </w:rPr>
        <w:t xml:space="preserve"> </w:t>
      </w:r>
      <w:r>
        <w:rPr>
          <w:rFonts w:ascii="Times New Roman" w:hAnsi="Times New Roman"/>
          <w:spacing w:val="2"/>
          <w:sz w:val="20"/>
          <w:szCs w:val="20"/>
          <w:lang w:val="en-US"/>
        </w:rPr>
        <w:t xml:space="preserve">not </w:t>
      </w:r>
      <w:r w:rsidRPr="00D11C99">
        <w:rPr>
          <w:rFonts w:ascii="Times New Roman" w:hAnsi="Times New Roman"/>
          <w:sz w:val="20"/>
          <w:szCs w:val="20"/>
        </w:rPr>
        <w:t>homo</w:t>
      </w:r>
      <w:r w:rsidRPr="00D11C99">
        <w:rPr>
          <w:rFonts w:ascii="Times New Roman" w:hAnsi="Times New Roman"/>
          <w:spacing w:val="-2"/>
          <w:sz w:val="20"/>
          <w:szCs w:val="20"/>
        </w:rPr>
        <w:t>g</w:t>
      </w:r>
      <w:r w:rsidRPr="00D11C99">
        <w:rPr>
          <w:rFonts w:ascii="Times New Roman" w:hAnsi="Times New Roman"/>
          <w:spacing w:val="-1"/>
          <w:sz w:val="20"/>
          <w:szCs w:val="20"/>
        </w:rPr>
        <w:t>e</w:t>
      </w:r>
      <w:r w:rsidRPr="00D11C99">
        <w:rPr>
          <w:rFonts w:ascii="Times New Roman" w:hAnsi="Times New Roman"/>
          <w:spacing w:val="2"/>
          <w:sz w:val="20"/>
          <w:szCs w:val="20"/>
        </w:rPr>
        <w:t>n</w:t>
      </w:r>
      <w:r w:rsidRPr="00D11C99">
        <w:rPr>
          <w:rFonts w:ascii="Times New Roman" w:hAnsi="Times New Roman"/>
          <w:spacing w:val="-1"/>
          <w:sz w:val="20"/>
          <w:szCs w:val="20"/>
        </w:rPr>
        <w:t>e</w:t>
      </w:r>
      <w:r w:rsidRPr="00D11C99">
        <w:rPr>
          <w:rFonts w:ascii="Times New Roman" w:hAnsi="Times New Roman"/>
          <w:sz w:val="20"/>
          <w:szCs w:val="20"/>
        </w:rPr>
        <w:t>ous</w:t>
      </w:r>
      <w:r w:rsidRPr="00D11C99">
        <w:rPr>
          <w:rFonts w:ascii="Times New Roman" w:hAnsi="Times New Roman"/>
          <w:spacing w:val="26"/>
          <w:sz w:val="20"/>
          <w:szCs w:val="20"/>
        </w:rPr>
        <w:t xml:space="preserve"> </w:t>
      </w:r>
      <w:r w:rsidRPr="00D11C99">
        <w:rPr>
          <w:rFonts w:ascii="Times New Roman" w:hAnsi="Times New Roman"/>
          <w:sz w:val="20"/>
          <w:szCs w:val="20"/>
        </w:rPr>
        <w:t>The</w:t>
      </w:r>
      <w:r w:rsidRPr="00D11C99">
        <w:rPr>
          <w:rFonts w:ascii="Times New Roman" w:hAnsi="Times New Roman"/>
          <w:sz w:val="20"/>
          <w:szCs w:val="20"/>
          <w:lang w:val="en-US"/>
        </w:rPr>
        <w:t xml:space="preserve"> </w:t>
      </w:r>
      <w:r w:rsidRPr="00D11C99">
        <w:rPr>
          <w:rFonts w:ascii="Times New Roman" w:hAnsi="Times New Roman"/>
          <w:spacing w:val="-1"/>
          <w:position w:val="-1"/>
          <w:sz w:val="20"/>
          <w:szCs w:val="20"/>
        </w:rPr>
        <w:t>c</w:t>
      </w:r>
      <w:r w:rsidRPr="00D11C99">
        <w:rPr>
          <w:rFonts w:ascii="Times New Roman" w:hAnsi="Times New Roman"/>
          <w:position w:val="-1"/>
          <w:sz w:val="20"/>
          <w:szCs w:val="20"/>
        </w:rPr>
        <w:t>ompu</w:t>
      </w:r>
      <w:r w:rsidRPr="00D11C99">
        <w:rPr>
          <w:rFonts w:ascii="Times New Roman" w:hAnsi="Times New Roman"/>
          <w:spacing w:val="1"/>
          <w:position w:val="-1"/>
          <w:sz w:val="20"/>
          <w:szCs w:val="20"/>
        </w:rPr>
        <w:t>t</w:t>
      </w:r>
      <w:r w:rsidRPr="00D11C99">
        <w:rPr>
          <w:rFonts w:ascii="Times New Roman" w:hAnsi="Times New Roman"/>
          <w:spacing w:val="-1"/>
          <w:position w:val="-1"/>
          <w:sz w:val="20"/>
          <w:szCs w:val="20"/>
        </w:rPr>
        <w:t>a</w:t>
      </w:r>
      <w:r w:rsidRPr="00D11C99">
        <w:rPr>
          <w:rFonts w:ascii="Times New Roman" w:hAnsi="Times New Roman"/>
          <w:position w:val="-1"/>
          <w:sz w:val="20"/>
          <w:szCs w:val="20"/>
        </w:rPr>
        <w:t>t</w:t>
      </w:r>
      <w:r w:rsidRPr="00D11C99">
        <w:rPr>
          <w:rFonts w:ascii="Times New Roman" w:hAnsi="Times New Roman"/>
          <w:spacing w:val="1"/>
          <w:position w:val="-1"/>
          <w:sz w:val="20"/>
          <w:szCs w:val="20"/>
        </w:rPr>
        <w:t>i</w:t>
      </w:r>
      <w:r w:rsidRPr="00D11C99">
        <w:rPr>
          <w:rFonts w:ascii="Times New Roman" w:hAnsi="Times New Roman"/>
          <w:position w:val="-1"/>
          <w:sz w:val="20"/>
          <w:szCs w:val="20"/>
        </w:rPr>
        <w:t>on of</w:t>
      </w:r>
      <w:r w:rsidRPr="00D11C99">
        <w:rPr>
          <w:rFonts w:ascii="Times New Roman" w:hAnsi="Times New Roman"/>
          <w:spacing w:val="-1"/>
          <w:position w:val="-1"/>
          <w:sz w:val="20"/>
          <w:szCs w:val="20"/>
        </w:rPr>
        <w:t xml:space="preserve"> </w:t>
      </w:r>
      <w:r w:rsidRPr="00D11C99">
        <w:rPr>
          <w:rFonts w:ascii="Times New Roman" w:hAnsi="Times New Roman"/>
          <w:position w:val="-1"/>
          <w:sz w:val="20"/>
          <w:szCs w:val="20"/>
        </w:rPr>
        <w:t>F</w:t>
      </w:r>
      <w:r w:rsidRPr="00D11C99">
        <w:rPr>
          <w:rFonts w:ascii="Times New Roman" w:hAnsi="Times New Roman"/>
          <w:spacing w:val="-1"/>
          <w:position w:val="-1"/>
          <w:sz w:val="20"/>
          <w:szCs w:val="20"/>
        </w:rPr>
        <w:t>-</w:t>
      </w:r>
      <w:r w:rsidRPr="00D11C99">
        <w:rPr>
          <w:rFonts w:ascii="Times New Roman" w:hAnsi="Times New Roman"/>
          <w:position w:val="-1"/>
          <w:sz w:val="20"/>
          <w:szCs w:val="20"/>
        </w:rPr>
        <w:t xml:space="preserve">test </w:t>
      </w:r>
      <w:r w:rsidRPr="00D11C99">
        <w:rPr>
          <w:rFonts w:ascii="Times New Roman" w:hAnsi="Times New Roman"/>
          <w:spacing w:val="2"/>
          <w:position w:val="-1"/>
          <w:sz w:val="20"/>
          <w:szCs w:val="20"/>
        </w:rPr>
        <w:t>w</w:t>
      </w:r>
      <w:r w:rsidRPr="00D11C99">
        <w:rPr>
          <w:rFonts w:ascii="Times New Roman" w:hAnsi="Times New Roman"/>
          <w:spacing w:val="1"/>
          <w:position w:val="-1"/>
          <w:sz w:val="20"/>
          <w:szCs w:val="20"/>
        </w:rPr>
        <w:t>a</w:t>
      </w:r>
      <w:r w:rsidRPr="00D11C99">
        <w:rPr>
          <w:rFonts w:ascii="Times New Roman" w:hAnsi="Times New Roman"/>
          <w:position w:val="-1"/>
          <w:sz w:val="20"/>
          <w:szCs w:val="20"/>
        </w:rPr>
        <w:t xml:space="preserve">s </w:t>
      </w:r>
      <w:r w:rsidRPr="00D11C99">
        <w:rPr>
          <w:rFonts w:ascii="Times New Roman" w:hAnsi="Times New Roman"/>
          <w:spacing w:val="-1"/>
          <w:position w:val="-1"/>
          <w:sz w:val="20"/>
          <w:szCs w:val="20"/>
        </w:rPr>
        <w:t>a</w:t>
      </w:r>
      <w:r w:rsidRPr="00D11C99">
        <w:rPr>
          <w:rFonts w:ascii="Times New Roman" w:hAnsi="Times New Roman"/>
          <w:position w:val="-1"/>
          <w:sz w:val="20"/>
          <w:szCs w:val="20"/>
        </w:rPr>
        <w:t>s follows:</w:t>
      </w:r>
    </w:p>
    <w:p w14:paraId="6E2BA200" w14:textId="7634CEA6" w:rsidR="00B87CA1" w:rsidRDefault="00426878" w:rsidP="00426878">
      <w:pPr>
        <w:spacing w:after="0" w:line="240" w:lineRule="auto"/>
        <w:ind w:firstLine="426"/>
        <w:jc w:val="both"/>
        <w:rPr>
          <w:rFonts w:ascii="Times New Roman" w:hAnsi="Times New Roman"/>
          <w:position w:val="-1"/>
          <w:sz w:val="20"/>
          <w:szCs w:val="20"/>
          <w:lang w:val="en-US"/>
        </w:rPr>
      </w:pPr>
      <w:r>
        <w:rPr>
          <w:rFonts w:ascii="Times New Roman" w:hAnsi="Times New Roman"/>
          <w:noProof/>
          <w:sz w:val="20"/>
          <w:szCs w:val="20"/>
        </w:rPr>
        <w:drawing>
          <wp:inline distT="0" distB="0" distL="0" distR="0" wp14:anchorId="32C6B10C" wp14:editId="6DE2E820">
            <wp:extent cx="2008686" cy="853751"/>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334" cy="864652"/>
                    </a:xfrm>
                    <a:prstGeom prst="rect">
                      <a:avLst/>
                    </a:prstGeom>
                    <a:noFill/>
                    <a:ln>
                      <a:noFill/>
                    </a:ln>
                  </pic:spPr>
                </pic:pic>
              </a:graphicData>
            </a:graphic>
          </wp:inline>
        </w:drawing>
      </w:r>
      <w:r w:rsidR="00E4276C">
        <w:rPr>
          <w:noProof/>
        </w:rPr>
        <mc:AlternateContent>
          <mc:Choice Requires="wps">
            <w:drawing>
              <wp:anchor distT="4294967295" distB="4294967295" distL="114300" distR="114300" simplePos="0" relativeHeight="251659264" behindDoc="0" locked="0" layoutInCell="1" allowOverlap="1" wp14:anchorId="2EB7F07F" wp14:editId="486217B8">
                <wp:simplePos x="0" y="0"/>
                <wp:positionH relativeFrom="column">
                  <wp:posOffset>931545</wp:posOffset>
                </wp:positionH>
                <wp:positionV relativeFrom="paragraph">
                  <wp:posOffset>168909</wp:posOffset>
                </wp:positionV>
                <wp:extent cx="106489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71EF8A" id="_x0000_t32" coordsize="21600,21600" o:spt="32" o:oned="t" path="m,l21600,21600e" filled="f">
                <v:path arrowok="t" fillok="f" o:connecttype="none"/>
                <o:lock v:ext="edit" shapetype="t"/>
              </v:shapetype>
              <v:shape id="Straight Arrow Connector 2" o:spid="_x0000_s1026" type="#_x0000_t32" style="position:absolute;margin-left:73.35pt;margin-top:13.3pt;width:83.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M5uAEAAFYDAAAOAAAAZHJzL2Uyb0RvYy54bWysU8Fu2zAMvQ/YPwi6L7aDpW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"/>
            </w:pict>
          </mc:Fallback>
        </mc:AlternateContent>
      </w:r>
      <w:r>
        <w:rPr>
          <w:rFonts w:ascii="Times New Roman" w:hAnsi="Times New Roman"/>
          <w:position w:val="-1"/>
          <w:sz w:val="20"/>
          <w:szCs w:val="20"/>
          <w:lang w:val="en-US"/>
        </w:rPr>
        <w:softHyphen/>
      </w:r>
      <w:r>
        <w:rPr>
          <w:rFonts w:ascii="Times New Roman" w:hAnsi="Times New Roman"/>
          <w:position w:val="-1"/>
          <w:sz w:val="20"/>
          <w:szCs w:val="20"/>
          <w:lang w:val="en-US"/>
        </w:rPr>
        <w:softHyphen/>
      </w:r>
      <w:r>
        <w:rPr>
          <w:rFonts w:ascii="Times New Roman" w:hAnsi="Times New Roman"/>
          <w:position w:val="-1"/>
          <w:sz w:val="20"/>
          <w:szCs w:val="20"/>
          <w:lang w:val="en-US"/>
        </w:rPr>
        <w:softHyphen/>
      </w:r>
      <w:r>
        <w:rPr>
          <w:rFonts w:ascii="Times New Roman" w:hAnsi="Times New Roman"/>
          <w:position w:val="-1"/>
          <w:sz w:val="20"/>
          <w:szCs w:val="20"/>
          <w:lang w:val="en-US"/>
        </w:rPr>
        <w:softHyphen/>
      </w:r>
    </w:p>
    <w:p w14:paraId="1AF2D1E3" w14:textId="77777777" w:rsidR="00B87CA1" w:rsidRPr="00D858F3" w:rsidRDefault="00B87CA1" w:rsidP="00B87CA1">
      <w:pPr>
        <w:spacing w:after="0" w:line="240" w:lineRule="auto"/>
        <w:ind w:right="78" w:firstLine="426"/>
        <w:jc w:val="both"/>
        <w:rPr>
          <w:rFonts w:ascii="Times New Roman" w:hAnsi="Times New Roman"/>
          <w:position w:val="-1"/>
          <w:sz w:val="20"/>
          <w:szCs w:val="20"/>
          <w:lang w:val="en-US"/>
        </w:rPr>
      </w:pPr>
    </w:p>
    <w:p w14:paraId="706ABCEA" w14:textId="77777777" w:rsidR="00B87CA1" w:rsidRPr="008442F8" w:rsidRDefault="00B87CA1" w:rsidP="00B87CA1">
      <w:pPr>
        <w:spacing w:after="0" w:line="240" w:lineRule="auto"/>
        <w:ind w:right="78"/>
        <w:jc w:val="both"/>
        <w:rPr>
          <w:rFonts w:ascii="Times New Roman" w:hAnsi="Times New Roman"/>
          <w:b/>
          <w:position w:val="-1"/>
          <w:sz w:val="20"/>
          <w:szCs w:val="20"/>
          <w:lang w:val="en-US"/>
        </w:rPr>
      </w:pPr>
      <w:r>
        <w:rPr>
          <w:rFonts w:ascii="Times New Roman" w:hAnsi="Times New Roman"/>
          <w:b/>
          <w:position w:val="-1"/>
          <w:sz w:val="20"/>
          <w:szCs w:val="20"/>
          <w:lang w:val="en-US"/>
        </w:rPr>
        <w:t>Test of Hypothesis</w:t>
      </w:r>
      <w:r w:rsidRPr="008442F8">
        <w:rPr>
          <w:rFonts w:ascii="Times New Roman" w:hAnsi="Times New Roman"/>
          <w:b/>
          <w:position w:val="-1"/>
          <w:sz w:val="20"/>
          <w:szCs w:val="20"/>
          <w:lang w:val="en-US"/>
        </w:rPr>
        <w:t xml:space="preserve"> </w:t>
      </w:r>
    </w:p>
    <w:p w14:paraId="49DE59D7" w14:textId="77777777" w:rsidR="00B87CA1" w:rsidRDefault="00B87CA1" w:rsidP="00B87CA1">
      <w:pPr>
        <w:spacing w:after="0" w:line="240" w:lineRule="auto"/>
        <w:ind w:right="78" w:firstLine="426"/>
        <w:jc w:val="both"/>
        <w:rPr>
          <w:position w:val="-1"/>
          <w:sz w:val="20"/>
          <w:szCs w:val="20"/>
          <w:lang w:val="en-US"/>
        </w:rPr>
      </w:pPr>
    </w:p>
    <w:p w14:paraId="72295841" w14:textId="354734A5" w:rsidR="00B87CA1" w:rsidRDefault="00F767A5" w:rsidP="00B87CA1">
      <w:pPr>
        <w:spacing w:after="0" w:line="240" w:lineRule="auto"/>
        <w:ind w:right="78" w:firstLine="426"/>
        <w:jc w:val="both"/>
        <w:rPr>
          <w:rFonts w:ascii="Times New Roman" w:eastAsiaTheme="minorEastAsia" w:hAnsi="Times New Roman"/>
          <w:sz w:val="20"/>
          <w:szCs w:val="20"/>
          <w:lang w:val="en-US"/>
        </w:rPr>
      </w:pPr>
      <w:r>
        <w:rPr>
          <w:rFonts w:ascii="Times New Roman" w:eastAsiaTheme="minorEastAsia" w:hAnsi="Times New Roman"/>
          <w:sz w:val="20"/>
          <w:szCs w:val="20"/>
          <w:lang w:val="en-US"/>
        </w:rPr>
        <w:t>We can see that</w:t>
      </w:r>
      <w:r w:rsidR="0093367E" w:rsidRPr="0093367E">
        <w:rPr>
          <w:rFonts w:ascii="Times New Roman" w:eastAsiaTheme="minorEastAsia" w:hAnsi="Times New Roman"/>
          <w:sz w:val="20"/>
          <w:szCs w:val="20"/>
          <w:lang w:val="en-US"/>
        </w:rPr>
        <w:t xml:space="preserve"> the data </w:t>
      </w:r>
      <w:r>
        <w:rPr>
          <w:rFonts w:ascii="Times New Roman" w:eastAsiaTheme="minorEastAsia" w:hAnsi="Times New Roman"/>
          <w:sz w:val="20"/>
          <w:szCs w:val="20"/>
          <w:lang w:val="en-US"/>
        </w:rPr>
        <w:t xml:space="preserve">is </w:t>
      </w:r>
      <w:r w:rsidR="00460D0C">
        <w:rPr>
          <w:rFonts w:ascii="Times New Roman" w:eastAsiaTheme="minorEastAsia" w:hAnsi="Times New Roman"/>
          <w:sz w:val="20"/>
          <w:szCs w:val="20"/>
          <w:lang w:val="en-US"/>
        </w:rPr>
        <w:t>inconsistent</w:t>
      </w:r>
      <w:r w:rsidR="0093367E" w:rsidRPr="0093367E">
        <w:rPr>
          <w:rFonts w:ascii="Times New Roman" w:eastAsiaTheme="minorEastAsia" w:hAnsi="Times New Roman"/>
          <w:sz w:val="20"/>
          <w:szCs w:val="20"/>
          <w:lang w:val="en-US"/>
        </w:rPr>
        <w:t>, the</w:t>
      </w:r>
      <w:r w:rsidR="00460D0C">
        <w:rPr>
          <w:rFonts w:ascii="Times New Roman" w:eastAsiaTheme="minorEastAsia" w:hAnsi="Times New Roman"/>
          <w:sz w:val="20"/>
          <w:szCs w:val="20"/>
          <w:lang w:val="en-US"/>
        </w:rPr>
        <w:t>re are</w:t>
      </w:r>
      <w:r w:rsidR="0093367E" w:rsidRPr="0093367E">
        <w:rPr>
          <w:rFonts w:ascii="Times New Roman" w:eastAsiaTheme="minorEastAsia" w:hAnsi="Times New Roman"/>
          <w:sz w:val="20"/>
          <w:szCs w:val="20"/>
          <w:lang w:val="en-US"/>
        </w:rPr>
        <w:t xml:space="preserve"> two sample</w:t>
      </w:r>
      <w:r w:rsidR="00460D0C">
        <w:rPr>
          <w:rFonts w:ascii="Times New Roman" w:eastAsiaTheme="minorEastAsia" w:hAnsi="Times New Roman"/>
          <w:sz w:val="20"/>
          <w:szCs w:val="20"/>
          <w:lang w:val="en-US"/>
        </w:rPr>
        <w:t>s</w:t>
      </w:r>
      <w:r w:rsidR="0093367E" w:rsidRPr="0093367E">
        <w:rPr>
          <w:rFonts w:ascii="Times New Roman" w:eastAsiaTheme="minorEastAsia" w:hAnsi="Times New Roman"/>
          <w:sz w:val="20"/>
          <w:szCs w:val="20"/>
          <w:lang w:val="en-US"/>
        </w:rPr>
        <w:t xml:space="preserve"> variance </w:t>
      </w:r>
      <w:r w:rsidR="00460D0C">
        <w:rPr>
          <w:rFonts w:ascii="Times New Roman" w:eastAsiaTheme="minorEastAsia" w:hAnsi="Times New Roman"/>
          <w:sz w:val="20"/>
          <w:szCs w:val="20"/>
          <w:lang w:val="en-US"/>
        </w:rPr>
        <w:t>are</w:t>
      </w:r>
      <w:r w:rsidR="0093367E" w:rsidRPr="0093367E">
        <w:rPr>
          <w:rFonts w:ascii="Times New Roman" w:eastAsiaTheme="minorEastAsia" w:hAnsi="Times New Roman"/>
          <w:sz w:val="20"/>
          <w:szCs w:val="20"/>
          <w:lang w:val="en-US"/>
        </w:rPr>
        <w:t xml:space="preserve"> not homogeneous</w:t>
      </w:r>
      <w:r w:rsidR="00460D0C">
        <w:rPr>
          <w:rFonts w:ascii="Times New Roman" w:eastAsiaTheme="minorEastAsia" w:hAnsi="Times New Roman"/>
          <w:sz w:val="20"/>
          <w:szCs w:val="20"/>
          <w:lang w:val="en-US"/>
        </w:rPr>
        <w:t xml:space="preserve">. The formula found that the sample is different </w:t>
      </w:r>
      <w:r w:rsidR="00460D0C" w:rsidRPr="00460D0C">
        <w:rPr>
          <w:rFonts w:ascii="Times New Roman" w:eastAsiaTheme="minorEastAsia" w:hAnsi="Times New Roman"/>
          <w:sz w:val="20"/>
          <w:szCs w:val="20"/>
          <w:lang w:val="en-US"/>
        </w:rPr>
        <w:t xml:space="preserve"> </w:t>
      </w:r>
      <w:r w:rsidR="00460D0C" w:rsidRPr="0093367E">
        <w:rPr>
          <w:rFonts w:ascii="Times New Roman" w:eastAsiaTheme="minorEastAsia" w:hAnsi="Times New Roman"/>
          <w:sz w:val="20"/>
          <w:szCs w:val="20"/>
          <w:lang w:val="en-US"/>
        </w:rPr>
        <w:t>(n_(1 ≠ ) n_2)</w:t>
      </w:r>
      <w:r w:rsidR="00460D0C">
        <w:rPr>
          <w:rFonts w:ascii="Times New Roman" w:eastAsiaTheme="minorEastAsia" w:hAnsi="Times New Roman"/>
          <w:sz w:val="20"/>
          <w:szCs w:val="20"/>
          <w:lang w:val="en-US"/>
        </w:rPr>
        <w:t xml:space="preserve">. </w:t>
      </w:r>
      <w:r w:rsidR="0093367E" w:rsidRPr="0093367E">
        <w:rPr>
          <w:rFonts w:ascii="Times New Roman" w:eastAsiaTheme="minorEastAsia" w:hAnsi="Times New Roman"/>
          <w:sz w:val="20"/>
          <w:szCs w:val="20"/>
          <w:lang w:val="en-US"/>
        </w:rPr>
        <w:t xml:space="preserve">Therefore, the </w:t>
      </w:r>
      <w:r w:rsidR="00460D0C">
        <w:rPr>
          <w:rFonts w:ascii="Times New Roman" w:eastAsiaTheme="minorEastAsia" w:hAnsi="Times New Roman"/>
          <w:sz w:val="20"/>
          <w:szCs w:val="20"/>
          <w:lang w:val="en-US"/>
        </w:rPr>
        <w:t xml:space="preserve">researchers use formula as alternative; </w:t>
      </w:r>
      <w:r w:rsidR="0093367E" w:rsidRPr="0093367E">
        <w:rPr>
          <w:rFonts w:ascii="Times New Roman" w:eastAsiaTheme="minorEastAsia" w:hAnsi="Times New Roman"/>
          <w:sz w:val="20"/>
          <w:szCs w:val="20"/>
          <w:lang w:val="en-US"/>
        </w:rPr>
        <w:t>Mann-</w:t>
      </w:r>
      <w:r w:rsidR="0093367E" w:rsidRPr="0093367E">
        <w:rPr>
          <w:rFonts w:ascii="Times New Roman" w:eastAsiaTheme="minorEastAsia" w:hAnsi="Times New Roman"/>
          <w:sz w:val="20"/>
          <w:szCs w:val="20"/>
          <w:lang w:val="en-US"/>
        </w:rPr>
        <w:lastRenderedPageBreak/>
        <w:t>Whitney u-test and z-test formula</w:t>
      </w:r>
      <w:r w:rsidR="00460D0C">
        <w:rPr>
          <w:rFonts w:ascii="Times New Roman" w:eastAsiaTheme="minorEastAsia" w:hAnsi="Times New Roman"/>
          <w:sz w:val="20"/>
          <w:szCs w:val="20"/>
          <w:lang w:val="en-US"/>
        </w:rPr>
        <w:t>. It is</w:t>
      </w:r>
      <w:r w:rsidR="0093367E" w:rsidRPr="0093367E">
        <w:rPr>
          <w:rFonts w:ascii="Times New Roman" w:eastAsiaTheme="minorEastAsia" w:hAnsi="Times New Roman"/>
          <w:sz w:val="20"/>
          <w:szCs w:val="20"/>
          <w:lang w:val="en-US"/>
        </w:rPr>
        <w:t xml:space="preserve"> to test </w:t>
      </w:r>
      <w:r w:rsidR="00460D0C">
        <w:rPr>
          <w:rFonts w:ascii="Times New Roman" w:eastAsiaTheme="minorEastAsia" w:hAnsi="Times New Roman"/>
          <w:sz w:val="20"/>
          <w:szCs w:val="20"/>
          <w:lang w:val="en-US"/>
        </w:rPr>
        <w:t xml:space="preserve">and </w:t>
      </w:r>
      <w:r w:rsidR="0093367E" w:rsidRPr="0093367E">
        <w:rPr>
          <w:rFonts w:ascii="Times New Roman" w:eastAsiaTheme="minorEastAsia" w:hAnsi="Times New Roman"/>
          <w:sz w:val="20"/>
          <w:szCs w:val="20"/>
          <w:lang w:val="en-US"/>
        </w:rPr>
        <w:t xml:space="preserve"> identify which hypothesis that would be rejected or accepted, we must use the z-test formula to compare two samples.</w:t>
      </w:r>
      <w:r w:rsidR="00B87CA1">
        <w:rPr>
          <w:rFonts w:ascii="Times New Roman" w:eastAsiaTheme="minorEastAsia" w:hAnsi="Times New Roman"/>
          <w:sz w:val="20"/>
          <w:szCs w:val="20"/>
          <w:lang w:val="en-US"/>
        </w:rPr>
        <w:t xml:space="preserve"> </w:t>
      </w:r>
    </w:p>
    <w:p w14:paraId="372BBCEF" w14:textId="77777777" w:rsidR="00B87CA1" w:rsidRPr="00590297" w:rsidRDefault="00B87CA1" w:rsidP="00B87CA1">
      <w:pPr>
        <w:spacing w:after="0" w:line="240" w:lineRule="auto"/>
        <w:ind w:right="78"/>
        <w:jc w:val="both"/>
        <w:rPr>
          <w:rFonts w:ascii="Times New Roman" w:eastAsiaTheme="minorEastAsia" w:hAnsi="Times New Roman"/>
          <w:sz w:val="20"/>
          <w:szCs w:val="20"/>
          <w:lang w:val="en-US"/>
        </w:rPr>
      </w:pPr>
    </w:p>
    <w:p w14:paraId="23FBF877" w14:textId="77777777" w:rsidR="00B87CA1" w:rsidRPr="004A140D" w:rsidRDefault="00B87CA1" w:rsidP="00B87CA1">
      <w:pPr>
        <w:pStyle w:val="ListParagraph"/>
        <w:numPr>
          <w:ilvl w:val="0"/>
          <w:numId w:val="6"/>
        </w:numPr>
        <w:spacing w:after="160" w:line="240" w:lineRule="auto"/>
        <w:ind w:left="1710"/>
        <w:jc w:val="both"/>
        <w:rPr>
          <w:rFonts w:ascii="Times New Roman" w:hAnsi="Times New Roman"/>
          <w:sz w:val="20"/>
          <w:szCs w:val="20"/>
        </w:rPr>
      </w:pPr>
      <w:r w:rsidRPr="004A140D">
        <w:rPr>
          <w:rFonts w:ascii="Times New Roman" w:hAnsi="Times New Roman"/>
          <w:sz w:val="20"/>
          <w:szCs w:val="20"/>
        </w:rPr>
        <w:t>Mann-Whitney (u-test)</w:t>
      </w:r>
    </w:p>
    <w:p w14:paraId="1477A654" w14:textId="77777777" w:rsidR="00B87CA1" w:rsidRPr="00ED372C" w:rsidRDefault="00000000" w:rsidP="00B87CA1">
      <w:pPr>
        <w:pStyle w:val="ListParagraph"/>
        <w:spacing w:line="240" w:lineRule="auto"/>
        <w:ind w:left="-1350"/>
        <w:jc w:val="both"/>
        <w:rPr>
          <w:rFonts w:ascii="Times New Roman" w:hAnsi="Times New Roman"/>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U</m:t>
              </m:r>
            </m:e>
            <m:sub>
              <m:r>
                <m:rPr>
                  <m:sty m:val="bi"/>
                </m:rPr>
                <w:rPr>
                  <w:rFonts w:ascii="Cambria Math" w:hAnsi="Cambria Math"/>
                  <w:sz w:val="20"/>
                  <w:szCs w:val="20"/>
                </w:rPr>
                <m:t>1</m:t>
              </m:r>
            </m:sub>
          </m:sSub>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r>
            <m:rPr>
              <m:sty m:val="bi"/>
            </m:rPr>
            <w:rPr>
              <w:rFonts w:ascii="Cambria Math" w:hAnsi="Cambria Math"/>
              <w:sz w:val="20"/>
              <w:szCs w:val="20"/>
            </w:rPr>
            <m:t xml:space="preserve">+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d>
                <m:dPr>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e>
              </m:d>
            </m:num>
            <m:den>
              <m:r>
                <m:rPr>
                  <m:sty m:val="bi"/>
                </m:rPr>
                <w:rPr>
                  <w:rFonts w:ascii="Cambria Math" w:hAnsi="Cambria Math"/>
                  <w:sz w:val="20"/>
                  <w:szCs w:val="20"/>
                </w:rPr>
                <m:t>2</m:t>
              </m:r>
            </m:den>
          </m:f>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1</m:t>
              </m:r>
            </m:sub>
          </m:sSub>
        </m:oMath>
      </m:oMathPara>
    </w:p>
    <w:p w14:paraId="4D34A7BA" w14:textId="77777777" w:rsidR="00B87CA1" w:rsidRPr="004A140D" w:rsidRDefault="00B87CA1" w:rsidP="00B87CA1">
      <w:pPr>
        <w:pStyle w:val="ListParagraph"/>
        <w:spacing w:line="240" w:lineRule="auto"/>
        <w:ind w:left="-540"/>
        <w:jc w:val="both"/>
        <w:rPr>
          <w:rFonts w:ascii="Times New Roman" w:hAnsi="Times New Roman"/>
          <w:sz w:val="20"/>
          <w:szCs w:val="20"/>
        </w:rPr>
      </w:pPr>
      <m:oMathPara>
        <m:oMath>
          <m:r>
            <w:rPr>
              <w:rFonts w:ascii="Cambria Math" w:hAnsi="Cambria Math"/>
              <w:sz w:val="20"/>
              <w:szCs w:val="20"/>
            </w:rPr>
            <m:t xml:space="preserve">= 27.29+ </m:t>
          </m:r>
          <m:f>
            <m:fPr>
              <m:ctrlPr>
                <w:rPr>
                  <w:rFonts w:ascii="Cambria Math" w:hAnsi="Cambria Math"/>
                  <w:i/>
                  <w:sz w:val="20"/>
                  <w:szCs w:val="20"/>
                </w:rPr>
              </m:ctrlPr>
            </m:fPr>
            <m:num>
              <m:r>
                <w:rPr>
                  <w:rFonts w:ascii="Cambria Math" w:hAnsi="Cambria Math"/>
                  <w:sz w:val="20"/>
                  <w:szCs w:val="20"/>
                </w:rPr>
                <m:t xml:space="preserve">27 </m:t>
              </m:r>
              <m:d>
                <m:dPr>
                  <m:ctrlPr>
                    <w:rPr>
                      <w:rFonts w:ascii="Cambria Math" w:hAnsi="Cambria Math"/>
                      <w:i/>
                      <w:sz w:val="20"/>
                      <w:szCs w:val="20"/>
                    </w:rPr>
                  </m:ctrlPr>
                </m:dPr>
                <m:e>
                  <m:r>
                    <w:rPr>
                      <w:rFonts w:ascii="Cambria Math" w:hAnsi="Cambria Math"/>
                      <w:sz w:val="20"/>
                      <w:szCs w:val="20"/>
                    </w:rPr>
                    <m:t>27+1</m:t>
                  </m:r>
                </m:e>
              </m:d>
            </m:num>
            <m:den>
              <m:r>
                <w:rPr>
                  <w:rFonts w:ascii="Cambria Math" w:hAnsi="Cambria Math"/>
                  <w:sz w:val="20"/>
                  <w:szCs w:val="20"/>
                </w:rPr>
                <m:t>2</m:t>
              </m:r>
            </m:den>
          </m:f>
          <m:r>
            <w:rPr>
              <w:rFonts w:ascii="Cambria Math" w:hAnsi="Cambria Math"/>
              <w:sz w:val="20"/>
              <w:szCs w:val="20"/>
            </w:rPr>
            <m:t>-391.5</m:t>
          </m:r>
        </m:oMath>
      </m:oMathPara>
    </w:p>
    <w:p w14:paraId="781361C9" w14:textId="77777777" w:rsidR="00B87CA1" w:rsidRPr="004A140D" w:rsidRDefault="00B87CA1" w:rsidP="00B87CA1">
      <w:pPr>
        <w:pStyle w:val="ListParagraph"/>
        <w:spacing w:line="240" w:lineRule="auto"/>
        <w:ind w:left="2070"/>
        <w:jc w:val="both"/>
        <w:rPr>
          <w:rFonts w:ascii="Times New Roman" w:hAnsi="Times New Roman"/>
          <w:sz w:val="20"/>
          <w:szCs w:val="20"/>
        </w:rPr>
      </w:pPr>
      <m:oMath>
        <m:r>
          <w:rPr>
            <w:rFonts w:ascii="Cambria Math" w:hAnsi="Cambria Math"/>
            <w:sz w:val="20"/>
            <w:szCs w:val="20"/>
          </w:rPr>
          <m:t xml:space="preserve">= </m:t>
        </m:r>
      </m:oMath>
      <w:r w:rsidRPr="004A140D">
        <w:rPr>
          <w:rFonts w:ascii="Times New Roman" w:hAnsi="Times New Roman"/>
          <w:sz w:val="20"/>
          <w:szCs w:val="20"/>
        </w:rPr>
        <w:t xml:space="preserve">783 + </w:t>
      </w:r>
      <m:oMath>
        <m:f>
          <m:fPr>
            <m:ctrlPr>
              <w:rPr>
                <w:rFonts w:ascii="Cambria Math" w:hAnsi="Cambria Math"/>
                <w:i/>
                <w:sz w:val="20"/>
                <w:szCs w:val="20"/>
              </w:rPr>
            </m:ctrlPr>
          </m:fPr>
          <m:num>
            <m:r>
              <w:rPr>
                <w:rFonts w:ascii="Cambria Math" w:hAnsi="Cambria Math"/>
                <w:sz w:val="20"/>
                <w:szCs w:val="20"/>
              </w:rPr>
              <m:t xml:space="preserve">756 </m:t>
            </m:r>
          </m:num>
          <m:den>
            <m:r>
              <w:rPr>
                <w:rFonts w:ascii="Cambria Math" w:hAnsi="Cambria Math"/>
                <w:sz w:val="20"/>
                <w:szCs w:val="20"/>
              </w:rPr>
              <m:t>2</m:t>
            </m:r>
          </m:den>
        </m:f>
        <m:r>
          <w:rPr>
            <w:rFonts w:ascii="Cambria Math" w:hAnsi="Cambria Math"/>
            <w:sz w:val="20"/>
            <w:szCs w:val="20"/>
          </w:rPr>
          <m:t>-391.5</m:t>
        </m:r>
      </m:oMath>
    </w:p>
    <w:p w14:paraId="1A9B4658" w14:textId="77777777" w:rsidR="00B87CA1" w:rsidRPr="004A140D" w:rsidRDefault="00B87CA1" w:rsidP="00B87CA1">
      <w:pPr>
        <w:pStyle w:val="ListParagraph"/>
        <w:spacing w:line="240" w:lineRule="auto"/>
        <w:ind w:left="2070"/>
        <w:jc w:val="both"/>
        <w:rPr>
          <w:rFonts w:ascii="Times New Roman" w:hAnsi="Times New Roman"/>
          <w:sz w:val="20"/>
          <w:szCs w:val="20"/>
        </w:rPr>
      </w:pPr>
      <m:oMath>
        <m:r>
          <w:rPr>
            <w:rFonts w:ascii="Cambria Math" w:hAnsi="Cambria Math"/>
            <w:sz w:val="20"/>
            <w:szCs w:val="20"/>
          </w:rPr>
          <m:t>=783+378-</m:t>
        </m:r>
      </m:oMath>
      <w:r w:rsidRPr="004A140D">
        <w:rPr>
          <w:rFonts w:ascii="Times New Roman" w:hAnsi="Times New Roman"/>
          <w:sz w:val="20"/>
          <w:szCs w:val="20"/>
        </w:rPr>
        <w:t xml:space="preserve"> 391.5</w:t>
      </w:r>
    </w:p>
    <w:p w14:paraId="51E66E37" w14:textId="77777777" w:rsidR="00B87CA1" w:rsidRPr="004A140D" w:rsidRDefault="00B87CA1" w:rsidP="00B87CA1">
      <w:pPr>
        <w:pStyle w:val="ListParagraph"/>
        <w:spacing w:line="240" w:lineRule="auto"/>
        <w:ind w:left="2070"/>
        <w:jc w:val="both"/>
        <w:rPr>
          <w:rFonts w:ascii="Times New Roman" w:hAnsi="Times New Roman"/>
          <w:sz w:val="20"/>
          <w:szCs w:val="20"/>
        </w:rPr>
      </w:pPr>
      <m:oMath>
        <m:r>
          <w:rPr>
            <w:rFonts w:ascii="Cambria Math" w:hAnsi="Cambria Math"/>
            <w:sz w:val="20"/>
            <w:szCs w:val="20"/>
          </w:rPr>
          <m:t>=769.</m:t>
        </m:r>
      </m:oMath>
      <w:r w:rsidRPr="004A140D">
        <w:rPr>
          <w:rFonts w:ascii="Times New Roman" w:hAnsi="Times New Roman"/>
          <w:sz w:val="20"/>
          <w:szCs w:val="20"/>
        </w:rPr>
        <w:t>5</w:t>
      </w:r>
    </w:p>
    <w:p w14:paraId="101F226E" w14:textId="77777777" w:rsidR="00B87CA1" w:rsidRPr="00ED372C" w:rsidRDefault="00000000" w:rsidP="00B87CA1">
      <w:pPr>
        <w:pStyle w:val="ListParagraph"/>
        <w:spacing w:line="240" w:lineRule="auto"/>
        <w:ind w:left="-1350"/>
        <w:jc w:val="both"/>
        <w:rPr>
          <w:rFonts w:ascii="Times New Roman" w:hAnsi="Times New Roman"/>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U</m:t>
              </m:r>
            </m:e>
            <m:sub>
              <m:r>
                <m:rPr>
                  <m:sty m:val="bi"/>
                </m:rPr>
                <w:rPr>
                  <w:rFonts w:ascii="Cambria Math" w:hAnsi="Cambria Math"/>
                  <w:sz w:val="20"/>
                  <w:szCs w:val="20"/>
                </w:rPr>
                <m:t>2</m:t>
              </m:r>
            </m:sub>
          </m:sSub>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r>
            <m:rPr>
              <m:sty m:val="bi"/>
            </m:rPr>
            <w:rPr>
              <w:rFonts w:ascii="Cambria Math" w:hAnsi="Cambria Math"/>
              <w:sz w:val="20"/>
              <w:szCs w:val="20"/>
            </w:rPr>
            <m:t xml:space="preserve">+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d>
                <m:dPr>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e>
              </m:d>
            </m:num>
            <m:den>
              <m:r>
                <m:rPr>
                  <m:sty m:val="bi"/>
                </m:rPr>
                <w:rPr>
                  <w:rFonts w:ascii="Cambria Math" w:hAnsi="Cambria Math"/>
                  <w:sz w:val="20"/>
                  <w:szCs w:val="20"/>
                </w:rPr>
                <m:t>2</m:t>
              </m:r>
            </m:den>
          </m:f>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R</m:t>
              </m:r>
            </m:e>
            <m:sub>
              <m:r>
                <m:rPr>
                  <m:sty m:val="bi"/>
                </m:rPr>
                <w:rPr>
                  <w:rFonts w:ascii="Cambria Math" w:hAnsi="Cambria Math"/>
                  <w:sz w:val="20"/>
                  <w:szCs w:val="20"/>
                </w:rPr>
                <m:t>2</m:t>
              </m:r>
            </m:sub>
          </m:sSub>
        </m:oMath>
      </m:oMathPara>
    </w:p>
    <w:p w14:paraId="15787F66" w14:textId="77777777" w:rsidR="00B87CA1" w:rsidRPr="004A140D" w:rsidRDefault="00B87CA1" w:rsidP="00B87CA1">
      <w:pPr>
        <w:pStyle w:val="ListParagraph"/>
        <w:spacing w:line="240" w:lineRule="auto"/>
        <w:ind w:left="2070"/>
        <w:jc w:val="both"/>
        <w:rPr>
          <w:rFonts w:ascii="Times New Roman" w:hAnsi="Times New Roman"/>
          <w:sz w:val="20"/>
          <w:szCs w:val="20"/>
        </w:rPr>
      </w:pPr>
      <m:oMath>
        <m:r>
          <w:rPr>
            <w:rFonts w:ascii="Cambria Math" w:hAnsi="Cambria Math"/>
            <w:sz w:val="20"/>
            <w:szCs w:val="20"/>
          </w:rPr>
          <m:t>=27.29+</m:t>
        </m:r>
      </m:oMath>
      <w:r w:rsidRPr="004A140D">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 xml:space="preserve">29 </m:t>
            </m:r>
            <m:d>
              <m:dPr>
                <m:ctrlPr>
                  <w:rPr>
                    <w:rFonts w:ascii="Cambria Math" w:hAnsi="Cambria Math"/>
                    <w:i/>
                    <w:sz w:val="20"/>
                    <w:szCs w:val="20"/>
                  </w:rPr>
                </m:ctrlPr>
              </m:dPr>
              <m:e>
                <m:r>
                  <w:rPr>
                    <w:rFonts w:ascii="Cambria Math" w:hAnsi="Cambria Math"/>
                    <w:sz w:val="20"/>
                    <w:szCs w:val="20"/>
                  </w:rPr>
                  <m:t>29 +1</m:t>
                </m:r>
              </m:e>
            </m:d>
          </m:num>
          <m:den>
            <m:r>
              <w:rPr>
                <w:rFonts w:ascii="Cambria Math" w:hAnsi="Cambria Math"/>
                <w:sz w:val="20"/>
                <w:szCs w:val="20"/>
              </w:rPr>
              <m:t>2</m:t>
            </m:r>
          </m:den>
        </m:f>
        <m:r>
          <w:rPr>
            <w:rFonts w:ascii="Cambria Math" w:hAnsi="Cambria Math"/>
            <w:sz w:val="20"/>
            <w:szCs w:val="20"/>
          </w:rPr>
          <m:t>-1204.5</m:t>
        </m:r>
      </m:oMath>
    </w:p>
    <w:p w14:paraId="4ABC30B0" w14:textId="77777777" w:rsidR="00B87CA1" w:rsidRPr="004A140D" w:rsidRDefault="00B87CA1" w:rsidP="00B87CA1">
      <w:pPr>
        <w:pStyle w:val="ListParagraph"/>
        <w:spacing w:line="240" w:lineRule="auto"/>
        <w:ind w:left="2070"/>
        <w:jc w:val="both"/>
        <w:rPr>
          <w:rFonts w:ascii="Times New Roman" w:hAnsi="Times New Roman"/>
          <w:sz w:val="20"/>
          <w:szCs w:val="20"/>
        </w:rPr>
      </w:pPr>
      <m:oMath>
        <m:r>
          <w:rPr>
            <w:rFonts w:ascii="Cambria Math" w:hAnsi="Cambria Math"/>
            <w:sz w:val="20"/>
            <w:szCs w:val="20"/>
          </w:rPr>
          <m:t>=783+</m:t>
        </m:r>
      </m:oMath>
      <w:r w:rsidRPr="004A140D">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870</m:t>
            </m:r>
          </m:num>
          <m:den>
            <m:r>
              <w:rPr>
                <w:rFonts w:ascii="Cambria Math" w:hAnsi="Cambria Math"/>
                <w:sz w:val="20"/>
                <w:szCs w:val="20"/>
              </w:rPr>
              <m:t>2</m:t>
            </m:r>
          </m:den>
        </m:f>
        <m:r>
          <w:rPr>
            <w:rFonts w:ascii="Cambria Math" w:hAnsi="Cambria Math"/>
            <w:sz w:val="20"/>
            <w:szCs w:val="20"/>
          </w:rPr>
          <m:t>-1204.5</m:t>
        </m:r>
      </m:oMath>
    </w:p>
    <w:p w14:paraId="30A4B877" w14:textId="77777777" w:rsidR="00B87CA1" w:rsidRPr="004A140D" w:rsidRDefault="00B87CA1" w:rsidP="00B87CA1">
      <w:pPr>
        <w:pStyle w:val="ListParagraph"/>
        <w:spacing w:line="240" w:lineRule="auto"/>
        <w:ind w:left="2070"/>
        <w:jc w:val="both"/>
        <w:rPr>
          <w:rFonts w:ascii="Times New Roman" w:hAnsi="Times New Roman"/>
          <w:sz w:val="20"/>
          <w:szCs w:val="20"/>
        </w:rPr>
      </w:pPr>
      <m:oMathPara>
        <m:oMathParaPr>
          <m:jc m:val="left"/>
        </m:oMathParaPr>
        <m:oMath>
          <m:r>
            <w:rPr>
              <w:rFonts w:ascii="Cambria Math" w:hAnsi="Cambria Math"/>
              <w:sz w:val="20"/>
              <w:szCs w:val="20"/>
            </w:rPr>
            <m:t xml:space="preserve">=783+435-1204.5 </m:t>
          </m:r>
        </m:oMath>
      </m:oMathPara>
    </w:p>
    <w:p w14:paraId="3A456F9E" w14:textId="77777777" w:rsidR="00B87CA1" w:rsidRPr="004A140D" w:rsidRDefault="00B87CA1" w:rsidP="00B87CA1">
      <w:pPr>
        <w:pStyle w:val="ListParagraph"/>
        <w:spacing w:line="240" w:lineRule="auto"/>
        <w:ind w:left="2070"/>
        <w:jc w:val="both"/>
        <w:rPr>
          <w:rFonts w:ascii="Times New Roman" w:hAnsi="Times New Roman"/>
          <w:sz w:val="20"/>
          <w:szCs w:val="20"/>
        </w:rPr>
      </w:pPr>
      <m:oMathPara>
        <m:oMathParaPr>
          <m:jc m:val="left"/>
        </m:oMathParaPr>
        <m:oMath>
          <m:r>
            <w:rPr>
              <w:rFonts w:ascii="Cambria Math" w:hAnsi="Cambria Math"/>
              <w:sz w:val="20"/>
              <w:szCs w:val="20"/>
            </w:rPr>
            <m:t xml:space="preserve">=13.5 </m:t>
          </m:r>
        </m:oMath>
      </m:oMathPara>
    </w:p>
    <w:p w14:paraId="14D7D7B1" w14:textId="77777777" w:rsidR="00B87CA1" w:rsidRPr="004A140D" w:rsidRDefault="00B87CA1" w:rsidP="00B87CA1">
      <w:pPr>
        <w:pStyle w:val="ListParagraph"/>
        <w:spacing w:line="240" w:lineRule="auto"/>
        <w:ind w:left="2070"/>
        <w:jc w:val="both"/>
        <w:rPr>
          <w:rFonts w:ascii="Times New Roman" w:hAnsi="Times New Roman"/>
          <w:sz w:val="20"/>
          <w:szCs w:val="20"/>
        </w:rPr>
      </w:pPr>
    </w:p>
    <w:p w14:paraId="377A6C3B" w14:textId="77777777" w:rsidR="00B87CA1" w:rsidRDefault="00B87CA1" w:rsidP="00B87CA1">
      <w:pPr>
        <w:pStyle w:val="ListParagraph"/>
        <w:spacing w:line="240" w:lineRule="auto"/>
        <w:ind w:left="1620"/>
        <w:jc w:val="both"/>
        <w:rPr>
          <w:rFonts w:ascii="Times New Roman" w:hAnsi="Times New Roman"/>
          <w:sz w:val="20"/>
          <w:szCs w:val="20"/>
        </w:rPr>
      </w:pPr>
      <w:r w:rsidRPr="004A140D">
        <w:rPr>
          <w:rFonts w:ascii="Times New Roman" w:hAnsi="Times New Roman"/>
          <w:sz w:val="20"/>
          <w:szCs w:val="20"/>
        </w:rPr>
        <w:t xml:space="preserve">Based on the calculation above, </w:t>
      </w:r>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oMath>
      <w:r>
        <w:rPr>
          <w:rFonts w:ascii="Times New Roman" w:hAnsi="Times New Roman"/>
          <w:sz w:val="20"/>
          <w:szCs w:val="20"/>
        </w:rPr>
        <w:t xml:space="preserve"> was</w:t>
      </w:r>
      <w:r w:rsidRPr="004A140D">
        <w:rPr>
          <w:rFonts w:ascii="Times New Roman" w:hAnsi="Times New Roman"/>
          <w:sz w:val="20"/>
          <w:szCs w:val="20"/>
        </w:rPr>
        <w:t xml:space="preserve"> 769.5 and </w:t>
      </w:r>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m:t>
            </m:r>
          </m:sub>
        </m:sSub>
      </m:oMath>
      <w:r>
        <w:rPr>
          <w:rFonts w:ascii="Times New Roman" w:hAnsi="Times New Roman"/>
          <w:sz w:val="20"/>
          <w:szCs w:val="20"/>
        </w:rPr>
        <w:t xml:space="preserve"> was 13.5. The</w:t>
      </w:r>
      <w:r w:rsidRPr="004A140D">
        <w:rPr>
          <w:rFonts w:ascii="Times New Roman" w:hAnsi="Times New Roman"/>
          <w:sz w:val="20"/>
          <w:szCs w:val="20"/>
        </w:rPr>
        <w:t xml:space="preserve"> </w:t>
      </w:r>
      <w:r>
        <w:rPr>
          <w:rFonts w:ascii="Times New Roman" w:hAnsi="Times New Roman"/>
          <w:sz w:val="20"/>
          <w:szCs w:val="20"/>
        </w:rPr>
        <w:t>writers used</w:t>
      </w:r>
      <w:r w:rsidRPr="004A140D">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oMath>
      <w:r w:rsidRPr="004A140D">
        <w:rPr>
          <w:rFonts w:ascii="Times New Roman" w:hAnsi="Times New Roman"/>
          <w:sz w:val="20"/>
          <w:szCs w:val="20"/>
        </w:rPr>
        <w:t xml:space="preserve"> and </w:t>
      </w:r>
      <m:oMath>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2</m:t>
            </m:r>
          </m:sub>
        </m:sSub>
      </m:oMath>
      <w:r w:rsidRPr="004A140D">
        <w:rPr>
          <w:rFonts w:ascii="Times New Roman" w:hAnsi="Times New Roman"/>
          <w:sz w:val="20"/>
          <w:szCs w:val="20"/>
        </w:rPr>
        <w:t xml:space="preserve"> to calculate z-value</w:t>
      </w:r>
    </w:p>
    <w:p w14:paraId="6E96DF7C" w14:textId="77777777" w:rsidR="00B87CA1" w:rsidRPr="004A140D" w:rsidRDefault="00B87CA1" w:rsidP="00B87CA1">
      <w:pPr>
        <w:pStyle w:val="ListParagraph"/>
        <w:spacing w:line="240" w:lineRule="auto"/>
        <w:ind w:left="1620"/>
        <w:jc w:val="both"/>
        <w:rPr>
          <w:rFonts w:ascii="Times New Roman" w:hAnsi="Times New Roman"/>
          <w:sz w:val="20"/>
          <w:szCs w:val="20"/>
        </w:rPr>
      </w:pPr>
    </w:p>
    <w:p w14:paraId="2D087FE6" w14:textId="77777777" w:rsidR="00B87CA1" w:rsidRPr="00ED372C" w:rsidRDefault="00B87CA1" w:rsidP="00B87CA1">
      <w:pPr>
        <w:pStyle w:val="ListParagraph"/>
        <w:numPr>
          <w:ilvl w:val="0"/>
          <w:numId w:val="6"/>
        </w:numPr>
        <w:spacing w:after="160" w:line="240" w:lineRule="auto"/>
        <w:ind w:left="1710"/>
        <w:jc w:val="both"/>
        <w:rPr>
          <w:rFonts w:ascii="Times New Roman" w:hAnsi="Times New Roman"/>
          <w:sz w:val="20"/>
          <w:szCs w:val="20"/>
        </w:rPr>
      </w:pPr>
      <w:r w:rsidRPr="00ED372C">
        <w:rPr>
          <w:rFonts w:ascii="Times New Roman" w:hAnsi="Times New Roman"/>
          <w:sz w:val="20"/>
          <w:szCs w:val="20"/>
        </w:rPr>
        <w:t>Z-test</w:t>
      </w:r>
    </w:p>
    <w:p w14:paraId="3A1F6B1A" w14:textId="77777777" w:rsidR="00B87CA1" w:rsidRPr="00ED372C" w:rsidRDefault="00B87CA1" w:rsidP="00B87CA1">
      <w:pPr>
        <w:pStyle w:val="ListParagraph"/>
        <w:spacing w:line="240" w:lineRule="auto"/>
        <w:ind w:left="1710"/>
        <w:jc w:val="both"/>
        <w:rPr>
          <w:rFonts w:ascii="Times New Roman" w:hAnsi="Times New Roman"/>
          <w:sz w:val="20"/>
          <w:szCs w:val="20"/>
        </w:rPr>
      </w:pPr>
      <w:r w:rsidRPr="00ED372C">
        <w:rPr>
          <w:rFonts w:ascii="Times New Roman" w:hAnsi="Times New Roman"/>
          <w:sz w:val="20"/>
          <w:szCs w:val="20"/>
        </w:rPr>
        <w:t xml:space="preserve">Z= </w:t>
      </w:r>
      <m:oMath>
        <m:f>
          <m:fPr>
            <m:ctrlPr>
              <w:rPr>
                <w:rFonts w:ascii="Cambria Math" w:hAnsi="Cambria Math"/>
                <w:i/>
                <w:sz w:val="20"/>
                <w:szCs w:val="20"/>
              </w:rPr>
            </m:ctrlPr>
          </m:fPr>
          <m:num>
            <m:r>
              <w:rPr>
                <w:rFonts w:ascii="Cambria Math" w:hAnsi="Cambria Math"/>
                <w:sz w:val="20"/>
                <w:szCs w:val="20"/>
              </w:rPr>
              <m:t>U-</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r>
                  <w:rPr>
                    <w:rFonts w:ascii="Cambria Math" w:hAnsi="Cambria Math"/>
                    <w:sz w:val="20"/>
                    <w:szCs w:val="20"/>
                  </w:rPr>
                  <m:t>2</m:t>
                </m:r>
              </m:den>
            </m:f>
          </m:num>
          <m:den>
            <m:f>
              <m:fPr>
                <m:ctrlPr>
                  <w:rPr>
                    <w:rFonts w:ascii="Cambria Math" w:hAnsi="Cambria Math"/>
                    <w:i/>
                    <w:sz w:val="20"/>
                    <w:szCs w:val="20"/>
                  </w:rPr>
                </m:ctrlPr>
              </m:fPr>
              <m:num>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+1)</m:t>
                    </m:r>
                  </m:e>
                </m:rad>
              </m:num>
              <m:den>
                <m:r>
                  <w:rPr>
                    <w:rFonts w:ascii="Cambria Math" w:hAnsi="Cambria Math"/>
                    <w:sz w:val="20"/>
                    <w:szCs w:val="20"/>
                  </w:rPr>
                  <m:t>12</m:t>
                </m:r>
              </m:den>
            </m:f>
          </m:den>
        </m:f>
      </m:oMath>
    </w:p>
    <w:p w14:paraId="625CA866" w14:textId="77777777" w:rsidR="00B87CA1" w:rsidRPr="00ED372C" w:rsidRDefault="00B87CA1" w:rsidP="00B87CA1">
      <w:pPr>
        <w:pStyle w:val="ListParagraph"/>
        <w:spacing w:line="240" w:lineRule="auto"/>
        <w:ind w:left="1710"/>
        <w:jc w:val="both"/>
        <w:rPr>
          <w:rFonts w:ascii="Times New Roman" w:hAnsi="Times New Roman"/>
          <w:sz w:val="20"/>
          <w:szCs w:val="20"/>
        </w:rPr>
      </w:pPr>
      <w:r w:rsidRPr="00ED372C">
        <w:rPr>
          <w:rFonts w:ascii="Times New Roman" w:hAnsi="Times New Roman"/>
          <w:sz w:val="20"/>
          <w:szCs w:val="20"/>
        </w:rPr>
        <w:t xml:space="preserve">Z= </w:t>
      </w:r>
      <m:oMath>
        <m:f>
          <m:fPr>
            <m:ctrlPr>
              <w:rPr>
                <w:rFonts w:ascii="Cambria Math" w:hAnsi="Cambria Math"/>
                <w:i/>
                <w:sz w:val="20"/>
                <w:szCs w:val="20"/>
              </w:rPr>
            </m:ctrlPr>
          </m:fPr>
          <m:num>
            <m:r>
              <w:rPr>
                <w:rFonts w:ascii="Cambria Math" w:hAnsi="Cambria Math"/>
                <w:sz w:val="20"/>
                <w:szCs w:val="20"/>
              </w:rPr>
              <m:t>13.5 -</m:t>
            </m:r>
            <m:f>
              <m:fPr>
                <m:ctrlPr>
                  <w:rPr>
                    <w:rFonts w:ascii="Cambria Math" w:hAnsi="Cambria Math"/>
                    <w:i/>
                    <w:sz w:val="20"/>
                    <w:szCs w:val="20"/>
                  </w:rPr>
                </m:ctrlPr>
              </m:fPr>
              <m:num>
                <m:r>
                  <w:rPr>
                    <w:rFonts w:ascii="Cambria Math" w:hAnsi="Cambria Math"/>
                    <w:sz w:val="20"/>
                    <w:szCs w:val="20"/>
                  </w:rPr>
                  <m:t>(27)(29)</m:t>
                </m:r>
              </m:num>
              <m:den>
                <m:r>
                  <w:rPr>
                    <w:rFonts w:ascii="Cambria Math" w:hAnsi="Cambria Math"/>
                    <w:sz w:val="20"/>
                    <w:szCs w:val="20"/>
                  </w:rPr>
                  <m:t>2</m:t>
                </m:r>
              </m:den>
            </m:f>
          </m:num>
          <m:den>
            <m:f>
              <m:fPr>
                <m:ctrlPr>
                  <w:rPr>
                    <w:rFonts w:ascii="Cambria Math" w:hAnsi="Cambria Math"/>
                    <w:i/>
                    <w:sz w:val="20"/>
                    <w:szCs w:val="20"/>
                  </w:rPr>
                </m:ctrlPr>
              </m:fPr>
              <m:num>
                <m:rad>
                  <m:radPr>
                    <m:degHide m:val="1"/>
                    <m:ctrlPr>
                      <w:rPr>
                        <w:rFonts w:ascii="Cambria Math" w:hAnsi="Cambria Math"/>
                        <w:i/>
                        <w:sz w:val="20"/>
                        <w:szCs w:val="20"/>
                      </w:rPr>
                    </m:ctrlPr>
                  </m:radPr>
                  <m:deg/>
                  <m:e>
                    <m:d>
                      <m:dPr>
                        <m:ctrlPr>
                          <w:rPr>
                            <w:rFonts w:ascii="Cambria Math" w:hAnsi="Cambria Math"/>
                            <w:i/>
                            <w:sz w:val="20"/>
                            <w:szCs w:val="20"/>
                          </w:rPr>
                        </m:ctrlPr>
                      </m:dPr>
                      <m:e>
                        <m:r>
                          <w:rPr>
                            <w:rFonts w:ascii="Cambria Math" w:hAnsi="Cambria Math"/>
                            <w:sz w:val="20"/>
                            <w:szCs w:val="20"/>
                          </w:rPr>
                          <m:t>27</m:t>
                        </m:r>
                      </m:e>
                    </m:d>
                    <m:d>
                      <m:dPr>
                        <m:ctrlPr>
                          <w:rPr>
                            <w:rFonts w:ascii="Cambria Math" w:hAnsi="Cambria Math"/>
                            <w:i/>
                            <w:sz w:val="20"/>
                            <w:szCs w:val="20"/>
                          </w:rPr>
                        </m:ctrlPr>
                      </m:dPr>
                      <m:e>
                        <m:r>
                          <w:rPr>
                            <w:rFonts w:ascii="Cambria Math" w:hAnsi="Cambria Math"/>
                            <w:sz w:val="20"/>
                            <w:szCs w:val="20"/>
                          </w:rPr>
                          <m:t>29</m:t>
                        </m:r>
                      </m:e>
                    </m:d>
                    <m:r>
                      <w:rPr>
                        <w:rFonts w:ascii="Cambria Math" w:hAnsi="Cambria Math"/>
                        <w:sz w:val="20"/>
                        <w:szCs w:val="20"/>
                      </w:rPr>
                      <m:t>(27+29 +1)</m:t>
                    </m:r>
                  </m:e>
                </m:rad>
              </m:num>
              <m:den>
                <m:r>
                  <w:rPr>
                    <w:rFonts w:ascii="Cambria Math" w:hAnsi="Cambria Math"/>
                    <w:sz w:val="20"/>
                    <w:szCs w:val="20"/>
                  </w:rPr>
                  <m:t>12</m:t>
                </m:r>
              </m:den>
            </m:f>
          </m:den>
        </m:f>
      </m:oMath>
    </w:p>
    <w:p w14:paraId="17B536BC" w14:textId="77777777" w:rsidR="00B87CA1" w:rsidRPr="00ED372C" w:rsidRDefault="00B87CA1" w:rsidP="00B87CA1">
      <w:pPr>
        <w:pStyle w:val="ListParagraph"/>
        <w:spacing w:line="240" w:lineRule="auto"/>
        <w:ind w:left="1710"/>
        <w:jc w:val="both"/>
        <w:rPr>
          <w:rFonts w:ascii="Times New Roman" w:hAnsi="Times New Roman"/>
          <w:sz w:val="20"/>
          <w:szCs w:val="20"/>
        </w:rPr>
      </w:pPr>
      <w:r w:rsidRPr="00ED372C">
        <w:rPr>
          <w:rFonts w:ascii="Times New Roman" w:hAnsi="Times New Roman"/>
          <w:sz w:val="20"/>
          <w:szCs w:val="20"/>
        </w:rPr>
        <w:t xml:space="preserve">Z= </w:t>
      </w:r>
      <m:oMath>
        <m:f>
          <m:fPr>
            <m:ctrlPr>
              <w:rPr>
                <w:rFonts w:ascii="Cambria Math" w:hAnsi="Cambria Math"/>
                <w:i/>
                <w:sz w:val="20"/>
                <w:szCs w:val="20"/>
              </w:rPr>
            </m:ctrlPr>
          </m:fPr>
          <m:num>
            <m:r>
              <w:rPr>
                <w:rFonts w:ascii="Cambria Math" w:hAnsi="Cambria Math"/>
                <w:sz w:val="20"/>
                <w:szCs w:val="20"/>
              </w:rPr>
              <m:t>-378</m:t>
            </m:r>
          </m:num>
          <m:den>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(783)(57)</m:t>
                    </m:r>
                  </m:e>
                </m:rad>
              </m:num>
              <m:den>
                <m:r>
                  <w:rPr>
                    <w:rFonts w:ascii="Cambria Math" w:hAnsi="Cambria Math"/>
                    <w:sz w:val="20"/>
                    <w:szCs w:val="20"/>
                  </w:rPr>
                  <m:t>12</m:t>
                </m:r>
              </m:den>
            </m:f>
          </m:den>
        </m:f>
      </m:oMath>
    </w:p>
    <w:p w14:paraId="1E01906F" w14:textId="77777777" w:rsidR="00B87CA1" w:rsidRPr="00ED372C" w:rsidRDefault="00000000" w:rsidP="00B87CA1">
      <w:pPr>
        <w:pStyle w:val="ListParagraph"/>
        <w:spacing w:line="240" w:lineRule="auto"/>
        <w:ind w:left="1710"/>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value</m:t>
            </m:r>
          </m:sub>
        </m:sSub>
      </m:oMath>
      <w:r w:rsidR="00B87CA1" w:rsidRPr="00ED372C">
        <w:rPr>
          <w:rFonts w:ascii="Times New Roman" w:hAnsi="Times New Roman"/>
          <w:sz w:val="20"/>
          <w:szCs w:val="20"/>
        </w:rPr>
        <w:t>= -6.198</w:t>
      </w:r>
    </w:p>
    <w:p w14:paraId="3D0EA666" w14:textId="77777777" w:rsidR="00B87CA1" w:rsidRPr="003F6E5A" w:rsidRDefault="00B87CA1" w:rsidP="00B87CA1">
      <w:pPr>
        <w:pStyle w:val="ListParagraph"/>
        <w:tabs>
          <w:tab w:val="left" w:pos="2706"/>
        </w:tabs>
        <w:spacing w:line="360" w:lineRule="auto"/>
        <w:ind w:left="426" w:right="-1" w:firstLine="720"/>
        <w:jc w:val="both"/>
        <w:rPr>
          <w:rFonts w:ascii="Times New Roman" w:hAnsi="Times New Roman"/>
          <w:sz w:val="20"/>
          <w:szCs w:val="20"/>
        </w:rPr>
      </w:pPr>
      <w:r>
        <w:rPr>
          <w:rFonts w:ascii="Times New Roman" w:hAnsi="Times New Roman"/>
          <w:sz w:val="20"/>
          <w:szCs w:val="20"/>
        </w:rPr>
        <w:tab/>
      </w:r>
    </w:p>
    <w:p w14:paraId="76127A1B" w14:textId="164D22D5" w:rsidR="00B87CA1" w:rsidRDefault="00B87CA1" w:rsidP="00B87CA1">
      <w:pPr>
        <w:pStyle w:val="ListParagraph"/>
        <w:spacing w:line="240" w:lineRule="auto"/>
        <w:ind w:left="0" w:right="-1" w:firstLine="720"/>
        <w:jc w:val="both"/>
        <w:rPr>
          <w:rFonts w:ascii="Times New Roman" w:hAnsi="Times New Roman" w:cs="Times New Roman"/>
          <w:sz w:val="24"/>
          <w:szCs w:val="24"/>
        </w:rPr>
      </w:pPr>
      <w:r w:rsidRPr="00B87CA1">
        <w:rPr>
          <w:rFonts w:ascii="Times New Roman" w:hAnsi="Times New Roman" w:cs="Times New Roman"/>
          <w:sz w:val="24"/>
          <w:szCs w:val="24"/>
        </w:rPr>
        <w:t xml:space="preserve">Considering the computation above, the result of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absolute value</m:t>
            </m:r>
          </m:sub>
        </m:sSub>
        <m:r>
          <w:rPr>
            <w:rFonts w:ascii="Cambria Math" w:hAnsi="Cambria Math" w:cs="Times New Roman"/>
            <w:sz w:val="24"/>
            <w:szCs w:val="24"/>
          </w:rPr>
          <m:t xml:space="preserve"> </m:t>
        </m:r>
      </m:oMath>
      <w:r w:rsidRPr="00B87CA1">
        <w:rPr>
          <w:rFonts w:ascii="Times New Roman" w:hAnsi="Times New Roman" w:cs="Times New Roman"/>
          <w:sz w:val="24"/>
          <w:szCs w:val="24"/>
        </w:rPr>
        <w:t xml:space="preserve">was 6.198. After finding the z-value, the </w:t>
      </w:r>
      <w:r w:rsidR="0093367E">
        <w:rPr>
          <w:rFonts w:ascii="Times New Roman" w:hAnsi="Times New Roman" w:cs="Times New Roman"/>
          <w:sz w:val="24"/>
          <w:szCs w:val="24"/>
        </w:rPr>
        <w:t>researchers</w:t>
      </w:r>
      <w:r w:rsidRPr="00B87CA1">
        <w:rPr>
          <w:rFonts w:ascii="Times New Roman" w:hAnsi="Times New Roman" w:cs="Times New Roman"/>
          <w:sz w:val="24"/>
          <w:szCs w:val="24"/>
        </w:rPr>
        <w:t xml:space="preserve"> compare </w:t>
      </w:r>
      <w:r w:rsidR="0093367E">
        <w:rPr>
          <w:rFonts w:ascii="Times New Roman" w:hAnsi="Times New Roman" w:cs="Times New Roman"/>
          <w:sz w:val="24"/>
          <w:szCs w:val="24"/>
        </w:rPr>
        <w:t xml:space="preserve">it </w:t>
      </w:r>
      <w:r w:rsidRPr="00B87CA1">
        <w:rPr>
          <w:rFonts w:ascii="Times New Roman" w:hAnsi="Times New Roman" w:cs="Times New Roman"/>
          <w:sz w:val="24"/>
          <w:szCs w:val="24"/>
        </w:rPr>
        <w:t xml:space="preserve">to z-table </w:t>
      </w:r>
      <w:r w:rsidR="0093367E">
        <w:rPr>
          <w:rFonts w:ascii="Times New Roman" w:hAnsi="Times New Roman" w:cs="Times New Roman"/>
          <w:sz w:val="24"/>
          <w:szCs w:val="24"/>
        </w:rPr>
        <w:t>by</w:t>
      </w:r>
      <w:r w:rsidRPr="00B87CA1">
        <w:rPr>
          <w:rFonts w:ascii="Times New Roman" w:hAnsi="Times New Roman" w:cs="Times New Roman"/>
          <w:sz w:val="24"/>
          <w:szCs w:val="24"/>
        </w:rPr>
        <w:t xml:space="preserve"> degree of significance 5% was 1.96. The </w:t>
      </w:r>
      <w:r w:rsidR="0093367E">
        <w:rPr>
          <w:rFonts w:ascii="Times New Roman" w:hAnsi="Times New Roman" w:cs="Times New Roman"/>
          <w:sz w:val="24"/>
          <w:szCs w:val="24"/>
        </w:rPr>
        <w:t>digital</w:t>
      </w:r>
      <w:r w:rsidRPr="00B87CA1">
        <w:rPr>
          <w:rFonts w:ascii="Times New Roman" w:hAnsi="Times New Roman" w:cs="Times New Roman"/>
          <w:sz w:val="24"/>
          <w:szCs w:val="24"/>
        </w:rPr>
        <w:t xml:space="preserve"> showed that z-value was higher than z-table that was 6.198</w:t>
      </w:r>
      <w:r w:rsidR="0093367E">
        <w:rPr>
          <w:rFonts w:ascii="Times New Roman" w:hAnsi="Times New Roman" w:cs="Times New Roman"/>
          <w:sz w:val="24"/>
          <w:szCs w:val="24"/>
        </w:rPr>
        <w:t>8</w:t>
      </w:r>
      <w:r w:rsidRPr="00B87CA1">
        <w:rPr>
          <w:rFonts w:ascii="Times New Roman" w:hAnsi="Times New Roman" w:cs="Times New Roman"/>
          <w:sz w:val="24"/>
          <w:szCs w:val="24"/>
        </w:rPr>
        <w:t>&gt; 1.96. It meant that H</w:t>
      </w:r>
      <w:r w:rsidR="0093367E">
        <w:rPr>
          <w:rFonts w:ascii="Times New Roman" w:hAnsi="Times New Roman" w:cs="Times New Roman"/>
          <w:sz w:val="24"/>
          <w:szCs w:val="24"/>
        </w:rPr>
        <w:t>o</w:t>
      </w:r>
      <w:r w:rsidRPr="00B87CA1">
        <w:rPr>
          <w:rFonts w:ascii="Times New Roman" w:hAnsi="Times New Roman" w:cs="Times New Roman"/>
          <w:sz w:val="24"/>
          <w:szCs w:val="24"/>
        </w:rPr>
        <w:t xml:space="preserve"> </w:t>
      </w:r>
      <w:r w:rsidR="0093367E">
        <w:rPr>
          <w:rFonts w:ascii="Times New Roman" w:hAnsi="Times New Roman" w:cs="Times New Roman"/>
          <w:sz w:val="24"/>
          <w:szCs w:val="24"/>
        </w:rPr>
        <w:t xml:space="preserve">for those who </w:t>
      </w:r>
      <w:r w:rsidR="0093367E" w:rsidRPr="00B87CA1">
        <w:rPr>
          <w:rFonts w:ascii="Times New Roman" w:hAnsi="Times New Roman" w:cs="Times New Roman"/>
          <w:sz w:val="24"/>
          <w:szCs w:val="24"/>
        </w:rPr>
        <w:t xml:space="preserve">rejected </w:t>
      </w:r>
      <w:r w:rsidRPr="00B87CA1">
        <w:rPr>
          <w:rFonts w:ascii="Times New Roman" w:hAnsi="Times New Roman" w:cs="Times New Roman"/>
          <w:sz w:val="24"/>
          <w:szCs w:val="24"/>
        </w:rPr>
        <w:t>and H</w:t>
      </w:r>
      <w:r w:rsidR="0093367E">
        <w:rPr>
          <w:rFonts w:ascii="Times New Roman" w:hAnsi="Times New Roman" w:cs="Times New Roman"/>
          <w:sz w:val="24"/>
          <w:szCs w:val="24"/>
        </w:rPr>
        <w:t>a</w:t>
      </w:r>
      <w:r w:rsidRPr="00B87CA1">
        <w:rPr>
          <w:rFonts w:ascii="Times New Roman" w:hAnsi="Times New Roman" w:cs="Times New Roman"/>
          <w:sz w:val="24"/>
          <w:szCs w:val="24"/>
        </w:rPr>
        <w:t xml:space="preserve"> </w:t>
      </w:r>
      <w:r w:rsidR="0093367E">
        <w:rPr>
          <w:rFonts w:ascii="Times New Roman" w:hAnsi="Times New Roman" w:cs="Times New Roman"/>
          <w:sz w:val="24"/>
          <w:szCs w:val="24"/>
        </w:rPr>
        <w:t xml:space="preserve">for those who </w:t>
      </w:r>
      <w:r w:rsidR="0093367E" w:rsidRPr="00B87CA1">
        <w:rPr>
          <w:rFonts w:ascii="Times New Roman" w:hAnsi="Times New Roman" w:cs="Times New Roman"/>
          <w:sz w:val="24"/>
          <w:szCs w:val="24"/>
        </w:rPr>
        <w:t>accepted</w:t>
      </w:r>
      <w:r w:rsidR="0093367E">
        <w:rPr>
          <w:rFonts w:ascii="Times New Roman" w:hAnsi="Times New Roman" w:cs="Times New Roman"/>
          <w:sz w:val="24"/>
          <w:szCs w:val="24"/>
        </w:rPr>
        <w:t>.</w:t>
      </w:r>
    </w:p>
    <w:p w14:paraId="283E0A77" w14:textId="6F243CD6" w:rsidR="00281C92" w:rsidRDefault="00281C92" w:rsidP="00B87CA1">
      <w:pPr>
        <w:pStyle w:val="ListParagraph"/>
        <w:spacing w:line="240" w:lineRule="auto"/>
        <w:ind w:left="0" w:right="-1" w:firstLine="720"/>
        <w:jc w:val="both"/>
        <w:rPr>
          <w:rFonts w:ascii="Times New Roman" w:hAnsi="Times New Roman" w:cs="Times New Roman"/>
          <w:sz w:val="24"/>
          <w:szCs w:val="24"/>
        </w:rPr>
      </w:pPr>
    </w:p>
    <w:p w14:paraId="5C3ED421" w14:textId="77777777" w:rsidR="00281C92" w:rsidRPr="00B87CA1" w:rsidRDefault="00281C92" w:rsidP="00B87CA1">
      <w:pPr>
        <w:pStyle w:val="ListParagraph"/>
        <w:spacing w:line="240" w:lineRule="auto"/>
        <w:ind w:left="0" w:right="-1" w:firstLine="720"/>
        <w:jc w:val="both"/>
        <w:rPr>
          <w:rFonts w:ascii="Times New Roman" w:hAnsi="Times New Roman" w:cs="Times New Roman"/>
          <w:sz w:val="24"/>
          <w:szCs w:val="24"/>
        </w:rPr>
      </w:pPr>
    </w:p>
    <w:p w14:paraId="1B95C3D4" w14:textId="79F79AAC" w:rsidR="00855F0E" w:rsidRDefault="00855F0E" w:rsidP="00855F0E">
      <w:pPr>
        <w:pStyle w:val="BodytextMaJER"/>
        <w:rPr>
          <w:b/>
          <w:lang w:val="id-ID"/>
        </w:rPr>
      </w:pPr>
      <w:r>
        <w:rPr>
          <w:b/>
          <w:lang w:val="id-ID"/>
        </w:rPr>
        <w:t xml:space="preserve">Discussion </w:t>
      </w:r>
    </w:p>
    <w:p w14:paraId="4B3BBBF3" w14:textId="3D53768F" w:rsidR="00071110" w:rsidRDefault="00B87CA1" w:rsidP="00071110">
      <w:pPr>
        <w:pStyle w:val="ListParagraph"/>
        <w:spacing w:line="240" w:lineRule="auto"/>
        <w:ind w:left="0" w:firstLine="654"/>
        <w:jc w:val="both"/>
        <w:rPr>
          <w:rFonts w:ascii="Times New Roman" w:hAnsi="Times New Roman"/>
          <w:sz w:val="24"/>
          <w:szCs w:val="24"/>
        </w:rPr>
      </w:pPr>
      <w:r w:rsidRPr="00B87CA1">
        <w:rPr>
          <w:rFonts w:ascii="Times New Roman" w:hAnsi="Times New Roman"/>
          <w:sz w:val="24"/>
          <w:szCs w:val="24"/>
        </w:rPr>
        <w:t xml:space="preserve">The discussion </w:t>
      </w:r>
      <w:r w:rsidR="00F767A5">
        <w:rPr>
          <w:rFonts w:ascii="Times New Roman" w:hAnsi="Times New Roman"/>
          <w:sz w:val="24"/>
          <w:szCs w:val="24"/>
        </w:rPr>
        <w:t>shows</w:t>
      </w:r>
      <w:r w:rsidRPr="00B87CA1">
        <w:rPr>
          <w:rFonts w:ascii="Times New Roman" w:hAnsi="Times New Roman"/>
          <w:sz w:val="24"/>
          <w:szCs w:val="24"/>
        </w:rPr>
        <w:t xml:space="preserve"> that there was </w:t>
      </w:r>
      <w:r w:rsidR="00F767A5">
        <w:rPr>
          <w:rFonts w:ascii="Times New Roman" w:hAnsi="Times New Roman"/>
          <w:sz w:val="24"/>
          <w:szCs w:val="24"/>
        </w:rPr>
        <w:t>optimistic</w:t>
      </w:r>
      <w:r w:rsidRPr="00B87CA1">
        <w:rPr>
          <w:rFonts w:ascii="Times New Roman" w:hAnsi="Times New Roman"/>
          <w:sz w:val="24"/>
          <w:szCs w:val="24"/>
        </w:rPr>
        <w:t xml:space="preserve"> effect of using audiobook in teaching question tags. </w:t>
      </w:r>
      <w:r w:rsidR="00F767A5">
        <w:rPr>
          <w:rFonts w:ascii="Times New Roman" w:hAnsi="Times New Roman"/>
          <w:sz w:val="24"/>
          <w:szCs w:val="24"/>
        </w:rPr>
        <w:t>The d</w:t>
      </w:r>
      <w:r w:rsidR="00071110" w:rsidRPr="00F73C56">
        <w:rPr>
          <w:rFonts w:ascii="Times New Roman" w:hAnsi="Times New Roman" w:cs="Times New Roman"/>
          <w:sz w:val="24"/>
          <w:szCs w:val="24"/>
          <w:lang w:val="en-ID"/>
        </w:rPr>
        <w:t xml:space="preserve">ata is significantly different. </w:t>
      </w:r>
      <w:r w:rsidR="00071110" w:rsidRPr="006E423D">
        <w:rPr>
          <w:rFonts w:ascii="Times New Roman" w:hAnsi="Times New Roman" w:cs="Times New Roman"/>
          <w:sz w:val="24"/>
          <w:szCs w:val="24"/>
          <w:lang w:val="en-ID"/>
        </w:rPr>
        <w:t>It can be concluded that there is a significant difference between the experiment and control group data</w:t>
      </w:r>
      <w:r w:rsidR="00071110">
        <w:rPr>
          <w:rFonts w:ascii="Times New Roman" w:hAnsi="Times New Roman" w:cs="Times New Roman"/>
          <w:sz w:val="24"/>
          <w:szCs w:val="24"/>
          <w:lang w:val="en-ID"/>
        </w:rPr>
        <w:t xml:space="preserve"> </w:t>
      </w:r>
      <w:r w:rsidR="00F767A5">
        <w:rPr>
          <w:rFonts w:ascii="Times New Roman" w:hAnsi="Times New Roman" w:cs="Times New Roman"/>
          <w:sz w:val="24"/>
          <w:szCs w:val="24"/>
          <w:lang w:val="en-ID"/>
        </w:rPr>
        <w:t>I</w:t>
      </w:r>
      <w:r w:rsidR="00F767A5" w:rsidRPr="00F73C56">
        <w:rPr>
          <w:rFonts w:ascii="Times New Roman" w:hAnsi="Times New Roman" w:cs="Times New Roman"/>
          <w:sz w:val="24"/>
          <w:szCs w:val="24"/>
          <w:lang w:val="en-ID"/>
        </w:rPr>
        <w:t xml:space="preserve">f the Sig. (2- tailed) is less than 0.05, the </w:t>
      </w:r>
      <w:r w:rsidR="00071110">
        <w:rPr>
          <w:rFonts w:ascii="Times New Roman" w:hAnsi="Times New Roman" w:cs="Times New Roman"/>
          <w:sz w:val="24"/>
          <w:szCs w:val="24"/>
          <w:lang w:val="en-ID"/>
        </w:rPr>
        <w:t>(</w:t>
      </w:r>
      <w:r w:rsidR="00071110">
        <w:rPr>
          <w:rFonts w:ascii="Times New Roman" w:hAnsi="Times New Roman" w:cs="Times New Roman"/>
          <w:sz w:val="24"/>
          <w:szCs w:val="24"/>
          <w:lang w:val="en-ID"/>
        </w:rPr>
        <w:fldChar w:fldCharType="begin" w:fldLock="1"/>
      </w:r>
      <w:r w:rsidR="00071110">
        <w:rPr>
          <w:rFonts w:ascii="Times New Roman" w:hAnsi="Times New Roman" w:cs="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eld","given":"Andy","non-dropping-particle":"","parse-names":false,"suffix":""}],"container-title":"Dk","edition":"5th","id":"ITEM-1","issue":"9","issued":{"date-parts":[["2017"]]},"number-of-pages":"1561","publisher":"SAGE","title":"Discovering Statistics Using Ibm Spss Statistics","type":"book","volume":"53"},"uris":["http://www.mendeley.com/documents/?uuid=96a4dbf5-34a3-4de6-aeae-97a15ed3dbc4"]}],"mendeley":{"formattedCitation":"(Field, 2017a)","manualFormatting":"Field, 2017","plainTextFormattedCitation":"(Field, 2017a)","previouslyFormattedCitation":"(Field, 2017a)"},"properties":{"noteIndex":0},"schema":"https://github.com/citation-style-language/schema/raw/master/csl-citation.json"}</w:instrText>
      </w:r>
      <w:r w:rsidR="00071110">
        <w:rPr>
          <w:rFonts w:ascii="Times New Roman" w:hAnsi="Times New Roman" w:cs="Times New Roman"/>
          <w:sz w:val="24"/>
          <w:szCs w:val="24"/>
          <w:lang w:val="en-ID"/>
        </w:rPr>
        <w:fldChar w:fldCharType="separate"/>
      </w:r>
      <w:r w:rsidR="00071110" w:rsidRPr="00083AF7">
        <w:rPr>
          <w:rFonts w:ascii="Times New Roman" w:hAnsi="Times New Roman" w:cs="Times New Roman"/>
          <w:noProof/>
          <w:sz w:val="24"/>
          <w:szCs w:val="24"/>
          <w:lang w:val="en-ID"/>
        </w:rPr>
        <w:t>Field</w:t>
      </w:r>
      <w:r w:rsidR="00071110">
        <w:rPr>
          <w:rFonts w:ascii="Times New Roman" w:hAnsi="Times New Roman" w:cs="Times New Roman"/>
          <w:noProof/>
          <w:sz w:val="24"/>
          <w:szCs w:val="24"/>
          <w:lang w:val="en-ID"/>
        </w:rPr>
        <w:t xml:space="preserve">, </w:t>
      </w:r>
      <w:r w:rsidR="00071110" w:rsidRPr="00083AF7">
        <w:rPr>
          <w:rFonts w:ascii="Times New Roman" w:hAnsi="Times New Roman" w:cs="Times New Roman"/>
          <w:noProof/>
          <w:sz w:val="24"/>
          <w:szCs w:val="24"/>
          <w:lang w:val="en-ID"/>
        </w:rPr>
        <w:t>2017</w:t>
      </w:r>
      <w:r w:rsidR="00071110">
        <w:rPr>
          <w:rFonts w:ascii="Times New Roman" w:hAnsi="Times New Roman" w:cs="Times New Roman"/>
          <w:sz w:val="24"/>
          <w:szCs w:val="24"/>
          <w:lang w:val="en-ID"/>
        </w:rPr>
        <w:fldChar w:fldCharType="end"/>
      </w:r>
      <w:r w:rsidR="00071110" w:rsidRPr="00F73C56">
        <w:rPr>
          <w:rFonts w:ascii="Times New Roman" w:hAnsi="Times New Roman" w:cs="Times New Roman"/>
          <w:sz w:val="24"/>
          <w:szCs w:val="24"/>
          <w:lang w:val="en-ID"/>
        </w:rPr>
        <w:t>:</w:t>
      </w:r>
      <w:r w:rsidR="00071110">
        <w:rPr>
          <w:rFonts w:ascii="Times New Roman" w:hAnsi="Times New Roman" w:cs="Times New Roman"/>
          <w:sz w:val="24"/>
          <w:szCs w:val="24"/>
          <w:lang w:val="en-ID"/>
        </w:rPr>
        <w:t xml:space="preserve"> </w:t>
      </w:r>
      <w:r w:rsidR="00071110" w:rsidRPr="00F73C56">
        <w:rPr>
          <w:rFonts w:ascii="Times New Roman" w:hAnsi="Times New Roman" w:cs="Times New Roman"/>
          <w:sz w:val="24"/>
          <w:szCs w:val="24"/>
          <w:lang w:val="en-ID"/>
        </w:rPr>
        <w:t>575)</w:t>
      </w:r>
      <w:r w:rsidR="00071110" w:rsidRPr="006E423D">
        <w:rPr>
          <w:rFonts w:ascii="Times New Roman" w:hAnsi="Times New Roman" w:cs="Times New Roman"/>
          <w:sz w:val="24"/>
          <w:szCs w:val="24"/>
          <w:lang w:val="en-ID"/>
        </w:rPr>
        <w:t xml:space="preserve">. It means that the hypothesis </w:t>
      </w:r>
      <w:r w:rsidR="00F767A5">
        <w:rPr>
          <w:rFonts w:ascii="Times New Roman" w:hAnsi="Times New Roman" w:cs="Times New Roman"/>
          <w:sz w:val="24"/>
          <w:szCs w:val="24"/>
          <w:lang w:val="en-ID"/>
        </w:rPr>
        <w:t xml:space="preserve"> </w:t>
      </w:r>
      <w:r w:rsidR="00071110" w:rsidRPr="006E423D">
        <w:rPr>
          <w:rFonts w:ascii="Times New Roman" w:hAnsi="Times New Roman" w:cs="Times New Roman"/>
          <w:sz w:val="24"/>
          <w:szCs w:val="24"/>
          <w:lang w:val="en-ID"/>
        </w:rPr>
        <w:t xml:space="preserve">null </w:t>
      </w:r>
      <w:r w:rsidR="00F767A5">
        <w:rPr>
          <w:rFonts w:ascii="Times New Roman" w:hAnsi="Times New Roman" w:cs="Times New Roman"/>
          <w:sz w:val="24"/>
          <w:szCs w:val="24"/>
          <w:lang w:val="en-ID"/>
        </w:rPr>
        <w:t xml:space="preserve">(Ho=0) </w:t>
      </w:r>
      <w:r w:rsidR="00071110" w:rsidRPr="006E423D">
        <w:rPr>
          <w:rFonts w:ascii="Times New Roman" w:hAnsi="Times New Roman" w:cs="Times New Roman"/>
          <w:sz w:val="24"/>
          <w:szCs w:val="24"/>
          <w:lang w:val="en-ID"/>
        </w:rPr>
        <w:t>is rejected, and</w:t>
      </w:r>
      <w:r w:rsidR="00071110">
        <w:rPr>
          <w:rFonts w:ascii="Times New Roman" w:hAnsi="Times New Roman" w:cs="Times New Roman"/>
          <w:sz w:val="24"/>
          <w:szCs w:val="24"/>
          <w:lang w:val="en-ID"/>
        </w:rPr>
        <w:t xml:space="preserve"> also</w:t>
      </w:r>
      <w:r w:rsidR="00071110" w:rsidRPr="006E423D">
        <w:rPr>
          <w:rFonts w:ascii="Times New Roman" w:hAnsi="Times New Roman" w:cs="Times New Roman"/>
          <w:sz w:val="24"/>
          <w:szCs w:val="24"/>
          <w:lang w:val="en-ID"/>
        </w:rPr>
        <w:t xml:space="preserve"> the hypothesis alternative (Ha) is accepted.</w:t>
      </w:r>
      <w:r w:rsidR="00071110">
        <w:rPr>
          <w:rFonts w:ascii="Times New Roman" w:hAnsi="Times New Roman" w:cs="Times New Roman"/>
          <w:sz w:val="24"/>
          <w:szCs w:val="24"/>
          <w:lang w:val="en-ID"/>
        </w:rPr>
        <w:t xml:space="preserve"> </w:t>
      </w:r>
      <w:r w:rsidRPr="00B87CA1">
        <w:rPr>
          <w:rFonts w:ascii="Times New Roman" w:hAnsi="Times New Roman"/>
          <w:sz w:val="24"/>
          <w:szCs w:val="24"/>
        </w:rPr>
        <w:t xml:space="preserve">Therefore, regarding the effectiveness of audiobook in teaching learning process is supported </w:t>
      </w:r>
      <w:r w:rsidRPr="00B87CA1">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{"citationID":"z2dl2LIs","properties":{"formattedCitation":"(Muslimin, 2015)","plainCitation":"(Muslimin, 2015)","noteIndex":0},"citationItems":[{"id":"bPL3TrSv/dSsTmhwf","uris":["http://www.mendeley.com/documents/?uuid=e64030d6-5814-4bbb-90a1-4f0a2036d6e4"],"itemData":{"author":[{"dropping-particle":"","family":"Muslimin","given":"","non-dropping-particle":"","parse-names":false,"suffix":""}],"id":"ITEM-1","issued":{"date-parts":[["2015"]]},"title":"The Use of Matching Game to Support Vocabulary Building for Learning Specific Terms in Local Folklore","type":"article-journal"}}],"schema":"https://github.com/citation-style-language/schema/raw/master/csl-citation.json"} </w:instrText>
      </w:r>
      <w:r w:rsidRPr="00B87CA1">
        <w:rPr>
          <w:rFonts w:ascii="Times New Roman" w:hAnsi="Times New Roman"/>
          <w:sz w:val="24"/>
          <w:szCs w:val="24"/>
        </w:rPr>
        <w:fldChar w:fldCharType="separate"/>
      </w:r>
      <w:r w:rsidR="00245B2F" w:rsidRPr="00245B2F">
        <w:rPr>
          <w:rFonts w:ascii="Times New Roman" w:hAnsi="Times New Roman" w:cs="Times New Roman"/>
          <w:sz w:val="24"/>
        </w:rPr>
        <w:t>(Muslimin, 2015)</w:t>
      </w:r>
      <w:r w:rsidRPr="00B87CA1">
        <w:rPr>
          <w:rFonts w:ascii="Times New Roman" w:hAnsi="Times New Roman"/>
          <w:sz w:val="24"/>
          <w:szCs w:val="24"/>
        </w:rPr>
        <w:fldChar w:fldCharType="end"/>
      </w:r>
      <w:r w:rsidRPr="00B87CA1">
        <w:rPr>
          <w:rFonts w:ascii="Times New Roman" w:hAnsi="Times New Roman"/>
          <w:sz w:val="24"/>
          <w:szCs w:val="24"/>
        </w:rPr>
        <w:t xml:space="preserve">. In addition, this study is in line yet, this study is different to the previous one. </w:t>
      </w:r>
    </w:p>
    <w:p w14:paraId="562F5B48" w14:textId="4E3FD06F" w:rsidR="00071110" w:rsidRDefault="00281C92" w:rsidP="00071110">
      <w:pPr>
        <w:pStyle w:val="ListParagraph"/>
        <w:spacing w:line="240" w:lineRule="auto"/>
        <w:ind w:left="0" w:firstLine="654"/>
        <w:jc w:val="both"/>
        <w:rPr>
          <w:rFonts w:ascii="Times New Roman" w:hAnsi="Times New Roman"/>
          <w:sz w:val="24"/>
          <w:szCs w:val="24"/>
        </w:rPr>
      </w:pPr>
      <w:r>
        <w:rPr>
          <w:rFonts w:ascii="Times New Roman" w:hAnsi="Times New Roman"/>
          <w:sz w:val="24"/>
          <w:szCs w:val="24"/>
        </w:rPr>
        <w:t>T</w:t>
      </w:r>
      <w:r w:rsidR="00B87CA1" w:rsidRPr="00B87CA1">
        <w:rPr>
          <w:rFonts w:ascii="Times New Roman" w:hAnsi="Times New Roman"/>
          <w:sz w:val="24"/>
          <w:szCs w:val="24"/>
        </w:rPr>
        <w:t>he participants was the first grade students of state junior high school</w:t>
      </w:r>
      <w:r>
        <w:rPr>
          <w:rFonts w:ascii="Times New Roman" w:hAnsi="Times New Roman"/>
          <w:sz w:val="24"/>
          <w:szCs w:val="24"/>
        </w:rPr>
        <w:t xml:space="preserve"> who like folkrore and we can see that there is connection between the interest, motivation and score</w:t>
      </w:r>
      <w:r w:rsidR="00B87CA1" w:rsidRPr="00B87CA1">
        <w:rPr>
          <w:rFonts w:ascii="Times New Roman" w:hAnsi="Times New Roman"/>
          <w:sz w:val="24"/>
          <w:szCs w:val="24"/>
        </w:rPr>
        <w:t>.</w:t>
      </w:r>
      <w:r>
        <w:rPr>
          <w:rFonts w:ascii="Times New Roman" w:hAnsi="Times New Roman"/>
          <w:sz w:val="24"/>
          <w:szCs w:val="24"/>
        </w:rPr>
        <w:t xml:space="preserve"> </w:t>
      </w:r>
      <w:r w:rsidRPr="00BF6995">
        <w:rPr>
          <w:rFonts w:ascii="Times New Roman" w:hAnsi="Times New Roman" w:cs="Times New Roman"/>
          <w:sz w:val="24"/>
          <w:szCs w:val="24"/>
          <w:lang w:val="en-ID"/>
        </w:rPr>
        <w:t>The highest sc</w:t>
      </w:r>
      <w:r>
        <w:rPr>
          <w:rFonts w:ascii="Times New Roman" w:hAnsi="Times New Roman" w:cs="Times New Roman"/>
          <w:sz w:val="24"/>
          <w:szCs w:val="24"/>
          <w:lang w:val="en-ID"/>
        </w:rPr>
        <w:t>ore of the post-tests was very good</w:t>
      </w:r>
      <w:r w:rsidRPr="00BF6995">
        <w:rPr>
          <w:rFonts w:ascii="Times New Roman" w:hAnsi="Times New Roman" w:cs="Times New Roman"/>
          <w:sz w:val="24"/>
          <w:szCs w:val="24"/>
          <w:lang w:val="en-ID"/>
        </w:rPr>
        <w:t>. The mean post-test score</w:t>
      </w:r>
      <w:r>
        <w:rPr>
          <w:rFonts w:ascii="Times New Roman" w:hAnsi="Times New Roman" w:cs="Times New Roman"/>
          <w:sz w:val="24"/>
          <w:szCs w:val="24"/>
          <w:lang w:val="en-ID"/>
        </w:rPr>
        <w:t xml:space="preserve"> was more than fair. </w:t>
      </w:r>
      <w:r w:rsidR="00B87CA1" w:rsidRPr="00B87CA1">
        <w:rPr>
          <w:rFonts w:ascii="Times New Roman" w:hAnsi="Times New Roman"/>
          <w:sz w:val="24"/>
          <w:szCs w:val="24"/>
        </w:rPr>
        <w:t xml:space="preserve">Moreover, this study </w:t>
      </w:r>
      <w:r>
        <w:rPr>
          <w:rFonts w:ascii="Times New Roman" w:hAnsi="Times New Roman"/>
          <w:sz w:val="24"/>
          <w:szCs w:val="24"/>
        </w:rPr>
        <w:t xml:space="preserve">seems to be interested topic and influence the score </w:t>
      </w:r>
      <w:r w:rsidR="00B87CA1" w:rsidRPr="00B87CA1">
        <w:rPr>
          <w:rFonts w:ascii="Times New Roman" w:hAnsi="Times New Roman"/>
          <w:sz w:val="24"/>
          <w:szCs w:val="24"/>
        </w:rPr>
        <w:t xml:space="preserve">particularly about specific term in local folklore </w:t>
      </w:r>
      <w:r w:rsidR="00B87CA1" w:rsidRPr="00B87CA1">
        <w:rPr>
          <w:rFonts w:ascii="Times New Roman" w:hAnsi="Times New Roman"/>
          <w:sz w:val="24"/>
          <w:szCs w:val="24"/>
        </w:rPr>
        <w:fldChar w:fldCharType="begin" w:fldLock="1"/>
      </w:r>
      <w:r w:rsidR="00682D14">
        <w:rPr>
          <w:rFonts w:ascii="Times New Roman" w:hAnsi="Times New Roman"/>
          <w:sz w:val="24"/>
          <w:szCs w:val="24"/>
        </w:rPr>
        <w:instrText xml:space="preserve"> ADDIN ZOTERO_ITEM CSL_CITATION {"citationID":"sLzNqBJt","properties":{"formattedCitation":"(Muslimin, 2015)","plainCitation":"(Muslimin, 2015)","noteIndex":0},"citationItems":[{"id":"bPL3TrSv/dSsTmhwf","uris":["http://www.mendeley.com/documents/?uuid=e64030d6-5814-4bbb-90a1-4f0a2036d6e4"],"itemData":{"author":[{"dropping-particle":"","family":"Muslimin","given":"","non-dropping-particle":"","parse-names":false,"suffix":""}],"id":"ITEM-1","issued":{"date-parts":[["2015"]]},"title":"The Use of Matching Game to Support Vocabulary Building for Learning Specific Terms in Local Folklore","type":"article-journal"}}],"schema":"https://github.com/citation-style-language/schema/raw/master/csl-citation.json"} </w:instrText>
      </w:r>
      <w:r w:rsidR="00B87CA1" w:rsidRPr="00B87CA1">
        <w:rPr>
          <w:rFonts w:ascii="Times New Roman" w:hAnsi="Times New Roman"/>
          <w:sz w:val="24"/>
          <w:szCs w:val="24"/>
        </w:rPr>
        <w:fldChar w:fldCharType="separate"/>
      </w:r>
      <w:r w:rsidR="00245B2F" w:rsidRPr="00245B2F">
        <w:rPr>
          <w:rFonts w:ascii="Times New Roman" w:hAnsi="Times New Roman" w:cs="Times New Roman"/>
          <w:sz w:val="24"/>
        </w:rPr>
        <w:t>(Muslimin, 2015)</w:t>
      </w:r>
      <w:r w:rsidR="00B87CA1" w:rsidRPr="00B87CA1">
        <w:rPr>
          <w:rFonts w:ascii="Times New Roman" w:hAnsi="Times New Roman"/>
          <w:sz w:val="24"/>
          <w:szCs w:val="24"/>
        </w:rPr>
        <w:fldChar w:fldCharType="end"/>
      </w:r>
      <w:r w:rsidR="00B87CA1" w:rsidRPr="00B87CA1">
        <w:rPr>
          <w:rFonts w:ascii="Times New Roman" w:hAnsi="Times New Roman"/>
          <w:sz w:val="24"/>
          <w:szCs w:val="24"/>
        </w:rPr>
        <w:t xml:space="preserve">. </w:t>
      </w:r>
      <w:r w:rsidR="006C3953" w:rsidRPr="006C3953">
        <w:rPr>
          <w:rFonts w:ascii="Times New Roman" w:hAnsi="Times New Roman"/>
          <w:sz w:val="24"/>
          <w:szCs w:val="24"/>
        </w:rPr>
        <w:t xml:space="preserve">This study </w:t>
      </w:r>
      <w:r w:rsidR="00BC3EC1">
        <w:rPr>
          <w:rFonts w:ascii="Times New Roman" w:hAnsi="Times New Roman"/>
          <w:sz w:val="24"/>
          <w:szCs w:val="24"/>
        </w:rPr>
        <w:t>found</w:t>
      </w:r>
      <w:r w:rsidR="006C3953" w:rsidRPr="006C3953">
        <w:rPr>
          <w:rFonts w:ascii="Times New Roman" w:hAnsi="Times New Roman"/>
          <w:sz w:val="24"/>
          <w:szCs w:val="24"/>
        </w:rPr>
        <w:t xml:space="preserve"> that audiobook </w:t>
      </w:r>
      <w:r w:rsidR="00BC3EC1">
        <w:rPr>
          <w:rFonts w:ascii="Times New Roman" w:hAnsi="Times New Roman"/>
          <w:sz w:val="24"/>
          <w:szCs w:val="24"/>
        </w:rPr>
        <w:t>media</w:t>
      </w:r>
      <w:r w:rsidR="006C3953" w:rsidRPr="006C3953">
        <w:rPr>
          <w:rFonts w:ascii="Times New Roman" w:hAnsi="Times New Roman"/>
          <w:sz w:val="24"/>
          <w:szCs w:val="24"/>
        </w:rPr>
        <w:t xml:space="preserve"> have a good </w:t>
      </w:r>
      <w:r w:rsidR="00BC3EC1">
        <w:rPr>
          <w:rFonts w:ascii="Times New Roman" w:hAnsi="Times New Roman"/>
          <w:sz w:val="24"/>
          <w:szCs w:val="24"/>
        </w:rPr>
        <w:t>influence</w:t>
      </w:r>
      <w:r w:rsidR="006C3953" w:rsidRPr="006C3953">
        <w:rPr>
          <w:rFonts w:ascii="Times New Roman" w:hAnsi="Times New Roman"/>
          <w:sz w:val="24"/>
          <w:szCs w:val="24"/>
        </w:rPr>
        <w:t xml:space="preserve"> </w:t>
      </w:r>
      <w:r w:rsidR="00BC3EC1">
        <w:rPr>
          <w:rFonts w:ascii="Times New Roman" w:hAnsi="Times New Roman"/>
          <w:sz w:val="24"/>
          <w:szCs w:val="24"/>
        </w:rPr>
        <w:t>on English Language Teaching</w:t>
      </w:r>
      <w:r w:rsidR="006C3953" w:rsidRPr="006C3953">
        <w:rPr>
          <w:rFonts w:ascii="Times New Roman" w:hAnsi="Times New Roman"/>
          <w:sz w:val="24"/>
          <w:szCs w:val="24"/>
        </w:rPr>
        <w:t xml:space="preserve">. </w:t>
      </w:r>
      <w:r w:rsidR="0093367E" w:rsidRPr="0093367E">
        <w:rPr>
          <w:rFonts w:ascii="Times New Roman" w:hAnsi="Times New Roman"/>
          <w:sz w:val="24"/>
          <w:szCs w:val="24"/>
        </w:rPr>
        <w:t xml:space="preserve">The Experimental Class had </w:t>
      </w:r>
      <w:r w:rsidR="00F767A5">
        <w:rPr>
          <w:rFonts w:ascii="Times New Roman" w:hAnsi="Times New Roman"/>
          <w:sz w:val="24"/>
          <w:szCs w:val="24"/>
        </w:rPr>
        <w:t>play the role</w:t>
      </w:r>
      <w:r w:rsidR="0093367E" w:rsidRPr="0093367E">
        <w:rPr>
          <w:rFonts w:ascii="Times New Roman" w:hAnsi="Times New Roman"/>
          <w:sz w:val="24"/>
          <w:szCs w:val="24"/>
        </w:rPr>
        <w:t xml:space="preserve"> </w:t>
      </w:r>
      <w:r w:rsidR="00F767A5">
        <w:rPr>
          <w:rFonts w:ascii="Times New Roman" w:hAnsi="Times New Roman"/>
          <w:sz w:val="24"/>
          <w:szCs w:val="24"/>
        </w:rPr>
        <w:t>significantly</w:t>
      </w:r>
      <w:r w:rsidR="0093367E" w:rsidRPr="0093367E">
        <w:rPr>
          <w:rFonts w:ascii="Times New Roman" w:hAnsi="Times New Roman"/>
          <w:sz w:val="24"/>
          <w:szCs w:val="24"/>
        </w:rPr>
        <w:t xml:space="preserve"> using audiobook </w:t>
      </w:r>
      <w:r w:rsidR="00F767A5">
        <w:rPr>
          <w:rFonts w:ascii="Times New Roman" w:hAnsi="Times New Roman"/>
          <w:sz w:val="24"/>
          <w:szCs w:val="24"/>
        </w:rPr>
        <w:t>platform</w:t>
      </w:r>
      <w:r w:rsidR="0093367E" w:rsidRPr="0093367E">
        <w:rPr>
          <w:rFonts w:ascii="Times New Roman" w:hAnsi="Times New Roman"/>
          <w:sz w:val="24"/>
          <w:szCs w:val="24"/>
        </w:rPr>
        <w:t xml:space="preserve"> as well</w:t>
      </w:r>
      <w:r w:rsidR="00F767A5">
        <w:rPr>
          <w:rFonts w:ascii="Times New Roman" w:hAnsi="Times New Roman"/>
          <w:sz w:val="24"/>
          <w:szCs w:val="24"/>
        </w:rPr>
        <w:t xml:space="preserve">. </w:t>
      </w:r>
      <w:r w:rsidR="0093367E" w:rsidRPr="0093367E">
        <w:rPr>
          <w:rFonts w:ascii="Times New Roman" w:hAnsi="Times New Roman"/>
          <w:sz w:val="24"/>
          <w:szCs w:val="24"/>
        </w:rPr>
        <w:t xml:space="preserve"> </w:t>
      </w:r>
      <w:r w:rsidR="00F767A5">
        <w:rPr>
          <w:rFonts w:ascii="Times New Roman" w:hAnsi="Times New Roman"/>
          <w:sz w:val="24"/>
          <w:szCs w:val="24"/>
        </w:rPr>
        <w:t>Therefore,</w:t>
      </w:r>
      <w:r w:rsidR="0093367E" w:rsidRPr="0093367E">
        <w:rPr>
          <w:rFonts w:ascii="Times New Roman" w:hAnsi="Times New Roman"/>
          <w:sz w:val="24"/>
          <w:szCs w:val="24"/>
        </w:rPr>
        <w:t xml:space="preserve"> </w:t>
      </w:r>
      <w:r w:rsidR="00F767A5">
        <w:rPr>
          <w:rFonts w:ascii="Times New Roman" w:hAnsi="Times New Roman"/>
          <w:sz w:val="24"/>
          <w:szCs w:val="24"/>
        </w:rPr>
        <w:t>the class c</w:t>
      </w:r>
      <w:r w:rsidR="0093367E" w:rsidRPr="0093367E">
        <w:rPr>
          <w:rFonts w:ascii="Times New Roman" w:hAnsi="Times New Roman"/>
          <w:sz w:val="24"/>
          <w:szCs w:val="24"/>
        </w:rPr>
        <w:t xml:space="preserve">ontrol in learning </w:t>
      </w:r>
      <w:r w:rsidR="00F767A5">
        <w:rPr>
          <w:rFonts w:ascii="Times New Roman" w:hAnsi="Times New Roman"/>
          <w:sz w:val="24"/>
          <w:szCs w:val="24"/>
        </w:rPr>
        <w:t>through</w:t>
      </w:r>
      <w:r w:rsidR="0093367E" w:rsidRPr="0093367E">
        <w:rPr>
          <w:rFonts w:ascii="Times New Roman" w:hAnsi="Times New Roman"/>
          <w:sz w:val="24"/>
          <w:szCs w:val="24"/>
        </w:rPr>
        <w:t xml:space="preserve"> </w:t>
      </w:r>
      <w:r w:rsidR="0093367E" w:rsidRPr="0093367E">
        <w:rPr>
          <w:rFonts w:ascii="Times New Roman" w:hAnsi="Times New Roman"/>
          <w:sz w:val="24"/>
          <w:szCs w:val="24"/>
        </w:rPr>
        <w:lastRenderedPageBreak/>
        <w:t xml:space="preserve">the conventional approach. The conclusions of this investigation are </w:t>
      </w:r>
      <w:r w:rsidR="00F767A5">
        <w:rPr>
          <w:rFonts w:ascii="Times New Roman" w:hAnsi="Times New Roman"/>
          <w:sz w:val="24"/>
          <w:szCs w:val="24"/>
        </w:rPr>
        <w:t>similary</w:t>
      </w:r>
      <w:r w:rsidR="0093367E" w:rsidRPr="0093367E">
        <w:rPr>
          <w:rFonts w:ascii="Times New Roman" w:hAnsi="Times New Roman"/>
          <w:sz w:val="24"/>
          <w:szCs w:val="24"/>
        </w:rPr>
        <w:t xml:space="preserve"> same with those of research done by maya and  friend</w:t>
      </w:r>
      <w:r w:rsidR="00245B2F">
        <w:rPr>
          <w:rFonts w:ascii="Times New Roman" w:hAnsi="Times New Roman"/>
          <w:sz w:val="24"/>
          <w:szCs w:val="24"/>
        </w:rPr>
        <w:t xml:space="preserve"> </w:t>
      </w:r>
      <w:r w:rsidR="00245B2F">
        <w:rPr>
          <w:rFonts w:ascii="Times New Roman" w:hAnsi="Times New Roman"/>
          <w:sz w:val="24"/>
          <w:szCs w:val="24"/>
        </w:rPr>
        <w:fldChar w:fldCharType="begin"/>
      </w:r>
      <w:r w:rsidR="00245B2F">
        <w:rPr>
          <w:rFonts w:ascii="Times New Roman" w:hAnsi="Times New Roman"/>
          <w:sz w:val="24"/>
          <w:szCs w:val="24"/>
        </w:rPr>
        <w:instrText xml:space="preserve"> ADDIN ZOTERO_ITEM CSL_CITATION {"citationID":"LWvv7bpw","properties":{"formattedCitation":"(Maya &amp; Al Halim, 2021)","plainCitation":"(Maya &amp; Al Halim, 2021)","noteIndex":0},"citationItems":[{"id":1868,"uris":["http://zotero.org/users/local/HS5iRHTR/items/8NPMG9L8"],"itemData":{"id":1868,"type":"article-journal","container-title":"Karangan:  Jurnal  Bidang  Kependidikan,  Pembelajaran,  dan Pengembangan","DOI":"https://doi.org/10.55273/karangan.v3i2.93","issue":"2","page":"67-72","title":"Effectiveness of Digital Storytelling for Young Learners’ Vocabulary  Mastery.","volume":"3","author":[{"family":"Maya","given":"L"},{"family":"Al Halim","given":"M. L"}],"issued":{"date-parts":[["2021"]]}}}],"schema":"https://github.com/citation-style-language/schema/raw/master/csl-citation.json"} </w:instrText>
      </w:r>
      <w:r w:rsidR="00245B2F">
        <w:rPr>
          <w:rFonts w:ascii="Times New Roman" w:hAnsi="Times New Roman"/>
          <w:sz w:val="24"/>
          <w:szCs w:val="24"/>
        </w:rPr>
        <w:fldChar w:fldCharType="separate"/>
      </w:r>
      <w:r w:rsidR="00245B2F" w:rsidRPr="00245B2F">
        <w:rPr>
          <w:rFonts w:ascii="Times New Roman" w:hAnsi="Times New Roman" w:cs="Times New Roman"/>
          <w:sz w:val="24"/>
        </w:rPr>
        <w:t>(Maya &amp; Al Halim, 2021)</w:t>
      </w:r>
      <w:r w:rsidR="00245B2F">
        <w:rPr>
          <w:rFonts w:ascii="Times New Roman" w:hAnsi="Times New Roman"/>
          <w:sz w:val="24"/>
          <w:szCs w:val="24"/>
        </w:rPr>
        <w:fldChar w:fldCharType="end"/>
      </w:r>
      <w:r w:rsidR="00245B2F">
        <w:rPr>
          <w:rFonts w:ascii="Times New Roman" w:hAnsi="Times New Roman"/>
          <w:sz w:val="24"/>
          <w:szCs w:val="24"/>
        </w:rPr>
        <w:t xml:space="preserve"> </w:t>
      </w:r>
      <w:r w:rsidR="00B87CA1" w:rsidRPr="00B87CA1">
        <w:rPr>
          <w:rFonts w:ascii="Times New Roman" w:hAnsi="Times New Roman"/>
          <w:sz w:val="24"/>
          <w:szCs w:val="24"/>
        </w:rPr>
        <w:t xml:space="preserve">and </w:t>
      </w:r>
      <w:r w:rsidR="00245B2F">
        <w:rPr>
          <w:rFonts w:ascii="Times New Roman" w:hAnsi="Times New Roman"/>
          <w:sz w:val="24"/>
          <w:szCs w:val="24"/>
        </w:rPr>
        <w:fldChar w:fldCharType="begin"/>
      </w:r>
      <w:r w:rsidR="00245B2F">
        <w:rPr>
          <w:rFonts w:ascii="Times New Roman" w:hAnsi="Times New Roman"/>
          <w:sz w:val="24"/>
          <w:szCs w:val="24"/>
        </w:rPr>
        <w:instrText xml:space="preserve"> ADDIN ZOTERO_ITEM CSL_CITATION {"citationID":"zGSnxEQp","properties":{"formattedCitation":"(Habibi &amp; A, 2020)","plainCitation":"(Habibi &amp; A, 2020)","noteIndex":0},"citationItems":[{"id":1869,"uris":["http://zotero.org/users/local/HS5iRHTR/items/YH8P3E9P"],"itemData":{"id":1869,"type":"article-journal","DOI":"https://doi.org/10.4108/eai.28-9-2019.2291034","page":"401-411","title":"Habibi,  M.,  &amp;  Widyantoro,  A.  (2020). Digital  Storytelling:  A  Powerful  Media  to  Enhance Students’VocabularyMastery. 404–411. https://doi.org/10.4108/eai.28-9-2019.2291034","author":[{"family":"Habibi","given":"M"},{"family":"A","given":"Widiyantoro"}],"issued":{"date-parts":[["2020"]]}}}],"schema":"https://github.com/citation-style-language/schema/raw/master/csl-citation.json"} </w:instrText>
      </w:r>
      <w:r w:rsidR="00245B2F">
        <w:rPr>
          <w:rFonts w:ascii="Times New Roman" w:hAnsi="Times New Roman"/>
          <w:sz w:val="24"/>
          <w:szCs w:val="24"/>
        </w:rPr>
        <w:fldChar w:fldCharType="separate"/>
      </w:r>
      <w:r w:rsidR="00245B2F" w:rsidRPr="00245B2F">
        <w:rPr>
          <w:rFonts w:ascii="Times New Roman" w:hAnsi="Times New Roman" w:cs="Times New Roman"/>
          <w:sz w:val="24"/>
        </w:rPr>
        <w:t>(Habibi &amp; A, 2020)</w:t>
      </w:r>
      <w:r w:rsidR="00245B2F">
        <w:rPr>
          <w:rFonts w:ascii="Times New Roman" w:hAnsi="Times New Roman"/>
          <w:sz w:val="24"/>
          <w:szCs w:val="24"/>
        </w:rPr>
        <w:fldChar w:fldCharType="end"/>
      </w:r>
      <w:r w:rsidR="00B87CA1" w:rsidRPr="00B87CA1">
        <w:rPr>
          <w:rFonts w:ascii="Times New Roman" w:hAnsi="Times New Roman"/>
          <w:sz w:val="24"/>
          <w:szCs w:val="24"/>
        </w:rPr>
        <w:t xml:space="preserve">. </w:t>
      </w:r>
    </w:p>
    <w:p w14:paraId="5E21DB98" w14:textId="77777777" w:rsidR="00071110" w:rsidRPr="00B87CA1" w:rsidRDefault="00071110" w:rsidP="00B87CA1">
      <w:pPr>
        <w:pStyle w:val="ListParagraph"/>
        <w:spacing w:line="240" w:lineRule="auto"/>
        <w:ind w:left="0" w:firstLine="654"/>
        <w:jc w:val="both"/>
        <w:rPr>
          <w:rFonts w:ascii="Times New Roman" w:hAnsi="Times New Roman"/>
          <w:sz w:val="24"/>
          <w:szCs w:val="24"/>
        </w:rPr>
      </w:pPr>
    </w:p>
    <w:p w14:paraId="4EB217C2" w14:textId="221AD204" w:rsidR="00855F0E" w:rsidRPr="007E3EB4" w:rsidRDefault="00855F0E" w:rsidP="007E3EB4">
      <w:pPr>
        <w:pStyle w:val="BodytextMaJER"/>
        <w:spacing w:after="120"/>
        <w:rPr>
          <w:b/>
        </w:rPr>
      </w:pPr>
      <w:r w:rsidRPr="003A5709">
        <w:rPr>
          <w:b/>
        </w:rPr>
        <w:t>CONCLUSION</w:t>
      </w:r>
      <w:r>
        <w:rPr>
          <w:b/>
        </w:rPr>
        <w:t xml:space="preserve"> </w:t>
      </w:r>
    </w:p>
    <w:p w14:paraId="5B9C8806" w14:textId="77777777" w:rsidR="00BC3EC1" w:rsidRDefault="00224FA2" w:rsidP="00245B2F">
      <w:pPr>
        <w:pStyle w:val="ListParagraph"/>
        <w:spacing w:line="240" w:lineRule="auto"/>
        <w:ind w:left="0" w:firstLine="654"/>
        <w:jc w:val="both"/>
        <w:rPr>
          <w:rFonts w:ascii="Times New Roman" w:hAnsi="Times New Roman" w:cs="Times New Roman"/>
          <w:sz w:val="24"/>
          <w:szCs w:val="24"/>
          <w:lang w:val="en-ID"/>
        </w:rPr>
      </w:pPr>
      <w:r w:rsidRPr="00836201">
        <w:rPr>
          <w:rFonts w:ascii="Times New Roman" w:hAnsi="Times New Roman" w:cs="Times New Roman"/>
          <w:sz w:val="24"/>
          <w:szCs w:val="24"/>
        </w:rPr>
        <w:t>Referring to the findings from the discussion</w:t>
      </w:r>
      <w:r w:rsidR="00245B2F" w:rsidRPr="00245B2F">
        <w:rPr>
          <w:rFonts w:ascii="Times New Roman" w:hAnsi="Times New Roman"/>
          <w:sz w:val="24"/>
          <w:szCs w:val="24"/>
        </w:rPr>
        <w:t xml:space="preserve">, the writers analyze the data using u-test formula to find the z-value. The result of z-value was 6.198. Based on the significance level 0.05, the value of z-table was 1.96. Based on the computation, </w:t>
      </w:r>
      <w:r w:rsidRPr="00245B2F">
        <w:rPr>
          <w:rFonts w:ascii="Times New Roman" w:hAnsi="Times New Roman"/>
          <w:sz w:val="24"/>
          <w:szCs w:val="24"/>
        </w:rPr>
        <w:t xml:space="preserve">(6.198&gt;1.96). </w:t>
      </w:r>
      <w:r w:rsidR="00245B2F" w:rsidRPr="00245B2F">
        <w:rPr>
          <w:rFonts w:ascii="Times New Roman" w:hAnsi="Times New Roman"/>
          <w:sz w:val="24"/>
          <w:szCs w:val="24"/>
        </w:rPr>
        <w:t>z-value was higher than z-table</w:t>
      </w:r>
      <w:r>
        <w:rPr>
          <w:rFonts w:ascii="Times New Roman" w:hAnsi="Times New Roman"/>
          <w:sz w:val="24"/>
          <w:szCs w:val="24"/>
        </w:rPr>
        <w:t>.</w:t>
      </w:r>
      <w:r w:rsidR="00245B2F" w:rsidRPr="00245B2F">
        <w:rPr>
          <w:rFonts w:ascii="Times New Roman" w:hAnsi="Times New Roman"/>
          <w:sz w:val="24"/>
          <w:szCs w:val="24"/>
        </w:rPr>
        <w:t xml:space="preserve"> </w:t>
      </w:r>
      <w:r w:rsidRPr="00836201">
        <w:rPr>
          <w:rFonts w:ascii="Times New Roman" w:hAnsi="Times New Roman" w:cs="Times New Roman"/>
          <w:sz w:val="24"/>
          <w:szCs w:val="24"/>
        </w:rPr>
        <w:t>The</w:t>
      </w:r>
      <w:r>
        <w:rPr>
          <w:rFonts w:ascii="Times New Roman" w:hAnsi="Times New Roman" w:cs="Times New Roman"/>
          <w:sz w:val="24"/>
          <w:szCs w:val="24"/>
        </w:rPr>
        <w:t xml:space="preserve"> use of the audio book platform </w:t>
      </w:r>
      <w:r w:rsidRPr="00836201">
        <w:rPr>
          <w:rFonts w:ascii="Times New Roman" w:hAnsi="Times New Roman" w:cs="Times New Roman"/>
          <w:sz w:val="24"/>
          <w:szCs w:val="24"/>
        </w:rPr>
        <w:t>significantly improve</w:t>
      </w:r>
      <w:r>
        <w:rPr>
          <w:rFonts w:ascii="Times New Roman" w:hAnsi="Times New Roman" w:cs="Times New Roman"/>
          <w:sz w:val="24"/>
          <w:szCs w:val="24"/>
        </w:rPr>
        <w:t>s</w:t>
      </w:r>
      <w:r w:rsidRPr="00836201">
        <w:rPr>
          <w:rFonts w:ascii="Times New Roman" w:hAnsi="Times New Roman" w:cs="Times New Roman"/>
          <w:sz w:val="24"/>
          <w:szCs w:val="24"/>
        </w:rPr>
        <w:t xml:space="preserve"> students</w:t>
      </w:r>
      <w:r>
        <w:rPr>
          <w:rFonts w:ascii="Times New Roman" w:hAnsi="Times New Roman" w:cs="Times New Roman"/>
          <w:sz w:val="24"/>
          <w:szCs w:val="24"/>
        </w:rPr>
        <w:t>’ grammatical skill</w:t>
      </w:r>
      <w:r w:rsidRPr="00836201">
        <w:rPr>
          <w:rFonts w:ascii="Times New Roman" w:hAnsi="Times New Roman" w:cs="Times New Roman"/>
          <w:sz w:val="24"/>
          <w:szCs w:val="24"/>
        </w:rPr>
        <w:t xml:space="preserve">. This idea </w:t>
      </w:r>
      <w:r>
        <w:rPr>
          <w:rFonts w:ascii="Times New Roman" w:hAnsi="Times New Roman" w:cs="Times New Roman"/>
          <w:sz w:val="24"/>
          <w:szCs w:val="24"/>
        </w:rPr>
        <w:t>is</w:t>
      </w:r>
      <w:r w:rsidRPr="00836201">
        <w:rPr>
          <w:rFonts w:ascii="Times New Roman" w:hAnsi="Times New Roman" w:cs="Times New Roman"/>
          <w:sz w:val="24"/>
          <w:szCs w:val="24"/>
        </w:rPr>
        <w:t xml:space="preserve"> also supported </w:t>
      </w:r>
      <w:r>
        <w:rPr>
          <w:rFonts w:ascii="Times New Roman" w:hAnsi="Times New Roman" w:cs="Times New Roman"/>
          <w:sz w:val="24"/>
          <w:szCs w:val="24"/>
        </w:rPr>
        <w:t xml:space="preserve">students’ listening skill by watching </w:t>
      </w:r>
      <w:r w:rsidRPr="00836201">
        <w:rPr>
          <w:rFonts w:ascii="Times New Roman" w:hAnsi="Times New Roman" w:cs="Times New Roman"/>
          <w:sz w:val="24"/>
          <w:szCs w:val="24"/>
        </w:rPr>
        <w:t>the pre</w:t>
      </w:r>
      <w:r>
        <w:rPr>
          <w:rFonts w:ascii="Times New Roman" w:hAnsi="Times New Roman" w:cs="Times New Roman"/>
          <w:sz w:val="24"/>
          <w:szCs w:val="24"/>
        </w:rPr>
        <w:t>-</w:t>
      </w:r>
      <w:r w:rsidRPr="00836201">
        <w:rPr>
          <w:rFonts w:ascii="Times New Roman" w:hAnsi="Times New Roman" w:cs="Times New Roman"/>
          <w:sz w:val="24"/>
          <w:szCs w:val="24"/>
        </w:rPr>
        <w:t xml:space="preserve"> and post</w:t>
      </w:r>
      <w:r>
        <w:rPr>
          <w:rFonts w:ascii="Times New Roman" w:hAnsi="Times New Roman" w:cs="Times New Roman"/>
          <w:sz w:val="24"/>
          <w:szCs w:val="24"/>
        </w:rPr>
        <w:t>-</w:t>
      </w:r>
      <w:r w:rsidRPr="00836201">
        <w:rPr>
          <w:rFonts w:ascii="Times New Roman" w:hAnsi="Times New Roman" w:cs="Times New Roman"/>
          <w:sz w:val="24"/>
          <w:szCs w:val="24"/>
        </w:rPr>
        <w:t>test</w:t>
      </w:r>
      <w:r>
        <w:rPr>
          <w:rFonts w:ascii="Times New Roman" w:hAnsi="Times New Roman" w:cs="Times New Roman"/>
          <w:sz w:val="24"/>
          <w:szCs w:val="24"/>
        </w:rPr>
        <w:t>. it</w:t>
      </w:r>
      <w:r w:rsidRPr="00836201">
        <w:rPr>
          <w:rFonts w:ascii="Times New Roman" w:hAnsi="Times New Roman" w:cs="Times New Roman"/>
          <w:sz w:val="24"/>
          <w:szCs w:val="24"/>
        </w:rPr>
        <w:t xml:space="preserve"> results </w:t>
      </w:r>
      <w:r w:rsidR="00BC3EC1">
        <w:rPr>
          <w:rFonts w:ascii="Times New Roman" w:hAnsi="Times New Roman" w:cs="Times New Roman"/>
          <w:sz w:val="24"/>
          <w:szCs w:val="24"/>
        </w:rPr>
        <w:t xml:space="preserve">that </w:t>
      </w:r>
      <w:r w:rsidRPr="00836201">
        <w:rPr>
          <w:rFonts w:ascii="Times New Roman" w:hAnsi="Times New Roman" w:cs="Times New Roman"/>
          <w:sz w:val="24"/>
          <w:szCs w:val="24"/>
        </w:rPr>
        <w:t>the students</w:t>
      </w:r>
      <w:r w:rsidR="00BC3EC1">
        <w:rPr>
          <w:rFonts w:ascii="Times New Roman" w:hAnsi="Times New Roman" w:cs="Times New Roman"/>
          <w:sz w:val="24"/>
          <w:szCs w:val="24"/>
        </w:rPr>
        <w:t xml:space="preserve"> were motivated</w:t>
      </w:r>
      <w:r w:rsidRPr="00836201">
        <w:rPr>
          <w:rFonts w:ascii="Times New Roman" w:hAnsi="Times New Roman" w:cs="Times New Roman"/>
          <w:sz w:val="24"/>
          <w:szCs w:val="24"/>
        </w:rPr>
        <w:t>.</w:t>
      </w:r>
      <w:r w:rsidRPr="00272365">
        <w:rPr>
          <w:rFonts w:ascii="Times New Roman" w:hAnsi="Times New Roman" w:cs="Times New Roman"/>
          <w:sz w:val="24"/>
          <w:szCs w:val="24"/>
          <w:lang w:val="en-ID"/>
        </w:rPr>
        <w:t xml:space="preserve"> </w:t>
      </w:r>
    </w:p>
    <w:p w14:paraId="05DA23E0" w14:textId="2A3826D5" w:rsidR="00245B2F" w:rsidRPr="00245B2F" w:rsidRDefault="00224FA2" w:rsidP="00245B2F">
      <w:pPr>
        <w:pStyle w:val="ListParagraph"/>
        <w:spacing w:line="240" w:lineRule="auto"/>
        <w:ind w:left="0" w:firstLine="654"/>
        <w:jc w:val="both"/>
        <w:rPr>
          <w:rFonts w:ascii="Times New Roman" w:hAnsi="Times New Roman"/>
          <w:sz w:val="24"/>
          <w:szCs w:val="24"/>
        </w:rPr>
      </w:pPr>
      <w:r w:rsidRPr="00272365">
        <w:rPr>
          <w:rFonts w:ascii="Times New Roman" w:hAnsi="Times New Roman" w:cs="Times New Roman"/>
          <w:sz w:val="24"/>
          <w:szCs w:val="24"/>
          <w:lang w:val="en-ID"/>
        </w:rPr>
        <w:t xml:space="preserve">The experimental </w:t>
      </w:r>
      <w:r>
        <w:rPr>
          <w:rFonts w:ascii="Times New Roman" w:hAnsi="Times New Roman" w:cs="Times New Roman"/>
          <w:sz w:val="24"/>
          <w:szCs w:val="24"/>
          <w:lang w:val="en-ID"/>
        </w:rPr>
        <w:t>of</w:t>
      </w:r>
      <w:r w:rsidRPr="00272365">
        <w:rPr>
          <w:rFonts w:ascii="Times New Roman" w:hAnsi="Times New Roman" w:cs="Times New Roman"/>
          <w:sz w:val="24"/>
          <w:szCs w:val="24"/>
          <w:lang w:val="en-ID"/>
        </w:rPr>
        <w:t xml:space="preserve"> the post-test was </w:t>
      </w:r>
      <w:r>
        <w:rPr>
          <w:rFonts w:ascii="Times New Roman" w:hAnsi="Times New Roman" w:cs="Times New Roman"/>
          <w:sz w:val="24"/>
          <w:szCs w:val="24"/>
          <w:lang w:val="en-ID"/>
        </w:rPr>
        <w:t>80. T</w:t>
      </w:r>
      <w:r w:rsidRPr="00272365">
        <w:rPr>
          <w:rFonts w:ascii="Times New Roman" w:hAnsi="Times New Roman" w:cs="Times New Roman"/>
          <w:sz w:val="24"/>
          <w:szCs w:val="24"/>
          <w:lang w:val="en-ID"/>
        </w:rPr>
        <w:t xml:space="preserve">here was a significant increase in pre-test to post-test scores, indicating that students' listening </w:t>
      </w:r>
      <w:r w:rsidR="00596627">
        <w:rPr>
          <w:rFonts w:ascii="Times New Roman" w:hAnsi="Times New Roman" w:cs="Times New Roman"/>
          <w:sz w:val="24"/>
          <w:szCs w:val="24"/>
          <w:lang w:val="en-ID"/>
        </w:rPr>
        <w:t xml:space="preserve">and grammar </w:t>
      </w:r>
      <w:r w:rsidRPr="00272365">
        <w:rPr>
          <w:rFonts w:ascii="Times New Roman" w:hAnsi="Times New Roman" w:cs="Times New Roman"/>
          <w:sz w:val="24"/>
          <w:szCs w:val="24"/>
          <w:lang w:val="en-ID"/>
        </w:rPr>
        <w:t xml:space="preserve">skills </w:t>
      </w:r>
      <w:r>
        <w:rPr>
          <w:rFonts w:ascii="Times New Roman" w:hAnsi="Times New Roman" w:cs="Times New Roman"/>
          <w:sz w:val="24"/>
          <w:szCs w:val="24"/>
          <w:lang w:val="en-ID"/>
        </w:rPr>
        <w:t>is improved.</w:t>
      </w:r>
      <w:r w:rsidR="00BC3EC1">
        <w:rPr>
          <w:rFonts w:ascii="Times New Roman" w:hAnsi="Times New Roman" w:cs="Times New Roman"/>
          <w:sz w:val="24"/>
          <w:szCs w:val="24"/>
          <w:lang w:val="en-ID"/>
        </w:rPr>
        <w:t xml:space="preserve"> </w:t>
      </w:r>
      <w:r w:rsidR="00245B2F" w:rsidRPr="00245B2F">
        <w:rPr>
          <w:rFonts w:ascii="Times New Roman" w:hAnsi="Times New Roman"/>
          <w:sz w:val="24"/>
          <w:szCs w:val="24"/>
        </w:rPr>
        <w:t xml:space="preserve">The finding of this study indicated that the null hypothesis </w:t>
      </w:r>
      <w:r w:rsidR="00596627">
        <w:rPr>
          <w:rFonts w:ascii="Times New Roman" w:hAnsi="Times New Roman"/>
          <w:sz w:val="24"/>
          <w:szCs w:val="24"/>
        </w:rPr>
        <w:t>appeare</w:t>
      </w:r>
      <w:r w:rsidR="00245B2F" w:rsidRPr="00245B2F">
        <w:rPr>
          <w:rFonts w:ascii="Times New Roman" w:hAnsi="Times New Roman"/>
          <w:sz w:val="24"/>
          <w:szCs w:val="24"/>
        </w:rPr>
        <w:t xml:space="preserve">, and the </w:t>
      </w:r>
      <w:r w:rsidR="00596627">
        <w:rPr>
          <w:rFonts w:ascii="Times New Roman" w:hAnsi="Times New Roman"/>
          <w:sz w:val="24"/>
          <w:szCs w:val="24"/>
        </w:rPr>
        <w:t>eccentric</w:t>
      </w:r>
      <w:r w:rsidR="00596627" w:rsidRPr="00245B2F">
        <w:rPr>
          <w:rFonts w:ascii="Times New Roman" w:hAnsi="Times New Roman"/>
          <w:sz w:val="24"/>
          <w:szCs w:val="24"/>
        </w:rPr>
        <w:t xml:space="preserve"> </w:t>
      </w:r>
      <w:r w:rsidR="00245B2F" w:rsidRPr="00245B2F">
        <w:rPr>
          <w:rFonts w:ascii="Times New Roman" w:hAnsi="Times New Roman"/>
          <w:sz w:val="24"/>
          <w:szCs w:val="24"/>
        </w:rPr>
        <w:t>hypothesis was accepted</w:t>
      </w:r>
      <w:r w:rsidR="00596627">
        <w:rPr>
          <w:rFonts w:ascii="Times New Roman" w:hAnsi="Times New Roman"/>
          <w:sz w:val="24"/>
          <w:szCs w:val="24"/>
        </w:rPr>
        <w:t>.</w:t>
      </w:r>
      <w:r w:rsidRPr="00224FA2">
        <w:rPr>
          <w:rFonts w:ascii="Times New Roman" w:hAnsi="Times New Roman" w:cs="Times New Roman"/>
          <w:sz w:val="24"/>
          <w:szCs w:val="24"/>
        </w:rPr>
        <w:t xml:space="preserve"> </w:t>
      </w:r>
      <w:r w:rsidRPr="00836201">
        <w:rPr>
          <w:rFonts w:ascii="Times New Roman" w:hAnsi="Times New Roman" w:cs="Times New Roman"/>
          <w:sz w:val="24"/>
          <w:szCs w:val="24"/>
        </w:rPr>
        <w:t>Consequently, the alternative hypothesis  is accept</w:t>
      </w:r>
      <w:r w:rsidR="00596627">
        <w:rPr>
          <w:rFonts w:ascii="Times New Roman" w:hAnsi="Times New Roman" w:cs="Times New Roman"/>
          <w:sz w:val="24"/>
          <w:szCs w:val="24"/>
        </w:rPr>
        <w:t>able</w:t>
      </w:r>
      <w:r w:rsidRPr="00836201">
        <w:rPr>
          <w:rFonts w:ascii="Times New Roman" w:hAnsi="Times New Roman" w:cs="Times New Roman"/>
          <w:sz w:val="24"/>
          <w:szCs w:val="24"/>
        </w:rPr>
        <w:t>. It means that using</w:t>
      </w:r>
      <w:r>
        <w:rPr>
          <w:rFonts w:ascii="Times New Roman" w:hAnsi="Times New Roman" w:cs="Times New Roman"/>
          <w:sz w:val="24"/>
          <w:szCs w:val="24"/>
        </w:rPr>
        <w:t xml:space="preserve"> audio book interactive platform </w:t>
      </w:r>
      <w:r>
        <w:rPr>
          <w:rFonts w:ascii="Times New Roman" w:hAnsi="Times New Roman" w:cs="Times New Roman"/>
          <w:sz w:val="24"/>
          <w:szCs w:val="24"/>
          <w:lang w:val="en-ID"/>
        </w:rPr>
        <w:t>i</w:t>
      </w:r>
      <w:r w:rsidRPr="004338B8">
        <w:rPr>
          <w:rFonts w:ascii="Times New Roman" w:hAnsi="Times New Roman" w:cs="Times New Roman"/>
          <w:sz w:val="24"/>
          <w:szCs w:val="24"/>
          <w:lang w:val="en-ID"/>
        </w:rPr>
        <w:t>s</w:t>
      </w:r>
      <w:r>
        <w:rPr>
          <w:rFonts w:ascii="Times New Roman" w:hAnsi="Times New Roman" w:cs="Times New Roman"/>
          <w:sz w:val="24"/>
          <w:szCs w:val="24"/>
          <w:lang w:val="en-ID"/>
        </w:rPr>
        <w:t xml:space="preserve"> effective </w:t>
      </w:r>
      <w:r w:rsidR="00596627">
        <w:rPr>
          <w:rFonts w:ascii="Times New Roman" w:hAnsi="Times New Roman" w:cs="Times New Roman"/>
          <w:sz w:val="24"/>
          <w:szCs w:val="24"/>
          <w:lang w:val="en-ID"/>
        </w:rPr>
        <w:t>and good to use.</w:t>
      </w:r>
    </w:p>
    <w:p w14:paraId="21464F56" w14:textId="1DF5F5B0" w:rsidR="002251C0" w:rsidRPr="00224FA2" w:rsidRDefault="002251C0" w:rsidP="00224FA2">
      <w:pPr>
        <w:spacing w:after="0" w:line="480" w:lineRule="auto"/>
        <w:jc w:val="both"/>
        <w:outlineLvl w:val="1"/>
        <w:rPr>
          <w:rFonts w:ascii="Times New Roman" w:eastAsia="Times New Roman" w:hAnsi="Times New Roman" w:cs="Times New Roman"/>
          <w:sz w:val="24"/>
          <w:szCs w:val="24"/>
        </w:rPr>
      </w:pPr>
    </w:p>
    <w:p w14:paraId="215E5243" w14:textId="2AF5B3AB" w:rsidR="007E3EB4" w:rsidRDefault="007E3EB4" w:rsidP="007E3EB4">
      <w:pPr>
        <w:pStyle w:val="BodytextMaJER"/>
        <w:spacing w:after="120"/>
        <w:rPr>
          <w:b/>
          <w:color w:val="FF0000"/>
          <w:lang w:val="en-US"/>
        </w:rPr>
      </w:pPr>
      <w:r>
        <w:rPr>
          <w:b/>
          <w:lang w:val="en-US"/>
        </w:rPr>
        <w:t>ACKNOWLEDGEMENT</w:t>
      </w:r>
      <w:r>
        <w:rPr>
          <w:b/>
          <w:lang w:val="id-ID"/>
        </w:rPr>
        <w:t xml:space="preserve"> </w:t>
      </w:r>
    </w:p>
    <w:p w14:paraId="00E2C717" w14:textId="0180F1E3" w:rsidR="00245B2F" w:rsidRDefault="00245B2F" w:rsidP="00245B2F">
      <w:pPr>
        <w:pStyle w:val="BodytextMaJER"/>
        <w:spacing w:after="120"/>
        <w:ind w:firstLine="567"/>
        <w:rPr>
          <w:rFonts w:eastAsiaTheme="minorHAnsi"/>
          <w:snapToGrid/>
          <w:lang w:val="en-US"/>
        </w:rPr>
      </w:pPr>
      <w:r w:rsidRPr="00245B2F">
        <w:rPr>
          <w:rFonts w:eastAsiaTheme="minorHAnsi"/>
          <w:snapToGrid/>
          <w:lang w:val="en-US"/>
        </w:rPr>
        <w:t>We aim to demonstrate our appreciation to the</w:t>
      </w:r>
      <w:r>
        <w:rPr>
          <w:rFonts w:eastAsiaTheme="minorHAnsi"/>
          <w:snapToGrid/>
          <w:lang w:val="en-US"/>
        </w:rPr>
        <w:t xml:space="preserve"> </w:t>
      </w:r>
      <w:r w:rsidRPr="00245B2F">
        <w:rPr>
          <w:rFonts w:eastAsiaTheme="minorHAnsi"/>
          <w:snapToGrid/>
          <w:lang w:val="en-US"/>
        </w:rPr>
        <w:t xml:space="preserve">faculty of </w:t>
      </w:r>
      <w:r>
        <w:rPr>
          <w:rFonts w:eastAsiaTheme="minorHAnsi"/>
          <w:snapToGrid/>
          <w:lang w:val="en-US"/>
        </w:rPr>
        <w:t>education</w:t>
      </w:r>
      <w:r w:rsidRPr="00245B2F">
        <w:rPr>
          <w:rFonts w:eastAsiaTheme="minorHAnsi"/>
          <w:snapToGrid/>
          <w:lang w:val="en-US"/>
        </w:rPr>
        <w:t xml:space="preserve"> for providing us access to the study participants, which allowed us to accomplish this study. We would also want to thank all of the volunteers who willingly contributed their knowledge, thoughts, and time to help us conduct this study.The researcher</w:t>
      </w:r>
      <w:r w:rsidR="00281C92">
        <w:rPr>
          <w:rFonts w:eastAsiaTheme="minorHAnsi"/>
          <w:snapToGrid/>
          <w:lang w:val="en-US"/>
        </w:rPr>
        <w:t xml:space="preserve"> </w:t>
      </w:r>
      <w:r w:rsidRPr="00245B2F">
        <w:rPr>
          <w:rFonts w:eastAsiaTheme="minorHAnsi"/>
          <w:snapToGrid/>
          <w:lang w:val="en-US"/>
        </w:rPr>
        <w:t xml:space="preserve">would especially want to thank </w:t>
      </w:r>
      <w:r>
        <w:rPr>
          <w:rFonts w:eastAsiaTheme="minorHAnsi"/>
          <w:snapToGrid/>
          <w:lang w:val="en-US"/>
        </w:rPr>
        <w:t xml:space="preserve">all teachers in MTs Muhammadiyah Kajen </w:t>
      </w:r>
      <w:r w:rsidRPr="00245B2F">
        <w:rPr>
          <w:rFonts w:eastAsiaTheme="minorHAnsi"/>
          <w:snapToGrid/>
          <w:lang w:val="en-US"/>
        </w:rPr>
        <w:t xml:space="preserve">for their </w:t>
      </w:r>
      <w:r>
        <w:rPr>
          <w:rFonts w:eastAsiaTheme="minorHAnsi"/>
          <w:snapToGrid/>
          <w:lang w:val="en-US"/>
        </w:rPr>
        <w:t xml:space="preserve">support and </w:t>
      </w:r>
      <w:r w:rsidRPr="00245B2F">
        <w:rPr>
          <w:rFonts w:eastAsiaTheme="minorHAnsi"/>
          <w:snapToGrid/>
          <w:lang w:val="en-US"/>
        </w:rPr>
        <w:t>contributions to this research</w:t>
      </w:r>
      <w:r w:rsidR="00E4276C">
        <w:rPr>
          <w:rFonts w:eastAsiaTheme="minorHAnsi"/>
          <w:snapToGrid/>
          <w:lang w:val="en-US"/>
        </w:rPr>
        <w:t>.</w:t>
      </w:r>
    </w:p>
    <w:p w14:paraId="50E3829A" w14:textId="0D304291" w:rsidR="0094307A" w:rsidRDefault="0094307A" w:rsidP="0094307A">
      <w:pPr>
        <w:pStyle w:val="BodytextMaJER"/>
        <w:spacing w:after="120"/>
        <w:rPr>
          <w:rFonts w:eastAsiaTheme="minorHAnsi"/>
          <w:b/>
          <w:bCs/>
          <w:snapToGrid/>
          <w:lang w:val="en-US"/>
        </w:rPr>
      </w:pPr>
      <w:r w:rsidRPr="0094307A">
        <w:rPr>
          <w:rFonts w:eastAsiaTheme="minorHAnsi"/>
          <w:b/>
          <w:bCs/>
          <w:snapToGrid/>
          <w:lang w:val="en-US"/>
        </w:rPr>
        <w:t xml:space="preserve">REFERENCES </w:t>
      </w:r>
    </w:p>
    <w:p w14:paraId="0F789E2F" w14:textId="77777777" w:rsidR="00682D14" w:rsidRPr="00281C92" w:rsidRDefault="0094307A"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b/>
          <w:bCs/>
          <w:sz w:val="24"/>
          <w:szCs w:val="24"/>
          <w:lang w:val="en-US"/>
        </w:rPr>
        <w:fldChar w:fldCharType="begin"/>
      </w:r>
      <w:r w:rsidRPr="00281C92">
        <w:rPr>
          <w:rFonts w:ascii="Times New Roman" w:hAnsi="Times New Roman" w:cs="Times New Roman"/>
          <w:b/>
          <w:bCs/>
          <w:sz w:val="24"/>
          <w:szCs w:val="24"/>
          <w:lang w:val="en-US"/>
        </w:rPr>
        <w:instrText xml:space="preserve"> ADDIN ZOTERO_BIBL {"uncited":[],"omitted":[],"custom":[]} CSL_BIBLIOGRAPHY </w:instrText>
      </w:r>
      <w:r w:rsidRPr="00281C92">
        <w:rPr>
          <w:rFonts w:ascii="Times New Roman" w:hAnsi="Times New Roman" w:cs="Times New Roman"/>
          <w:b/>
          <w:bCs/>
          <w:sz w:val="24"/>
          <w:szCs w:val="24"/>
          <w:lang w:val="en-US"/>
        </w:rPr>
        <w:fldChar w:fldCharType="separate"/>
      </w:r>
      <w:r w:rsidR="00682D14" w:rsidRPr="00281C92">
        <w:rPr>
          <w:rFonts w:ascii="Times New Roman" w:hAnsi="Times New Roman" w:cs="Times New Roman"/>
          <w:sz w:val="24"/>
          <w:szCs w:val="24"/>
        </w:rPr>
        <w:t xml:space="preserve">Arroba, J., &amp; Acosta, H. (n.d.). Authentic digital storytelling as alternative teaching strategy to  develop  speaking  skills  in  efl  classes. </w:t>
      </w:r>
      <w:r w:rsidR="00682D14" w:rsidRPr="00281C92">
        <w:rPr>
          <w:rFonts w:ascii="Times New Roman" w:hAnsi="Times New Roman" w:cs="Times New Roman"/>
          <w:i/>
          <w:iCs/>
          <w:sz w:val="24"/>
          <w:szCs w:val="24"/>
        </w:rPr>
        <w:t>LEARN  Journal:  Language  Education  and Acquisition Research Network,</w:t>
      </w:r>
      <w:r w:rsidR="00682D14" w:rsidRPr="00281C92">
        <w:rPr>
          <w:rFonts w:ascii="Times New Roman" w:hAnsi="Times New Roman" w:cs="Times New Roman"/>
          <w:sz w:val="24"/>
          <w:szCs w:val="24"/>
        </w:rPr>
        <w:t xml:space="preserve"> </w:t>
      </w:r>
      <w:r w:rsidR="00682D14" w:rsidRPr="00281C92">
        <w:rPr>
          <w:rFonts w:ascii="Times New Roman" w:hAnsi="Times New Roman" w:cs="Times New Roman"/>
          <w:i/>
          <w:iCs/>
          <w:sz w:val="24"/>
          <w:szCs w:val="24"/>
        </w:rPr>
        <w:t>14</w:t>
      </w:r>
      <w:r w:rsidR="00682D14" w:rsidRPr="00281C92">
        <w:rPr>
          <w:rFonts w:ascii="Times New Roman" w:hAnsi="Times New Roman" w:cs="Times New Roman"/>
          <w:sz w:val="24"/>
          <w:szCs w:val="24"/>
        </w:rPr>
        <w:t>(1), 317–343.</w:t>
      </w:r>
    </w:p>
    <w:p w14:paraId="215929CC"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Azar, Betty S., &amp; Hagen, S. A. (2009). </w:t>
      </w:r>
      <w:r w:rsidRPr="00281C92">
        <w:rPr>
          <w:rFonts w:ascii="Times New Roman" w:hAnsi="Times New Roman" w:cs="Times New Roman"/>
          <w:i/>
          <w:iCs/>
          <w:sz w:val="24"/>
          <w:szCs w:val="24"/>
        </w:rPr>
        <w:t>Understanding and Using English</w:t>
      </w:r>
      <w:r w:rsidRPr="00281C92">
        <w:rPr>
          <w:rFonts w:ascii="Times New Roman" w:hAnsi="Times New Roman" w:cs="Times New Roman"/>
          <w:sz w:val="24"/>
          <w:szCs w:val="24"/>
        </w:rPr>
        <w:t>. Pearson Education.</w:t>
      </w:r>
    </w:p>
    <w:p w14:paraId="74A53DD7"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Baker, D. (2015). Effectiveness of using games in teaching grammar to young learners. </w:t>
      </w:r>
      <w:r w:rsidRPr="00281C92">
        <w:rPr>
          <w:rFonts w:ascii="Times New Roman" w:hAnsi="Times New Roman" w:cs="Times New Roman"/>
          <w:i/>
          <w:iCs/>
          <w:sz w:val="24"/>
          <w:szCs w:val="24"/>
        </w:rPr>
        <w:t>ELT Journal</w:t>
      </w:r>
      <w:r w:rsidRPr="00281C92">
        <w:rPr>
          <w:rFonts w:ascii="Times New Roman" w:hAnsi="Times New Roman" w:cs="Times New Roman"/>
          <w:sz w:val="24"/>
          <w:szCs w:val="24"/>
        </w:rPr>
        <w:t>.</w:t>
      </w:r>
    </w:p>
    <w:p w14:paraId="02424CEE"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Brown, H. D. (2007). </w:t>
      </w:r>
      <w:r w:rsidRPr="00281C92">
        <w:rPr>
          <w:rFonts w:ascii="Times New Roman" w:hAnsi="Times New Roman" w:cs="Times New Roman"/>
          <w:i/>
          <w:iCs/>
          <w:sz w:val="24"/>
          <w:szCs w:val="24"/>
        </w:rPr>
        <w:t>Principle of Language Learning and Teaching</w:t>
      </w:r>
      <w:r w:rsidRPr="00281C92">
        <w:rPr>
          <w:rFonts w:ascii="Times New Roman" w:hAnsi="Times New Roman" w:cs="Times New Roman"/>
          <w:sz w:val="24"/>
          <w:szCs w:val="24"/>
        </w:rPr>
        <w:t xml:space="preserve"> (5th ed). Pearson Education.</w:t>
      </w:r>
    </w:p>
    <w:p w14:paraId="448E089F"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Chambers, Ellie., &amp; Gregory, M. (2006). </w:t>
      </w:r>
      <w:r w:rsidRPr="00281C92">
        <w:rPr>
          <w:rFonts w:ascii="Times New Roman" w:hAnsi="Times New Roman" w:cs="Times New Roman"/>
          <w:i/>
          <w:iCs/>
          <w:sz w:val="24"/>
          <w:szCs w:val="24"/>
        </w:rPr>
        <w:t>Teaching and Learning English Literature</w:t>
      </w:r>
      <w:r w:rsidRPr="00281C92">
        <w:rPr>
          <w:rFonts w:ascii="Times New Roman" w:hAnsi="Times New Roman" w:cs="Times New Roman"/>
          <w:sz w:val="24"/>
          <w:szCs w:val="24"/>
        </w:rPr>
        <w:t>. SAGE Publication, Ltd.</w:t>
      </w:r>
    </w:p>
    <w:p w14:paraId="17EDA484"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Cowan, R. (2008). </w:t>
      </w:r>
      <w:r w:rsidRPr="00281C92">
        <w:rPr>
          <w:rFonts w:ascii="Times New Roman" w:hAnsi="Times New Roman" w:cs="Times New Roman"/>
          <w:i/>
          <w:iCs/>
          <w:sz w:val="24"/>
          <w:szCs w:val="24"/>
        </w:rPr>
        <w:t>The Teacher’s Grammar of English: A Course Book and Reference Guide.</w:t>
      </w:r>
      <w:r w:rsidRPr="00281C92">
        <w:rPr>
          <w:rFonts w:ascii="Times New Roman" w:hAnsi="Times New Roman" w:cs="Times New Roman"/>
          <w:sz w:val="24"/>
          <w:szCs w:val="24"/>
        </w:rPr>
        <w:t xml:space="preserve"> Cambridge University Press.</w:t>
      </w:r>
    </w:p>
    <w:p w14:paraId="12CD23E3"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Edi Sunjayanto Masykuri, I., Ike Nugraeni, J. Kumar. (2022). Performing Discourse Student’s Skill by Using Video. In </w:t>
      </w:r>
      <w:r w:rsidRPr="00281C92">
        <w:rPr>
          <w:rFonts w:ascii="Times New Roman" w:hAnsi="Times New Roman" w:cs="Times New Roman"/>
          <w:i/>
          <w:iCs/>
          <w:sz w:val="24"/>
          <w:szCs w:val="24"/>
        </w:rPr>
        <w:t>Islam, Media, and Education in Digital Era</w:t>
      </w:r>
      <w:r w:rsidRPr="00281C92">
        <w:rPr>
          <w:rFonts w:ascii="Times New Roman" w:hAnsi="Times New Roman" w:cs="Times New Roman"/>
          <w:sz w:val="24"/>
          <w:szCs w:val="24"/>
        </w:rPr>
        <w:t xml:space="preserve"> (pp. 336–319). Taylor and Francis.</w:t>
      </w:r>
    </w:p>
    <w:p w14:paraId="62E67D53"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Edi Sunjayanto Masykuri, &amp; Wan, A. T. (2023). Kecenderungan Baru dalam Pendidikan Virtual di Metaverse. In </w:t>
      </w:r>
      <w:r w:rsidRPr="00281C92">
        <w:rPr>
          <w:rFonts w:ascii="Times New Roman" w:hAnsi="Times New Roman" w:cs="Times New Roman"/>
          <w:i/>
          <w:iCs/>
          <w:sz w:val="24"/>
          <w:szCs w:val="24"/>
        </w:rPr>
        <w:t>Kumpulan Kajian Metaverse</w:t>
      </w:r>
      <w:r w:rsidRPr="00281C92">
        <w:rPr>
          <w:rFonts w:ascii="Times New Roman" w:hAnsi="Times New Roman" w:cs="Times New Roman"/>
          <w:sz w:val="24"/>
          <w:szCs w:val="24"/>
        </w:rPr>
        <w:t xml:space="preserve"> (pp. 111–130).</w:t>
      </w:r>
    </w:p>
    <w:p w14:paraId="3F62CC64"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Ermayani, T., Nurhadi, R., &amp; Masykuri, E. S. (2021). </w:t>
      </w:r>
      <w:r w:rsidRPr="00281C92">
        <w:rPr>
          <w:rFonts w:ascii="Times New Roman" w:hAnsi="Times New Roman" w:cs="Times New Roman"/>
          <w:i/>
          <w:iCs/>
          <w:sz w:val="24"/>
          <w:szCs w:val="24"/>
        </w:rPr>
        <w:t>The Problems of Digital Da’wah during the Covid-19 Pandemic</w:t>
      </w:r>
      <w:r w:rsidRPr="00281C92">
        <w:rPr>
          <w:rFonts w:ascii="Times New Roman" w:hAnsi="Times New Roman" w:cs="Times New Roman"/>
          <w:sz w:val="24"/>
          <w:szCs w:val="24"/>
        </w:rPr>
        <w:t>.</w:t>
      </w:r>
    </w:p>
    <w:p w14:paraId="4C48001A"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Habibi, M., &amp; A, W. (2020). </w:t>
      </w:r>
      <w:r w:rsidRPr="00281C92">
        <w:rPr>
          <w:rFonts w:ascii="Times New Roman" w:hAnsi="Times New Roman" w:cs="Times New Roman"/>
          <w:i/>
          <w:iCs/>
          <w:sz w:val="24"/>
          <w:szCs w:val="24"/>
        </w:rPr>
        <w:t>Habibi,  M.,  &amp;  Widyantoro,  A.  (2020). Digital  Storytelling: A  Powerful  Media  to  Enhance Students’VocabularyMastery. 404–411. Https://doi.org/10.4108/eai.28-9-2019.2291034</w:t>
      </w:r>
      <w:r w:rsidRPr="00281C92">
        <w:rPr>
          <w:rFonts w:ascii="Times New Roman" w:hAnsi="Times New Roman" w:cs="Times New Roman"/>
          <w:sz w:val="24"/>
          <w:szCs w:val="24"/>
        </w:rPr>
        <w:t>. 401–411. https://doi.org/10.4108/eai.28-9-2019.2291034</w:t>
      </w:r>
    </w:p>
    <w:p w14:paraId="0138D53E"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lastRenderedPageBreak/>
        <w:t xml:space="preserve">Harmer, J. (2001). </w:t>
      </w:r>
      <w:r w:rsidRPr="00281C92">
        <w:rPr>
          <w:rFonts w:ascii="Times New Roman" w:hAnsi="Times New Roman" w:cs="Times New Roman"/>
          <w:i/>
          <w:iCs/>
          <w:sz w:val="24"/>
          <w:szCs w:val="24"/>
        </w:rPr>
        <w:t>The Practice of English Language Teaching</w:t>
      </w:r>
      <w:r w:rsidRPr="00281C92">
        <w:rPr>
          <w:rFonts w:ascii="Times New Roman" w:hAnsi="Times New Roman" w:cs="Times New Roman"/>
          <w:sz w:val="24"/>
          <w:szCs w:val="24"/>
        </w:rPr>
        <w:t xml:space="preserve"> (3rd ed.). Longman.</w:t>
      </w:r>
    </w:p>
    <w:p w14:paraId="7C595F4C"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Imanti Galih Ayu, Mammadova, I., &amp; Sunjayanto Masykuri, E. (2021). Cooperative Learning by Jigsawto Improve Learning Outcomes for Eight-Grade Students. </w:t>
      </w:r>
      <w:r w:rsidRPr="00281C92">
        <w:rPr>
          <w:rFonts w:ascii="Times New Roman" w:hAnsi="Times New Roman" w:cs="Times New Roman"/>
          <w:i/>
          <w:iCs/>
          <w:sz w:val="24"/>
          <w:szCs w:val="24"/>
        </w:rPr>
        <w:t>Scripta: English Department Journal</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8</w:t>
      </w:r>
      <w:r w:rsidRPr="00281C92">
        <w:rPr>
          <w:rFonts w:ascii="Times New Roman" w:hAnsi="Times New Roman" w:cs="Times New Roman"/>
          <w:sz w:val="24"/>
          <w:szCs w:val="24"/>
        </w:rPr>
        <w:t>(2), 45–54. https://doi.org/10.37729/scripta.v8i2.1599</w:t>
      </w:r>
    </w:p>
    <w:p w14:paraId="0BA9D429"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Istarani. (2011). </w:t>
      </w:r>
      <w:r w:rsidRPr="00281C92">
        <w:rPr>
          <w:rFonts w:ascii="Times New Roman" w:hAnsi="Times New Roman" w:cs="Times New Roman"/>
          <w:i/>
          <w:iCs/>
          <w:sz w:val="24"/>
          <w:szCs w:val="24"/>
        </w:rPr>
        <w:t>58 Model Pembelajaran Inovatif: Referensi guru dalam menentukan model pembelajaran.</w:t>
      </w:r>
      <w:r w:rsidRPr="00281C92">
        <w:rPr>
          <w:rFonts w:ascii="Times New Roman" w:hAnsi="Times New Roman" w:cs="Times New Roman"/>
          <w:sz w:val="24"/>
          <w:szCs w:val="24"/>
        </w:rPr>
        <w:t xml:space="preserve"> Media Persada.</w:t>
      </w:r>
    </w:p>
    <w:p w14:paraId="0D3CD6FB"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Leech, Geoffrey., Deuchar, M., &amp; Hoogenraad, R. (2000). </w:t>
      </w:r>
      <w:r w:rsidRPr="00281C92">
        <w:rPr>
          <w:rFonts w:ascii="Times New Roman" w:hAnsi="Times New Roman" w:cs="Times New Roman"/>
          <w:i/>
          <w:iCs/>
          <w:sz w:val="24"/>
          <w:szCs w:val="24"/>
        </w:rPr>
        <w:t>English Grammar for Today</w:t>
      </w:r>
      <w:r w:rsidRPr="00281C92">
        <w:rPr>
          <w:rFonts w:ascii="Times New Roman" w:hAnsi="Times New Roman" w:cs="Times New Roman"/>
          <w:sz w:val="24"/>
          <w:szCs w:val="24"/>
        </w:rPr>
        <w:t>. Macmillan Press.</w:t>
      </w:r>
    </w:p>
    <w:p w14:paraId="7210037E"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Masykuri, E. S. (2015). Analysis the Clauses Using Modal with Perfect Infinitive on Novel the Other Side of Midnight and Its Translation in Bahasa Indonesia. </w:t>
      </w:r>
      <w:r w:rsidRPr="00281C92">
        <w:rPr>
          <w:rFonts w:ascii="Times New Roman" w:hAnsi="Times New Roman" w:cs="Times New Roman"/>
          <w:i/>
          <w:iCs/>
          <w:sz w:val="24"/>
          <w:szCs w:val="24"/>
        </w:rPr>
        <w:t>Jurnal Pendidikan Surya Edukasi</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1</w:t>
      </w:r>
      <w:r w:rsidRPr="00281C92">
        <w:rPr>
          <w:rFonts w:ascii="Times New Roman" w:hAnsi="Times New Roman" w:cs="Times New Roman"/>
          <w:sz w:val="24"/>
          <w:szCs w:val="24"/>
        </w:rPr>
        <w:t>(1), 121670.</w:t>
      </w:r>
    </w:p>
    <w:p w14:paraId="6B62EE55"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Masykuri, E. S., &amp; Wan, A. T. (2020). </w:t>
      </w:r>
      <w:r w:rsidRPr="00281C92">
        <w:rPr>
          <w:rFonts w:ascii="Times New Roman" w:hAnsi="Times New Roman" w:cs="Times New Roman"/>
          <w:i/>
          <w:iCs/>
          <w:sz w:val="24"/>
          <w:szCs w:val="24"/>
        </w:rPr>
        <w:t>Pembelajaran Keteramplan Bahasa Inggris dengan Penggunakan  Beberapa Aplikasi Berbasis Android dan Windows</w:t>
      </w:r>
      <w:r w:rsidRPr="00281C92">
        <w:rPr>
          <w:rFonts w:ascii="Times New Roman" w:hAnsi="Times New Roman" w:cs="Times New Roman"/>
          <w:sz w:val="24"/>
          <w:szCs w:val="24"/>
        </w:rPr>
        <w:t>. Wineka Media.</w:t>
      </w:r>
    </w:p>
    <w:p w14:paraId="4D5E32EE"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Mawaddah, N., Mustofa, M., &amp; Putra, I. S. (2022). Improving Students ’ Listening Ability Using Edpuzzle. </w:t>
      </w:r>
      <w:r w:rsidRPr="00281C92">
        <w:rPr>
          <w:rFonts w:ascii="Times New Roman" w:hAnsi="Times New Roman" w:cs="Times New Roman"/>
          <w:i/>
          <w:iCs/>
          <w:sz w:val="24"/>
          <w:szCs w:val="24"/>
        </w:rPr>
        <w:t>Journal of English Education and Applied Linguistics</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11</w:t>
      </w:r>
      <w:r w:rsidRPr="00281C92">
        <w:rPr>
          <w:rFonts w:ascii="Times New Roman" w:hAnsi="Times New Roman" w:cs="Times New Roman"/>
          <w:sz w:val="24"/>
          <w:szCs w:val="24"/>
        </w:rPr>
        <w:t>(1), 65–81.</w:t>
      </w:r>
    </w:p>
    <w:p w14:paraId="31D4BEA3"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Maya, L., &amp; Al Halim, M. L. (2021). Effectiveness of Digital Storytelling for Young Learners’ Vocabulary  Mastery. </w:t>
      </w:r>
      <w:r w:rsidRPr="00281C92">
        <w:rPr>
          <w:rFonts w:ascii="Times New Roman" w:hAnsi="Times New Roman" w:cs="Times New Roman"/>
          <w:i/>
          <w:iCs/>
          <w:sz w:val="24"/>
          <w:szCs w:val="24"/>
        </w:rPr>
        <w:t>Karangan:  Jurnal  Bidang  Kependidikan,  Pembelajaran,  Dan Pengembangan</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3</w:t>
      </w:r>
      <w:r w:rsidRPr="00281C92">
        <w:rPr>
          <w:rFonts w:ascii="Times New Roman" w:hAnsi="Times New Roman" w:cs="Times New Roman"/>
          <w:sz w:val="24"/>
          <w:szCs w:val="24"/>
        </w:rPr>
        <w:t>(2), 67–72. https://doi.org/10.55273/karangan.v3i2.93</w:t>
      </w:r>
    </w:p>
    <w:p w14:paraId="49A23574"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Mu, H., &amp; Paparas, D. (2016). Ready for the Flipped Classroom? Preliminary Experiences of The New Approach In Teaching Economics to Non-Major Students. </w:t>
      </w:r>
      <w:r w:rsidRPr="00281C92">
        <w:rPr>
          <w:rFonts w:ascii="Times New Roman" w:hAnsi="Times New Roman" w:cs="Times New Roman"/>
          <w:i/>
          <w:iCs/>
          <w:sz w:val="24"/>
          <w:szCs w:val="24"/>
        </w:rPr>
        <w:t>Applied Economics and Finance</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3</w:t>
      </w:r>
      <w:r w:rsidRPr="00281C92">
        <w:rPr>
          <w:rFonts w:ascii="Times New Roman" w:hAnsi="Times New Roman" w:cs="Times New Roman"/>
          <w:sz w:val="24"/>
          <w:szCs w:val="24"/>
        </w:rPr>
        <w:t>(2), 21–22. https://doi.org/10.11114/aef.v3i2.1288</w:t>
      </w:r>
    </w:p>
    <w:p w14:paraId="6EE96C7E"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Murphy, R. (2004). </w:t>
      </w:r>
      <w:r w:rsidRPr="00281C92">
        <w:rPr>
          <w:rFonts w:ascii="Times New Roman" w:hAnsi="Times New Roman" w:cs="Times New Roman"/>
          <w:i/>
          <w:iCs/>
          <w:sz w:val="24"/>
          <w:szCs w:val="24"/>
        </w:rPr>
        <w:t>English Grammar in Use</w:t>
      </w:r>
      <w:r w:rsidRPr="00281C92">
        <w:rPr>
          <w:rFonts w:ascii="Times New Roman" w:hAnsi="Times New Roman" w:cs="Times New Roman"/>
          <w:sz w:val="24"/>
          <w:szCs w:val="24"/>
        </w:rPr>
        <w:t xml:space="preserve"> (3rd ed.). Cambridge University Press.</w:t>
      </w:r>
    </w:p>
    <w:p w14:paraId="0BF41750"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Muslimin. (2015). </w:t>
      </w:r>
      <w:r w:rsidRPr="00281C92">
        <w:rPr>
          <w:rFonts w:ascii="Times New Roman" w:hAnsi="Times New Roman" w:cs="Times New Roman"/>
          <w:i/>
          <w:iCs/>
          <w:sz w:val="24"/>
          <w:szCs w:val="24"/>
        </w:rPr>
        <w:t>The Use of Matching Game to Support Vocabulary Building for Learning Specific Terms in Local Folklore</w:t>
      </w:r>
      <w:r w:rsidRPr="00281C92">
        <w:rPr>
          <w:rFonts w:ascii="Times New Roman" w:hAnsi="Times New Roman" w:cs="Times New Roman"/>
          <w:sz w:val="24"/>
          <w:szCs w:val="24"/>
        </w:rPr>
        <w:t>.</w:t>
      </w:r>
    </w:p>
    <w:p w14:paraId="2E2EFD27"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Nelson, Gerald., &amp; Greenbaum, S. (2002). </w:t>
      </w:r>
      <w:r w:rsidRPr="00281C92">
        <w:rPr>
          <w:rFonts w:ascii="Times New Roman" w:hAnsi="Times New Roman" w:cs="Times New Roman"/>
          <w:i/>
          <w:iCs/>
          <w:sz w:val="24"/>
          <w:szCs w:val="24"/>
        </w:rPr>
        <w:t>An Introduction to English Grammar</w:t>
      </w:r>
      <w:r w:rsidRPr="00281C92">
        <w:rPr>
          <w:rFonts w:ascii="Times New Roman" w:hAnsi="Times New Roman" w:cs="Times New Roman"/>
          <w:sz w:val="24"/>
          <w:szCs w:val="24"/>
        </w:rPr>
        <w:t>. Pearson Education Limited.</w:t>
      </w:r>
    </w:p>
    <w:p w14:paraId="5BB297A2"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Patel, M.F., &amp; Jain, P. M. (2008). </w:t>
      </w:r>
      <w:r w:rsidRPr="00281C92">
        <w:rPr>
          <w:rFonts w:ascii="Times New Roman" w:hAnsi="Times New Roman" w:cs="Times New Roman"/>
          <w:i/>
          <w:iCs/>
          <w:sz w:val="24"/>
          <w:szCs w:val="24"/>
        </w:rPr>
        <w:t>English Language Teaching: Methods, tools &amp; techniques</w:t>
      </w:r>
      <w:r w:rsidRPr="00281C92">
        <w:rPr>
          <w:rFonts w:ascii="Times New Roman" w:hAnsi="Times New Roman" w:cs="Times New Roman"/>
          <w:sz w:val="24"/>
          <w:szCs w:val="24"/>
        </w:rPr>
        <w:t>. Sunrise.</w:t>
      </w:r>
    </w:p>
    <w:p w14:paraId="6D701337"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Richards, Jack C., &amp; Schmidt, R. W. (2010). </w:t>
      </w:r>
      <w:r w:rsidRPr="00281C92">
        <w:rPr>
          <w:rFonts w:ascii="Times New Roman" w:hAnsi="Times New Roman" w:cs="Times New Roman"/>
          <w:i/>
          <w:iCs/>
          <w:sz w:val="24"/>
          <w:szCs w:val="24"/>
        </w:rPr>
        <w:t>Longman Dictionary of Language Teaching and Applied Linguistic</w:t>
      </w:r>
      <w:r w:rsidRPr="00281C92">
        <w:rPr>
          <w:rFonts w:ascii="Times New Roman" w:hAnsi="Times New Roman" w:cs="Times New Roman"/>
          <w:sz w:val="24"/>
          <w:szCs w:val="24"/>
        </w:rPr>
        <w:t xml:space="preserve"> (4th ed.). Pearson Education Limited.</w:t>
      </w:r>
    </w:p>
    <w:p w14:paraId="7F9E1E5C"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Ryan, C., &amp; Tauer. (2013). </w:t>
      </w:r>
      <w:r w:rsidRPr="00281C92">
        <w:rPr>
          <w:rFonts w:ascii="Times New Roman" w:eastAsia="MS Gothic" w:hAnsi="Times New Roman" w:cs="Times New Roman"/>
          <w:i/>
          <w:iCs/>
          <w:sz w:val="24"/>
          <w:szCs w:val="24"/>
        </w:rPr>
        <w:t>済無</w:t>
      </w:r>
      <w:r w:rsidRPr="00281C92">
        <w:rPr>
          <w:rFonts w:ascii="Times New Roman" w:hAnsi="Times New Roman" w:cs="Times New Roman"/>
          <w:i/>
          <w:iCs/>
          <w:sz w:val="24"/>
          <w:szCs w:val="24"/>
        </w:rPr>
        <w:t>No Title No Title No Title. Paper Knowledge toward Media History of Documents</w:t>
      </w:r>
      <w:r w:rsidRPr="00281C92">
        <w:rPr>
          <w:rFonts w:ascii="Times New Roman" w:hAnsi="Times New Roman" w:cs="Times New Roman"/>
          <w:sz w:val="24"/>
          <w:szCs w:val="24"/>
        </w:rPr>
        <w:t>.</w:t>
      </w:r>
    </w:p>
    <w:p w14:paraId="6FFFB983"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saricoban, Arif., &amp; Metin, E. (2000). Songs, Verse, and Games for Teaching Grammar. </w:t>
      </w:r>
      <w:r w:rsidRPr="00281C92">
        <w:rPr>
          <w:rFonts w:ascii="Times New Roman" w:hAnsi="Times New Roman" w:cs="Times New Roman"/>
          <w:i/>
          <w:iCs/>
          <w:sz w:val="24"/>
          <w:szCs w:val="24"/>
        </w:rPr>
        <w:t>The Internet TESL Journal</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10</w:t>
      </w:r>
      <w:r w:rsidRPr="00281C92">
        <w:rPr>
          <w:rFonts w:ascii="Times New Roman" w:hAnsi="Times New Roman" w:cs="Times New Roman"/>
          <w:sz w:val="24"/>
          <w:szCs w:val="24"/>
        </w:rPr>
        <w:t>.</w:t>
      </w:r>
    </w:p>
    <w:p w14:paraId="407CCDCD"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Setiyorini, T. J., Dewi, P., &amp; Masykuri, E. S. (2020). The Grammatical Error Analysis Found in Students’ Composition. </w:t>
      </w:r>
      <w:r w:rsidRPr="00281C92">
        <w:rPr>
          <w:rFonts w:ascii="Times New Roman" w:hAnsi="Times New Roman" w:cs="Times New Roman"/>
          <w:i/>
          <w:iCs/>
          <w:sz w:val="24"/>
          <w:szCs w:val="24"/>
        </w:rPr>
        <w:t>Lensa: Kajian Kebahasaan, Kesusastraan, Dan Budaya</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10</w:t>
      </w:r>
      <w:r w:rsidRPr="00281C92">
        <w:rPr>
          <w:rFonts w:ascii="Times New Roman" w:hAnsi="Times New Roman" w:cs="Times New Roman"/>
          <w:sz w:val="24"/>
          <w:szCs w:val="24"/>
        </w:rPr>
        <w:t>(2), 218–233.</w:t>
      </w:r>
    </w:p>
    <w:p w14:paraId="0EF00B04"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Shideng, Y. (2006). A Study of EFL Learners’ Oral Production of Tag Questions. </w:t>
      </w:r>
      <w:r w:rsidRPr="00281C92">
        <w:rPr>
          <w:rFonts w:ascii="Times New Roman" w:hAnsi="Times New Roman" w:cs="Times New Roman"/>
          <w:i/>
          <w:iCs/>
          <w:sz w:val="24"/>
          <w:szCs w:val="24"/>
        </w:rPr>
        <w:t>Journal of PLA University of Foreign Languages</w:t>
      </w:r>
      <w:r w:rsidRPr="00281C92">
        <w:rPr>
          <w:rFonts w:ascii="Times New Roman" w:hAnsi="Times New Roman" w:cs="Times New Roman"/>
          <w:sz w:val="24"/>
          <w:szCs w:val="24"/>
        </w:rPr>
        <w:t>.</w:t>
      </w:r>
    </w:p>
    <w:p w14:paraId="29E34E41"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Shoimin, A. (2014). </w:t>
      </w:r>
      <w:r w:rsidRPr="00281C92">
        <w:rPr>
          <w:rFonts w:ascii="Times New Roman" w:hAnsi="Times New Roman" w:cs="Times New Roman"/>
          <w:i/>
          <w:iCs/>
          <w:sz w:val="24"/>
          <w:szCs w:val="24"/>
        </w:rPr>
        <w:t>68 Model Pembelajaran Inovatif dalam Kurikulum 2013</w:t>
      </w:r>
      <w:r w:rsidRPr="00281C92">
        <w:rPr>
          <w:rFonts w:ascii="Times New Roman" w:hAnsi="Times New Roman" w:cs="Times New Roman"/>
          <w:sz w:val="24"/>
          <w:szCs w:val="24"/>
        </w:rPr>
        <w:t>. Ar-Ruzz Media.</w:t>
      </w:r>
    </w:p>
    <w:p w14:paraId="103DD720"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Sunjayanto Masykuri, E. (2016). SELF-MOTIVATION IN USING ENGLISH ON GROUP PRESENTATION IN STUDENT OF SMK MUHAMMADIYAH KAJEN. </w:t>
      </w:r>
      <w:r w:rsidRPr="00281C92">
        <w:rPr>
          <w:rFonts w:ascii="Times New Roman" w:hAnsi="Times New Roman" w:cs="Times New Roman"/>
          <w:i/>
          <w:iCs/>
          <w:sz w:val="24"/>
          <w:szCs w:val="24"/>
        </w:rPr>
        <w:t>ES Masykuri Fakultas Adab Dan Ilmu Budaya</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1</w:t>
      </w:r>
      <w:r w:rsidRPr="00281C92">
        <w:rPr>
          <w:rFonts w:ascii="Times New Roman" w:hAnsi="Times New Roman" w:cs="Times New Roman"/>
          <w:sz w:val="24"/>
          <w:szCs w:val="24"/>
        </w:rPr>
        <w:t>(1), 95–100.</w:t>
      </w:r>
    </w:p>
    <w:p w14:paraId="2F72B35A"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Sunjayanto Masykuri, E. (2022). Technology effect of EFL Listening Comprehension to Teaching during Pandemic. </w:t>
      </w:r>
      <w:r w:rsidRPr="00281C92">
        <w:rPr>
          <w:rFonts w:ascii="Times New Roman" w:hAnsi="Times New Roman" w:cs="Times New Roman"/>
          <w:i/>
          <w:iCs/>
          <w:sz w:val="24"/>
          <w:szCs w:val="24"/>
        </w:rPr>
        <w:t>Journal of English Teaching and Learning Issues</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5</w:t>
      </w:r>
      <w:r w:rsidRPr="00281C92">
        <w:rPr>
          <w:rFonts w:ascii="Times New Roman" w:hAnsi="Times New Roman" w:cs="Times New Roman"/>
          <w:sz w:val="24"/>
          <w:szCs w:val="24"/>
        </w:rPr>
        <w:t>(1). https://doi.org/10.21043/jetli.v5i1.13913</w:t>
      </w:r>
    </w:p>
    <w:p w14:paraId="5E575D88"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Sunjayanto Masykuri, E., Hakim, Y., Ashari, &amp; Supriyono. (2018). </w:t>
      </w:r>
      <w:r w:rsidRPr="00281C92">
        <w:rPr>
          <w:rFonts w:ascii="Times New Roman" w:hAnsi="Times New Roman" w:cs="Times New Roman"/>
          <w:i/>
          <w:iCs/>
          <w:sz w:val="24"/>
          <w:szCs w:val="24"/>
        </w:rPr>
        <w:t xml:space="preserve">IntegratedTechnology and Mutual Participationfor Changing Communities Socially, Economically and </w:t>
      </w:r>
      <w:r w:rsidRPr="00281C92">
        <w:rPr>
          <w:rFonts w:ascii="Times New Roman" w:hAnsi="Times New Roman" w:cs="Times New Roman"/>
          <w:i/>
          <w:iCs/>
          <w:sz w:val="24"/>
          <w:szCs w:val="24"/>
        </w:rPr>
        <w:lastRenderedPageBreak/>
        <w:t>Religiously</w:t>
      </w:r>
      <w:r w:rsidRPr="00281C92">
        <w:rPr>
          <w:rFonts w:ascii="Times New Roman" w:hAnsi="Times New Roman" w:cs="Times New Roman"/>
          <w:sz w:val="24"/>
          <w:szCs w:val="24"/>
        </w:rPr>
        <w:t>. International Conference on Science and Technology, Universitas Sarjanawiyata Taman Siswa.</w:t>
      </w:r>
    </w:p>
    <w:p w14:paraId="58AC2271"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Suprijono, A. (2009). </w:t>
      </w:r>
      <w:r w:rsidRPr="00281C92">
        <w:rPr>
          <w:rFonts w:ascii="Times New Roman" w:hAnsi="Times New Roman" w:cs="Times New Roman"/>
          <w:i/>
          <w:iCs/>
          <w:sz w:val="24"/>
          <w:szCs w:val="24"/>
        </w:rPr>
        <w:t>Cooperative Learning Teori &amp; Aplikasi Paikem</w:t>
      </w:r>
      <w:r w:rsidRPr="00281C92">
        <w:rPr>
          <w:rFonts w:ascii="Times New Roman" w:hAnsi="Times New Roman" w:cs="Times New Roman"/>
          <w:sz w:val="24"/>
          <w:szCs w:val="24"/>
        </w:rPr>
        <w:t>. Pustaka Pelajar.</w:t>
      </w:r>
    </w:p>
    <w:p w14:paraId="5EB22270"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Swan, M. (2017). </w:t>
      </w:r>
      <w:r w:rsidRPr="00281C92">
        <w:rPr>
          <w:rFonts w:ascii="Times New Roman" w:hAnsi="Times New Roman" w:cs="Times New Roman"/>
          <w:i/>
          <w:iCs/>
          <w:sz w:val="24"/>
          <w:szCs w:val="24"/>
        </w:rPr>
        <w:t>Practical English Usage</w:t>
      </w:r>
      <w:r w:rsidRPr="00281C92">
        <w:rPr>
          <w:rFonts w:ascii="Times New Roman" w:hAnsi="Times New Roman" w:cs="Times New Roman"/>
          <w:sz w:val="24"/>
          <w:szCs w:val="24"/>
        </w:rPr>
        <w:t xml:space="preserve"> (4th ed.). Oxford University Press.</w:t>
      </w:r>
    </w:p>
    <w:p w14:paraId="72E01746"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Westwood, P. (2008). </w:t>
      </w:r>
      <w:r w:rsidRPr="00281C92">
        <w:rPr>
          <w:rFonts w:ascii="Times New Roman" w:hAnsi="Times New Roman" w:cs="Times New Roman"/>
          <w:i/>
          <w:iCs/>
          <w:sz w:val="24"/>
          <w:szCs w:val="24"/>
        </w:rPr>
        <w:t>What Teachers Need to Know about Teaching Methods</w:t>
      </w:r>
      <w:r w:rsidRPr="00281C92">
        <w:rPr>
          <w:rFonts w:ascii="Times New Roman" w:hAnsi="Times New Roman" w:cs="Times New Roman"/>
          <w:sz w:val="24"/>
          <w:szCs w:val="24"/>
        </w:rPr>
        <w:t>. ACER Press.</w:t>
      </w:r>
    </w:p>
    <w:p w14:paraId="19E9CA8C" w14:textId="77777777" w:rsidR="00682D14" w:rsidRPr="00281C92" w:rsidRDefault="00682D14" w:rsidP="00281C92">
      <w:pPr>
        <w:pStyle w:val="Bibliography"/>
        <w:spacing w:line="240" w:lineRule="auto"/>
        <w:rPr>
          <w:rFonts w:ascii="Times New Roman" w:hAnsi="Times New Roman" w:cs="Times New Roman"/>
          <w:sz w:val="24"/>
          <w:szCs w:val="24"/>
        </w:rPr>
      </w:pPr>
      <w:r w:rsidRPr="00281C92">
        <w:rPr>
          <w:rFonts w:ascii="Times New Roman" w:hAnsi="Times New Roman" w:cs="Times New Roman"/>
          <w:sz w:val="24"/>
          <w:szCs w:val="24"/>
        </w:rPr>
        <w:t xml:space="preserve">Ying, C. L., Osman, S., Kurniati, D., Masykuri, E. S., Kumar, J. A., &amp; Hanri, C. (2020). Difficulties that Students Face when Learning Algebraic Problem-Solving. </w:t>
      </w:r>
      <w:r w:rsidRPr="00281C92">
        <w:rPr>
          <w:rFonts w:ascii="Times New Roman" w:hAnsi="Times New Roman" w:cs="Times New Roman"/>
          <w:i/>
          <w:iCs/>
          <w:sz w:val="24"/>
          <w:szCs w:val="24"/>
        </w:rPr>
        <w:t>Universal Journal of Educational Research</w:t>
      </w:r>
      <w:r w:rsidRPr="00281C92">
        <w:rPr>
          <w:rFonts w:ascii="Times New Roman" w:hAnsi="Times New Roman" w:cs="Times New Roman"/>
          <w:sz w:val="24"/>
          <w:szCs w:val="24"/>
        </w:rPr>
        <w:t xml:space="preserve">, </w:t>
      </w:r>
      <w:r w:rsidRPr="00281C92">
        <w:rPr>
          <w:rFonts w:ascii="Times New Roman" w:hAnsi="Times New Roman" w:cs="Times New Roman"/>
          <w:i/>
          <w:iCs/>
          <w:sz w:val="24"/>
          <w:szCs w:val="24"/>
        </w:rPr>
        <w:t>8</w:t>
      </w:r>
      <w:r w:rsidRPr="00281C92">
        <w:rPr>
          <w:rFonts w:ascii="Times New Roman" w:hAnsi="Times New Roman" w:cs="Times New Roman"/>
          <w:sz w:val="24"/>
          <w:szCs w:val="24"/>
        </w:rPr>
        <w:t>(11), 5405–5413.</w:t>
      </w:r>
    </w:p>
    <w:p w14:paraId="0F767F9B" w14:textId="30BE8A89" w:rsidR="0094307A" w:rsidRPr="0094307A" w:rsidRDefault="0094307A" w:rsidP="00281C92">
      <w:pPr>
        <w:pStyle w:val="BodytextMaJER"/>
        <w:spacing w:after="120"/>
        <w:rPr>
          <w:rFonts w:eastAsiaTheme="minorHAnsi"/>
          <w:b/>
          <w:bCs/>
          <w:snapToGrid/>
          <w:lang w:val="en-US"/>
        </w:rPr>
      </w:pPr>
      <w:r w:rsidRPr="00281C92">
        <w:rPr>
          <w:rFonts w:eastAsiaTheme="minorHAnsi"/>
          <w:b/>
          <w:bCs/>
          <w:snapToGrid/>
          <w:lang w:val="en-US"/>
        </w:rPr>
        <w:fldChar w:fldCharType="end"/>
      </w:r>
    </w:p>
    <w:p w14:paraId="47163B24" w14:textId="77777777" w:rsidR="0094307A" w:rsidRDefault="0094307A" w:rsidP="0094307A">
      <w:pPr>
        <w:pStyle w:val="BodytextMaJER"/>
        <w:spacing w:after="120" w:line="276" w:lineRule="auto"/>
        <w:ind w:firstLine="567"/>
        <w:rPr>
          <w:rFonts w:eastAsiaTheme="minorHAnsi"/>
          <w:snapToGrid/>
          <w:lang w:val="en-US"/>
        </w:rPr>
      </w:pPr>
    </w:p>
    <w:p w14:paraId="14976DFC" w14:textId="45EEC846" w:rsidR="007E3EB4" w:rsidRPr="00D9643B" w:rsidRDefault="007E3EB4" w:rsidP="0094307A">
      <w:pPr>
        <w:pStyle w:val="BodytextMaJER"/>
        <w:spacing w:line="276" w:lineRule="auto"/>
        <w:rPr>
          <w:lang w:val="id-ID"/>
        </w:rPr>
      </w:pPr>
    </w:p>
    <w:sectPr w:rsidR="007E3EB4" w:rsidRPr="00D9643B" w:rsidSect="00FF2B49">
      <w:headerReference w:type="default" r:id="rId10"/>
      <w:footerReference w:type="default" r:id="rId11"/>
      <w:headerReference w:type="first" r:id="rId12"/>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E42E" w14:textId="77777777" w:rsidR="00A13B11" w:rsidRDefault="00A13B11" w:rsidP="000E2BCF">
      <w:pPr>
        <w:spacing w:after="0" w:line="240" w:lineRule="auto"/>
      </w:pPr>
      <w:r>
        <w:separator/>
      </w:r>
    </w:p>
  </w:endnote>
  <w:endnote w:type="continuationSeparator" w:id="0">
    <w:p w14:paraId="2A0C740C" w14:textId="77777777" w:rsidR="00A13B11" w:rsidRDefault="00A13B11"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917F" w14:textId="77777777" w:rsidR="00A13B11" w:rsidRDefault="00A13B11" w:rsidP="000E2BCF">
      <w:pPr>
        <w:spacing w:after="0" w:line="240" w:lineRule="auto"/>
      </w:pPr>
      <w:r>
        <w:separator/>
      </w:r>
    </w:p>
  </w:footnote>
  <w:footnote w:type="continuationSeparator" w:id="0">
    <w:p w14:paraId="5CADE8C8" w14:textId="77777777" w:rsidR="00A13B11" w:rsidRDefault="00A13B11"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4E0"/>
    <w:multiLevelType w:val="hybridMultilevel"/>
    <w:tmpl w:val="D688A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9E3FB7"/>
    <w:multiLevelType w:val="hybridMultilevel"/>
    <w:tmpl w:val="4D1474CE"/>
    <w:lvl w:ilvl="0" w:tplc="F8D008A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423F28BD"/>
    <w:multiLevelType w:val="hybridMultilevel"/>
    <w:tmpl w:val="E8A486A6"/>
    <w:lvl w:ilvl="0" w:tplc="245AD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3621A0F"/>
    <w:multiLevelType w:val="hybridMultilevel"/>
    <w:tmpl w:val="C1AA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F32DE"/>
    <w:multiLevelType w:val="hybridMultilevel"/>
    <w:tmpl w:val="7A9E7EC6"/>
    <w:lvl w:ilvl="0" w:tplc="F0C2EB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16AF3"/>
    <w:multiLevelType w:val="hybridMultilevel"/>
    <w:tmpl w:val="C994BF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F5864E8"/>
    <w:multiLevelType w:val="hybridMultilevel"/>
    <w:tmpl w:val="096CEB02"/>
    <w:lvl w:ilvl="0" w:tplc="A126C9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FD1589"/>
    <w:multiLevelType w:val="hybridMultilevel"/>
    <w:tmpl w:val="E2E05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838748">
    <w:abstractNumId w:val="2"/>
  </w:num>
  <w:num w:numId="2" w16cid:durableId="803279686">
    <w:abstractNumId w:val="9"/>
  </w:num>
  <w:num w:numId="3" w16cid:durableId="973099688">
    <w:abstractNumId w:val="5"/>
  </w:num>
  <w:num w:numId="4" w16cid:durableId="638343556">
    <w:abstractNumId w:val="4"/>
  </w:num>
  <w:num w:numId="5" w16cid:durableId="2142184807">
    <w:abstractNumId w:val="0"/>
  </w:num>
  <w:num w:numId="6" w16cid:durableId="1425610002">
    <w:abstractNumId w:val="8"/>
  </w:num>
  <w:num w:numId="7" w16cid:durableId="1862434347">
    <w:abstractNumId w:val="1"/>
  </w:num>
  <w:num w:numId="8" w16cid:durableId="1383795241">
    <w:abstractNumId w:val="7"/>
  </w:num>
  <w:num w:numId="9" w16cid:durableId="2030837942">
    <w:abstractNumId w:val="6"/>
  </w:num>
  <w:num w:numId="10" w16cid:durableId="1472989035">
    <w:abstractNumId w:val="3"/>
  </w:num>
  <w:num w:numId="11" w16cid:durableId="1258057445">
    <w:abstractNumId w:val="10"/>
  </w:num>
  <w:num w:numId="12" w16cid:durableId="1926457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71110"/>
    <w:rsid w:val="00084A94"/>
    <w:rsid w:val="00095E2A"/>
    <w:rsid w:val="000C2C19"/>
    <w:rsid w:val="000E08DB"/>
    <w:rsid w:val="000E2BCF"/>
    <w:rsid w:val="000F7663"/>
    <w:rsid w:val="00112689"/>
    <w:rsid w:val="00126BD4"/>
    <w:rsid w:val="001348B6"/>
    <w:rsid w:val="0015286F"/>
    <w:rsid w:val="001A2260"/>
    <w:rsid w:val="001C328E"/>
    <w:rsid w:val="001C3EC0"/>
    <w:rsid w:val="001F4481"/>
    <w:rsid w:val="00200ADD"/>
    <w:rsid w:val="00202ECD"/>
    <w:rsid w:val="00224FA2"/>
    <w:rsid w:val="002251C0"/>
    <w:rsid w:val="00242190"/>
    <w:rsid w:val="002455D7"/>
    <w:rsid w:val="00245AAB"/>
    <w:rsid w:val="00245B2F"/>
    <w:rsid w:val="002476FF"/>
    <w:rsid w:val="002804F1"/>
    <w:rsid w:val="00281C92"/>
    <w:rsid w:val="0029782C"/>
    <w:rsid w:val="002E57E1"/>
    <w:rsid w:val="002E6CFB"/>
    <w:rsid w:val="003401DB"/>
    <w:rsid w:val="00350F50"/>
    <w:rsid w:val="00395637"/>
    <w:rsid w:val="003A6B50"/>
    <w:rsid w:val="003B3D4F"/>
    <w:rsid w:val="003D4912"/>
    <w:rsid w:val="003E3375"/>
    <w:rsid w:val="003F4263"/>
    <w:rsid w:val="0040646D"/>
    <w:rsid w:val="004231D9"/>
    <w:rsid w:val="00426878"/>
    <w:rsid w:val="00460D0C"/>
    <w:rsid w:val="004630D7"/>
    <w:rsid w:val="004674B2"/>
    <w:rsid w:val="0048791A"/>
    <w:rsid w:val="004D01CE"/>
    <w:rsid w:val="004D22C2"/>
    <w:rsid w:val="004E73A7"/>
    <w:rsid w:val="004F175E"/>
    <w:rsid w:val="004F3813"/>
    <w:rsid w:val="005126EC"/>
    <w:rsid w:val="00515972"/>
    <w:rsid w:val="0053211E"/>
    <w:rsid w:val="00574F1C"/>
    <w:rsid w:val="00583EF1"/>
    <w:rsid w:val="00596627"/>
    <w:rsid w:val="005B13F2"/>
    <w:rsid w:val="005B1E07"/>
    <w:rsid w:val="005E41D3"/>
    <w:rsid w:val="00612D21"/>
    <w:rsid w:val="006272DC"/>
    <w:rsid w:val="006547E1"/>
    <w:rsid w:val="00670D17"/>
    <w:rsid w:val="00680E47"/>
    <w:rsid w:val="00682D14"/>
    <w:rsid w:val="00696716"/>
    <w:rsid w:val="00696785"/>
    <w:rsid w:val="006C3953"/>
    <w:rsid w:val="00751807"/>
    <w:rsid w:val="00775784"/>
    <w:rsid w:val="007D2966"/>
    <w:rsid w:val="007E3EB4"/>
    <w:rsid w:val="007F012B"/>
    <w:rsid w:val="008128DF"/>
    <w:rsid w:val="008155EE"/>
    <w:rsid w:val="008509BB"/>
    <w:rsid w:val="00855F0E"/>
    <w:rsid w:val="00873D6C"/>
    <w:rsid w:val="008A3C29"/>
    <w:rsid w:val="008C0DFC"/>
    <w:rsid w:val="008F4250"/>
    <w:rsid w:val="0093367E"/>
    <w:rsid w:val="0094307A"/>
    <w:rsid w:val="009630A4"/>
    <w:rsid w:val="009D7167"/>
    <w:rsid w:val="009F04DB"/>
    <w:rsid w:val="00A12939"/>
    <w:rsid w:val="00A13B11"/>
    <w:rsid w:val="00A95789"/>
    <w:rsid w:val="00AC0ABF"/>
    <w:rsid w:val="00AD22D8"/>
    <w:rsid w:val="00B128B9"/>
    <w:rsid w:val="00B21E24"/>
    <w:rsid w:val="00B52E00"/>
    <w:rsid w:val="00B867C1"/>
    <w:rsid w:val="00B87CA1"/>
    <w:rsid w:val="00BA4F0A"/>
    <w:rsid w:val="00BC3EC1"/>
    <w:rsid w:val="00C15717"/>
    <w:rsid w:val="00C32B66"/>
    <w:rsid w:val="00CF6F4E"/>
    <w:rsid w:val="00D43051"/>
    <w:rsid w:val="00D9643B"/>
    <w:rsid w:val="00DA53AF"/>
    <w:rsid w:val="00DA7E93"/>
    <w:rsid w:val="00DD6E7B"/>
    <w:rsid w:val="00E06599"/>
    <w:rsid w:val="00E4276C"/>
    <w:rsid w:val="00ED33C5"/>
    <w:rsid w:val="00EF2646"/>
    <w:rsid w:val="00EF6F46"/>
    <w:rsid w:val="00F006C9"/>
    <w:rsid w:val="00F32182"/>
    <w:rsid w:val="00F415C5"/>
    <w:rsid w:val="00F767A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table" w:customStyle="1" w:styleId="LightShading1">
    <w:name w:val="Light Shading1"/>
    <w:basedOn w:val="TableNormal"/>
    <w:uiPriority w:val="60"/>
    <w:rsid w:val="00B87CA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245B2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sum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10544</Words>
  <Characters>60105</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Selamat Datang</cp:lastModifiedBy>
  <cp:revision>8</cp:revision>
  <cp:lastPrinted>2018-11-10T06:22:00Z</cp:lastPrinted>
  <dcterms:created xsi:type="dcterms:W3CDTF">2023-08-20T09:51:00Z</dcterms:created>
  <dcterms:modified xsi:type="dcterms:W3CDTF">2023-08-24T05:58:00Z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id="bPL3TrSv"/&gt;&lt;style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