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074" w:rsidRPr="00227B1F" w:rsidRDefault="00D6034E" w:rsidP="00F40074">
      <w:pPr>
        <w:spacing w:after="0" w:line="276" w:lineRule="auto"/>
        <w:ind w:right="-5"/>
        <w:jc w:val="center"/>
        <w:rPr>
          <w:rFonts w:ascii="Times New Roman" w:hAnsi="Times New Roman" w:cs="Times New Roman"/>
          <w:b/>
          <w:bCs/>
          <w:color w:val="000000"/>
          <w:sz w:val="28"/>
          <w:szCs w:val="28"/>
          <w:lang w:val="en-US"/>
        </w:rPr>
      </w:pPr>
      <w:r w:rsidRPr="00227B1F">
        <w:rPr>
          <w:rFonts w:ascii="Times New Roman" w:hAnsi="Times New Roman" w:cs="Times New Roman"/>
          <w:b/>
          <w:bCs/>
          <w:color w:val="000000"/>
          <w:sz w:val="28"/>
          <w:szCs w:val="28"/>
          <w:lang w:val="en-US"/>
        </w:rPr>
        <w:t>DEVELOPMENT OF DIGITAL PHONOLOGY TEACHING MATERIALS USING SHADOWING TECHNIQUES FOR KOREAN BIPA LEARNERS</w:t>
      </w:r>
    </w:p>
    <w:p w:rsidR="00D6034E" w:rsidRPr="00227B1F" w:rsidRDefault="00D6034E" w:rsidP="00F40074">
      <w:pPr>
        <w:spacing w:after="0" w:line="276" w:lineRule="auto"/>
        <w:ind w:right="-5"/>
        <w:jc w:val="center"/>
        <w:rPr>
          <w:rFonts w:ascii="Times New Roman" w:hAnsi="Times New Roman" w:cs="Times New Roman"/>
          <w:b/>
          <w:bCs/>
          <w:color w:val="000000"/>
          <w:sz w:val="24"/>
          <w:szCs w:val="24"/>
          <w:lang w:val="en-US"/>
        </w:rPr>
      </w:pPr>
    </w:p>
    <w:p w:rsidR="00F40074" w:rsidRPr="00227B1F" w:rsidRDefault="00C3261C" w:rsidP="00F40074">
      <w:pPr>
        <w:spacing w:after="0" w:line="276" w:lineRule="auto"/>
        <w:ind w:right="-5"/>
        <w:jc w:val="center"/>
        <w:rPr>
          <w:rFonts w:ascii="Times New Roman" w:hAnsi="Times New Roman" w:cs="Times New Roman"/>
          <w:b/>
          <w:bCs/>
          <w:color w:val="000000"/>
          <w:sz w:val="24"/>
          <w:szCs w:val="24"/>
          <w:lang w:val="en-US"/>
        </w:rPr>
      </w:pPr>
      <w:r w:rsidRPr="00227B1F">
        <w:rPr>
          <w:rFonts w:ascii="Times New Roman" w:hAnsi="Times New Roman" w:cs="Times New Roman"/>
          <w:b/>
          <w:bCs/>
          <w:color w:val="000000"/>
          <w:sz w:val="24"/>
          <w:szCs w:val="24"/>
          <w:lang w:val="en-US"/>
        </w:rPr>
        <w:t xml:space="preserve">Nanda </w:t>
      </w:r>
      <w:proofErr w:type="spellStart"/>
      <w:r w:rsidRPr="00227B1F">
        <w:rPr>
          <w:rFonts w:ascii="Times New Roman" w:hAnsi="Times New Roman" w:cs="Times New Roman"/>
          <w:b/>
          <w:bCs/>
          <w:color w:val="000000"/>
          <w:sz w:val="24"/>
          <w:szCs w:val="24"/>
          <w:lang w:val="en-US"/>
        </w:rPr>
        <w:t>Gultom</w:t>
      </w:r>
      <w:proofErr w:type="spellEnd"/>
      <w:r w:rsidR="00F40074" w:rsidRPr="00227B1F">
        <w:rPr>
          <w:rFonts w:ascii="Times New Roman" w:hAnsi="Times New Roman" w:cs="Times New Roman"/>
          <w:b/>
          <w:bCs/>
          <w:color w:val="000000"/>
          <w:sz w:val="24"/>
          <w:szCs w:val="24"/>
          <w:lang w:val="en-US"/>
        </w:rPr>
        <w:t xml:space="preserve">, </w:t>
      </w:r>
      <w:r w:rsidRPr="00227B1F">
        <w:rPr>
          <w:rFonts w:ascii="Times New Roman" w:hAnsi="Times New Roman" w:cs="Times New Roman"/>
          <w:b/>
          <w:bCs/>
          <w:color w:val="000000"/>
          <w:sz w:val="24"/>
          <w:szCs w:val="24"/>
          <w:lang w:val="en-US"/>
        </w:rPr>
        <w:t xml:space="preserve">Yeti </w:t>
      </w:r>
      <w:proofErr w:type="spellStart"/>
      <w:r w:rsidRPr="00227B1F">
        <w:rPr>
          <w:rFonts w:ascii="Times New Roman" w:hAnsi="Times New Roman" w:cs="Times New Roman"/>
          <w:b/>
          <w:bCs/>
          <w:color w:val="000000"/>
          <w:sz w:val="24"/>
          <w:szCs w:val="24"/>
          <w:lang w:val="en-US"/>
        </w:rPr>
        <w:t>Mulyati</w:t>
      </w:r>
      <w:proofErr w:type="spellEnd"/>
      <w:r w:rsidRPr="00227B1F">
        <w:rPr>
          <w:rFonts w:ascii="Times New Roman" w:hAnsi="Times New Roman" w:cs="Times New Roman"/>
          <w:b/>
          <w:bCs/>
          <w:color w:val="000000"/>
          <w:sz w:val="24"/>
          <w:szCs w:val="24"/>
          <w:lang w:val="en-US"/>
        </w:rPr>
        <w:t xml:space="preserve">, </w:t>
      </w:r>
      <w:proofErr w:type="spellStart"/>
      <w:r w:rsidRPr="00227B1F">
        <w:rPr>
          <w:rFonts w:ascii="Times New Roman" w:hAnsi="Times New Roman" w:cs="Times New Roman"/>
          <w:b/>
          <w:bCs/>
          <w:color w:val="000000"/>
          <w:sz w:val="24"/>
          <w:szCs w:val="24"/>
          <w:lang w:val="en-US"/>
        </w:rPr>
        <w:t>Halimah</w:t>
      </w:r>
      <w:proofErr w:type="spellEnd"/>
      <w:r w:rsidR="00F40074" w:rsidRPr="00227B1F">
        <w:rPr>
          <w:rFonts w:ascii="Times New Roman" w:hAnsi="Times New Roman" w:cs="Times New Roman"/>
          <w:b/>
          <w:bCs/>
          <w:color w:val="000000"/>
          <w:sz w:val="24"/>
          <w:szCs w:val="24"/>
          <w:lang w:val="en-US"/>
        </w:rPr>
        <w:t xml:space="preserve"> </w:t>
      </w:r>
    </w:p>
    <w:p w:rsidR="00C3261C" w:rsidRPr="00227B1F" w:rsidRDefault="00C3261C" w:rsidP="00F40074">
      <w:pPr>
        <w:spacing w:after="0" w:line="276" w:lineRule="auto"/>
        <w:ind w:right="-5"/>
        <w:jc w:val="center"/>
        <w:rPr>
          <w:rFonts w:ascii="Times New Roman" w:hAnsi="Times New Roman" w:cs="Times New Roman"/>
          <w:color w:val="000000"/>
          <w:sz w:val="24"/>
          <w:szCs w:val="24"/>
          <w:lang w:val="en-US"/>
        </w:rPr>
      </w:pPr>
      <w:r w:rsidRPr="00227B1F">
        <w:rPr>
          <w:rFonts w:ascii="Times New Roman" w:hAnsi="Times New Roman" w:cs="Times New Roman"/>
          <w:color w:val="000000"/>
          <w:sz w:val="24"/>
          <w:szCs w:val="24"/>
          <w:lang w:val="en-US"/>
        </w:rPr>
        <w:t xml:space="preserve">Indonesian Language Education, Faculty of Language and Literature </w:t>
      </w:r>
      <w:proofErr w:type="spellStart"/>
      <w:r w:rsidRPr="00227B1F">
        <w:rPr>
          <w:rFonts w:ascii="Times New Roman" w:hAnsi="Times New Roman" w:cs="Times New Roman"/>
          <w:color w:val="000000"/>
          <w:sz w:val="24"/>
          <w:szCs w:val="24"/>
          <w:lang w:val="en-US"/>
        </w:rPr>
        <w:t>Education,</w:t>
      </w:r>
      <w:r w:rsidRPr="00227B1F">
        <w:rPr>
          <w:rFonts w:ascii="Times New Roman" w:hAnsi="Times New Roman" w:cs="Times New Roman"/>
          <w:color w:val="000000"/>
          <w:sz w:val="24"/>
          <w:szCs w:val="24"/>
          <w:lang w:val="en-US"/>
        </w:rPr>
        <w:t xml:space="preserve"> </w:t>
      </w:r>
      <w:proofErr w:type="spellEnd"/>
    </w:p>
    <w:p w:rsidR="00F40074" w:rsidRPr="00227B1F" w:rsidRDefault="00C3261C" w:rsidP="00F40074">
      <w:pPr>
        <w:spacing w:after="0" w:line="276" w:lineRule="auto"/>
        <w:ind w:right="-5"/>
        <w:jc w:val="center"/>
        <w:rPr>
          <w:rFonts w:ascii="Times New Roman" w:hAnsi="Times New Roman" w:cs="Times New Roman"/>
          <w:color w:val="000000"/>
          <w:sz w:val="24"/>
          <w:szCs w:val="24"/>
          <w:lang w:val="en-US"/>
        </w:rPr>
      </w:pPr>
      <w:r w:rsidRPr="00227B1F">
        <w:rPr>
          <w:rFonts w:ascii="Times New Roman" w:hAnsi="Times New Roman" w:cs="Times New Roman"/>
          <w:color w:val="000000"/>
          <w:sz w:val="24"/>
          <w:szCs w:val="24"/>
          <w:lang w:val="en-US"/>
        </w:rPr>
        <w:t>Universitas Pendidikan Indonesia.</w:t>
      </w:r>
    </w:p>
    <w:p w:rsidR="00F40074" w:rsidRPr="00227B1F" w:rsidRDefault="00F40074" w:rsidP="00F40074">
      <w:pPr>
        <w:spacing w:after="0" w:line="276" w:lineRule="auto"/>
        <w:ind w:right="-5"/>
        <w:jc w:val="center"/>
        <w:rPr>
          <w:rFonts w:ascii="Times New Roman" w:hAnsi="Times New Roman" w:cs="Times New Roman"/>
          <w:b/>
          <w:bCs/>
          <w:color w:val="000000"/>
          <w:sz w:val="24"/>
          <w:szCs w:val="24"/>
          <w:lang w:val="en-US"/>
        </w:rPr>
      </w:pPr>
      <w:r w:rsidRPr="00227B1F">
        <w:rPr>
          <w:rFonts w:ascii="Times New Roman" w:hAnsi="Times New Roman" w:cs="Times New Roman"/>
          <w:b/>
          <w:bCs/>
          <w:color w:val="000000"/>
          <w:sz w:val="24"/>
          <w:szCs w:val="24"/>
          <w:lang w:val="en-US"/>
        </w:rPr>
        <w:t xml:space="preserve">*Corresponding Author e-mail: </w:t>
      </w:r>
      <w:r w:rsidR="00C3261C" w:rsidRPr="00227B1F">
        <w:rPr>
          <w:rFonts w:ascii="Times New Roman" w:hAnsi="Times New Roman" w:cs="Times New Roman"/>
          <w:b/>
          <w:bCs/>
          <w:color w:val="000000"/>
          <w:sz w:val="24"/>
          <w:szCs w:val="24"/>
          <w:lang w:val="en-US"/>
        </w:rPr>
        <w:t>nandagultom020@gmail.com</w:t>
      </w:r>
    </w:p>
    <w:tbl>
      <w:tblPr>
        <w:tblW w:w="9108" w:type="dxa"/>
        <w:tblInd w:w="108" w:type="dxa"/>
        <w:tblLook w:val="04A0" w:firstRow="1" w:lastRow="0" w:firstColumn="1" w:lastColumn="0" w:noHBand="0" w:noVBand="1"/>
      </w:tblPr>
      <w:tblGrid>
        <w:gridCol w:w="6120"/>
        <w:gridCol w:w="2988"/>
      </w:tblGrid>
      <w:tr w:rsidR="00F40074" w:rsidRPr="00227B1F" w:rsidTr="00AE44A0">
        <w:tc>
          <w:tcPr>
            <w:tcW w:w="6120" w:type="dxa"/>
          </w:tcPr>
          <w:p w:rsidR="00F40074" w:rsidRPr="00227B1F" w:rsidRDefault="00F40074" w:rsidP="00A9446A">
            <w:pPr>
              <w:spacing w:after="0" w:line="240" w:lineRule="auto"/>
              <w:ind w:right="95"/>
              <w:jc w:val="both"/>
              <w:rPr>
                <w:rFonts w:ascii="Times New Roman" w:eastAsia="Times New Roman" w:hAnsi="Times New Roman" w:cs="Times New Roman"/>
                <w:color w:val="000000"/>
                <w:sz w:val="20"/>
                <w:szCs w:val="20"/>
                <w:lang w:val="en-US"/>
              </w:rPr>
            </w:pPr>
            <w:r w:rsidRPr="00227B1F">
              <w:rPr>
                <w:rFonts w:ascii="Times New Roman" w:hAnsi="Times New Roman" w:cs="Times New Roman"/>
                <w:b/>
                <w:sz w:val="20"/>
                <w:szCs w:val="20"/>
                <w:lang w:val="en-US"/>
              </w:rPr>
              <w:t xml:space="preserve">Abstract: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learning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plays</w:t>
            </w:r>
            <w:proofErr w:type="spellEnd"/>
            <w:r w:rsidR="00A9446A" w:rsidRPr="00227B1F">
              <w:rPr>
                <w:rFonts w:ascii="Times New Roman" w:hAnsi="Times New Roman" w:cs="Times New Roman"/>
              </w:rPr>
              <w:t xml:space="preserve"> a </w:t>
            </w:r>
            <w:proofErr w:type="spellStart"/>
            <w:r w:rsidR="00A9446A" w:rsidRPr="00227B1F">
              <w:rPr>
                <w:rFonts w:ascii="Times New Roman" w:hAnsi="Times New Roman" w:cs="Times New Roman"/>
              </w:rPr>
              <w:t>crucial</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role</w:t>
            </w:r>
            <w:proofErr w:type="spellEnd"/>
            <w:r w:rsidR="00A9446A" w:rsidRPr="00227B1F">
              <w:rPr>
                <w:rFonts w:ascii="Times New Roman" w:hAnsi="Times New Roman" w:cs="Times New Roman"/>
              </w:rPr>
              <w:t xml:space="preserve"> in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Indonesian as a </w:t>
            </w:r>
            <w:proofErr w:type="spellStart"/>
            <w:r w:rsidR="00A9446A" w:rsidRPr="00227B1F">
              <w:rPr>
                <w:rFonts w:ascii="Times New Roman" w:hAnsi="Times New Roman" w:cs="Times New Roman"/>
              </w:rPr>
              <w:t>Foreign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Language</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especially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for</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from</w:t>
            </w:r>
            <w:proofErr w:type="spellEnd"/>
            <w:r w:rsidR="00A9446A" w:rsidRPr="00227B1F">
              <w:rPr>
                <w:rFonts w:ascii="Times New Roman" w:hAnsi="Times New Roman" w:cs="Times New Roman"/>
              </w:rPr>
              <w:t xml:space="preserve"> Korea </w:t>
            </w:r>
            <w:proofErr w:type="spellStart"/>
            <w:r w:rsidR="00A9446A" w:rsidRPr="00227B1F">
              <w:rPr>
                <w:rFonts w:ascii="Times New Roman" w:hAnsi="Times New Roman" w:cs="Times New Roman"/>
              </w:rPr>
              <w:t>who</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face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challenges</w:t>
            </w:r>
            <w:proofErr w:type="spellEnd"/>
            <w:r w:rsidR="00A9446A" w:rsidRPr="00227B1F">
              <w:rPr>
                <w:rFonts w:ascii="Times New Roman" w:hAnsi="Times New Roman" w:cs="Times New Roman"/>
              </w:rPr>
              <w:t xml:space="preserve"> in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research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aims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to</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produce</w:t>
            </w:r>
            <w:proofErr w:type="spellEnd"/>
            <w:r w:rsidR="00A9446A" w:rsidRPr="00227B1F">
              <w:rPr>
                <w:rFonts w:ascii="Times New Roman" w:hAnsi="Times New Roman" w:cs="Times New Roman"/>
              </w:rPr>
              <w:t xml:space="preserve"> digital </w:t>
            </w:r>
            <w:proofErr w:type="spellStart"/>
            <w:r w:rsidR="00A9446A" w:rsidRPr="00227B1F">
              <w:rPr>
                <w:rFonts w:ascii="Times New Roman" w:hAnsi="Times New Roman" w:cs="Times New Roman"/>
              </w:rPr>
              <w:t>phonology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materials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using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shadowing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technique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to</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improve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skills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of</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basic</w:t>
            </w:r>
            <w:proofErr w:type="spellEnd"/>
            <w:r w:rsidR="00A9446A" w:rsidRPr="00227B1F">
              <w:rPr>
                <w:rFonts w:ascii="Times New Roman" w:hAnsi="Times New Roman" w:cs="Times New Roman"/>
              </w:rPr>
              <w:t xml:space="preserve">-level </w:t>
            </w:r>
            <w:proofErr w:type="spellStart"/>
            <w:r w:rsidR="00A9446A" w:rsidRPr="00227B1F">
              <w:rPr>
                <w:rFonts w:ascii="Times New Roman" w:hAnsi="Times New Roman" w:cs="Times New Roman"/>
              </w:rPr>
              <w:t>Korean</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The </w:t>
            </w:r>
            <w:proofErr w:type="spellStart"/>
            <w:r w:rsidR="00A9446A" w:rsidRPr="00227B1F">
              <w:rPr>
                <w:rFonts w:ascii="Times New Roman" w:hAnsi="Times New Roman" w:cs="Times New Roman"/>
              </w:rPr>
              <w:t>research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method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employs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Research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Development (R&amp;D) </w:t>
            </w:r>
            <w:proofErr w:type="spellStart"/>
            <w:r w:rsidR="00A9446A" w:rsidRPr="00227B1F">
              <w:rPr>
                <w:rFonts w:ascii="Times New Roman" w:hAnsi="Times New Roman" w:cs="Times New Roman"/>
              </w:rPr>
              <w:t>with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ADDIE </w:t>
            </w:r>
            <w:proofErr w:type="spellStart"/>
            <w:r w:rsidR="00A9446A" w:rsidRPr="00227B1F">
              <w:rPr>
                <w:rFonts w:ascii="Times New Roman" w:hAnsi="Times New Roman" w:cs="Times New Roman"/>
              </w:rPr>
              <w:t>development</w:t>
            </w:r>
            <w:proofErr w:type="spellEnd"/>
            <w:r w:rsidR="00A9446A" w:rsidRPr="00227B1F">
              <w:rPr>
                <w:rFonts w:ascii="Times New Roman" w:hAnsi="Times New Roman" w:cs="Times New Roman"/>
              </w:rPr>
              <w:t xml:space="preserve"> model, </w:t>
            </w:r>
            <w:proofErr w:type="spellStart"/>
            <w:r w:rsidR="00A9446A" w:rsidRPr="00227B1F">
              <w:rPr>
                <w:rFonts w:ascii="Times New Roman" w:hAnsi="Times New Roman" w:cs="Times New Roman"/>
              </w:rPr>
              <w:t>which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includes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stages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of</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Analysis</w:t>
            </w:r>
            <w:proofErr w:type="spellEnd"/>
            <w:r w:rsidR="00A9446A" w:rsidRPr="00227B1F">
              <w:rPr>
                <w:rFonts w:ascii="Times New Roman" w:hAnsi="Times New Roman" w:cs="Times New Roman"/>
              </w:rPr>
              <w:t xml:space="preserve">, Design, Development, </w:t>
            </w:r>
            <w:proofErr w:type="spellStart"/>
            <w:r w:rsidR="00A9446A" w:rsidRPr="00227B1F">
              <w:rPr>
                <w:rFonts w:ascii="Times New Roman" w:hAnsi="Times New Roman" w:cs="Times New Roman"/>
              </w:rPr>
              <w:t>Implementation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Evaluation</w:t>
            </w:r>
            <w:proofErr w:type="spellEnd"/>
            <w:r w:rsidR="00A9446A" w:rsidRPr="00227B1F">
              <w:rPr>
                <w:rFonts w:ascii="Times New Roman" w:hAnsi="Times New Roman" w:cs="Times New Roman"/>
              </w:rPr>
              <w:t xml:space="preserve">. The ADDIE model </w:t>
            </w:r>
            <w:proofErr w:type="spellStart"/>
            <w:r w:rsidR="00A9446A" w:rsidRPr="00227B1F">
              <w:rPr>
                <w:rFonts w:ascii="Times New Roman" w:hAnsi="Times New Roman" w:cs="Times New Roman"/>
              </w:rPr>
              <w:t>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chosen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for</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its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ability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to</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produce</w:t>
            </w:r>
            <w:proofErr w:type="spellEnd"/>
            <w:r w:rsidR="00A9446A" w:rsidRPr="00227B1F">
              <w:rPr>
                <w:rFonts w:ascii="Times New Roman" w:hAnsi="Times New Roman" w:cs="Times New Roman"/>
              </w:rPr>
              <w:t xml:space="preserve"> a </w:t>
            </w:r>
            <w:proofErr w:type="spellStart"/>
            <w:r w:rsidR="00A9446A" w:rsidRPr="00227B1F">
              <w:rPr>
                <w:rFonts w:ascii="Times New Roman" w:hAnsi="Times New Roman" w:cs="Times New Roman"/>
              </w:rPr>
              <w:t>comprehensive</w:t>
            </w:r>
            <w:proofErr w:type="spellEnd"/>
            <w:r w:rsidR="00A9446A" w:rsidRPr="00227B1F">
              <w:rPr>
                <w:rFonts w:ascii="Times New Roman" w:hAnsi="Times New Roman" w:cs="Times New Roman"/>
              </w:rPr>
              <w:t xml:space="preserve"> final </w:t>
            </w:r>
            <w:proofErr w:type="spellStart"/>
            <w:r w:rsidR="00A9446A" w:rsidRPr="00227B1F">
              <w:rPr>
                <w:rFonts w:ascii="Times New Roman" w:hAnsi="Times New Roman" w:cs="Times New Roman"/>
              </w:rPr>
              <w:t>product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through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needs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analysis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design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development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expert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validation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evaluation</w:t>
            </w:r>
            <w:proofErr w:type="spellEnd"/>
            <w:r w:rsidR="00A9446A" w:rsidRPr="00227B1F">
              <w:rPr>
                <w:rFonts w:ascii="Times New Roman" w:hAnsi="Times New Roman" w:cs="Times New Roman"/>
              </w:rPr>
              <w:t xml:space="preserve">. Data </w:t>
            </w:r>
            <w:proofErr w:type="spellStart"/>
            <w:r w:rsidR="00A9446A" w:rsidRPr="00227B1F">
              <w:rPr>
                <w:rFonts w:ascii="Times New Roman" w:hAnsi="Times New Roman" w:cs="Times New Roman"/>
              </w:rPr>
              <w:t>collection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techniques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involve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needs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analysis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by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interviewing</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instructors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conducting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tests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Korean</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to</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identify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challenges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specific</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needs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for</w:t>
            </w:r>
            <w:proofErr w:type="spellEnd"/>
            <w:r w:rsidR="00A9446A" w:rsidRPr="00227B1F">
              <w:rPr>
                <w:rFonts w:ascii="Times New Roman" w:hAnsi="Times New Roman" w:cs="Times New Roman"/>
              </w:rPr>
              <w:t xml:space="preserve"> material </w:t>
            </w:r>
            <w:proofErr w:type="spellStart"/>
            <w:r w:rsidR="00A9446A" w:rsidRPr="00227B1F">
              <w:rPr>
                <w:rFonts w:ascii="Times New Roman" w:hAnsi="Times New Roman" w:cs="Times New Roman"/>
              </w:rPr>
              <w:t>development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Based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analysis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digital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materials</w:t>
            </w:r>
            <w:proofErr w:type="spellEnd"/>
            <w:r w:rsidR="00A9446A" w:rsidRPr="00227B1F">
              <w:rPr>
                <w:rFonts w:ascii="Times New Roman" w:hAnsi="Times New Roman" w:cs="Times New Roman"/>
              </w:rPr>
              <w:t xml:space="preserve"> are </w:t>
            </w:r>
            <w:proofErr w:type="spellStart"/>
            <w:r w:rsidR="00A9446A" w:rsidRPr="00227B1F">
              <w:rPr>
                <w:rFonts w:ascii="Times New Roman" w:hAnsi="Times New Roman" w:cs="Times New Roman"/>
              </w:rPr>
              <w:t>designed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developed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validated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by</w:t>
            </w:r>
            <w:proofErr w:type="spellEnd"/>
            <w:r w:rsidR="00A9446A" w:rsidRPr="00227B1F">
              <w:rPr>
                <w:rFonts w:ascii="Times New Roman" w:hAnsi="Times New Roman" w:cs="Times New Roman"/>
              </w:rPr>
              <w:t xml:space="preserve"> media </w:t>
            </w:r>
            <w:proofErr w:type="spellStart"/>
            <w:r w:rsidR="00A9446A" w:rsidRPr="00227B1F">
              <w:rPr>
                <w:rFonts w:ascii="Times New Roman" w:hAnsi="Times New Roman" w:cs="Times New Roman"/>
              </w:rPr>
              <w:t>experts</w:t>
            </w:r>
            <w:proofErr w:type="spellEnd"/>
            <w:r w:rsidR="00A9446A" w:rsidRPr="00227B1F">
              <w:rPr>
                <w:rFonts w:ascii="Times New Roman" w:hAnsi="Times New Roman" w:cs="Times New Roman"/>
              </w:rPr>
              <w:t xml:space="preserve">, material </w:t>
            </w:r>
            <w:proofErr w:type="spellStart"/>
            <w:r w:rsidR="00A9446A" w:rsidRPr="00227B1F">
              <w:rPr>
                <w:rFonts w:ascii="Times New Roman" w:hAnsi="Times New Roman" w:cs="Times New Roman"/>
              </w:rPr>
              <w:t>experts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practitioners</w:t>
            </w:r>
            <w:proofErr w:type="spellEnd"/>
            <w:r w:rsidR="00A9446A" w:rsidRPr="00227B1F">
              <w:rPr>
                <w:rFonts w:ascii="Times New Roman" w:hAnsi="Times New Roman" w:cs="Times New Roman"/>
              </w:rPr>
              <w:t xml:space="preserve">. The </w:t>
            </w:r>
            <w:proofErr w:type="spellStart"/>
            <w:r w:rsidR="00A9446A" w:rsidRPr="00227B1F">
              <w:rPr>
                <w:rFonts w:ascii="Times New Roman" w:hAnsi="Times New Roman" w:cs="Times New Roman"/>
              </w:rPr>
              <w:t>validation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results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indicate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that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materials</w:t>
            </w:r>
            <w:proofErr w:type="spellEnd"/>
            <w:r w:rsidR="00A9446A" w:rsidRPr="00227B1F">
              <w:rPr>
                <w:rFonts w:ascii="Times New Roman" w:hAnsi="Times New Roman" w:cs="Times New Roman"/>
              </w:rPr>
              <w:t xml:space="preserve"> are </w:t>
            </w:r>
            <w:proofErr w:type="spellStart"/>
            <w:r w:rsidR="00A9446A" w:rsidRPr="00227B1F">
              <w:rPr>
                <w:rFonts w:ascii="Times New Roman" w:hAnsi="Times New Roman" w:cs="Times New Roman"/>
              </w:rPr>
              <w:t>deemed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appropriate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with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revision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recommendations</w:t>
            </w:r>
            <w:proofErr w:type="spellEnd"/>
            <w:r w:rsidR="00A9446A" w:rsidRPr="00227B1F">
              <w:rPr>
                <w:rFonts w:ascii="Times New Roman" w:hAnsi="Times New Roman" w:cs="Times New Roman"/>
              </w:rPr>
              <w:t xml:space="preserve">. The </w:t>
            </w:r>
            <w:proofErr w:type="spellStart"/>
            <w:r w:rsidR="00A9446A" w:rsidRPr="00227B1F">
              <w:rPr>
                <w:rFonts w:ascii="Times New Roman" w:hAnsi="Times New Roman" w:cs="Times New Roman"/>
              </w:rPr>
              <w:t>revised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materials</w:t>
            </w:r>
            <w:proofErr w:type="spellEnd"/>
            <w:r w:rsidR="00A9446A" w:rsidRPr="00227B1F">
              <w:rPr>
                <w:rFonts w:ascii="Times New Roman" w:hAnsi="Times New Roman" w:cs="Times New Roman"/>
              </w:rPr>
              <w:t xml:space="preserve"> were </w:t>
            </w:r>
            <w:proofErr w:type="spellStart"/>
            <w:r w:rsidR="00A9446A" w:rsidRPr="00227B1F">
              <w:rPr>
                <w:rFonts w:ascii="Times New Roman" w:hAnsi="Times New Roman" w:cs="Times New Roman"/>
              </w:rPr>
              <w:t>then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tested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Korean</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The </w:t>
            </w:r>
            <w:proofErr w:type="spellStart"/>
            <w:r w:rsidR="00A9446A" w:rsidRPr="00227B1F">
              <w:rPr>
                <w:rFonts w:ascii="Times New Roman" w:hAnsi="Times New Roman" w:cs="Times New Roman"/>
              </w:rPr>
              <w:t>trial</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results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showed</w:t>
            </w:r>
            <w:proofErr w:type="spellEnd"/>
            <w:r w:rsidR="00A9446A" w:rsidRPr="00227B1F">
              <w:rPr>
                <w:rFonts w:ascii="Times New Roman" w:hAnsi="Times New Roman" w:cs="Times New Roman"/>
              </w:rPr>
              <w:t xml:space="preserve"> a </w:t>
            </w:r>
            <w:proofErr w:type="spellStart"/>
            <w:r w:rsidR="00A9446A" w:rsidRPr="00227B1F">
              <w:rPr>
                <w:rFonts w:ascii="Times New Roman" w:hAnsi="Times New Roman" w:cs="Times New Roman"/>
              </w:rPr>
              <w:t>significant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improvement</w:t>
            </w:r>
            <w:proofErr w:type="spellEnd"/>
            <w:r w:rsidR="00A9446A" w:rsidRPr="00227B1F">
              <w:rPr>
                <w:rFonts w:ascii="Times New Roman" w:hAnsi="Times New Roman" w:cs="Times New Roman"/>
              </w:rPr>
              <w:t xml:space="preserve"> in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ability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with</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average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pretest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score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of</w:t>
            </w:r>
            <w:proofErr w:type="spellEnd"/>
            <w:r w:rsidR="00A9446A" w:rsidRPr="00227B1F">
              <w:rPr>
                <w:rFonts w:ascii="Times New Roman" w:hAnsi="Times New Roman" w:cs="Times New Roman"/>
              </w:rPr>
              <w:t xml:space="preserve"> 70.8%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average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posttest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score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of</w:t>
            </w:r>
            <w:proofErr w:type="spellEnd"/>
            <w:r w:rsidR="00A9446A" w:rsidRPr="00227B1F">
              <w:rPr>
                <w:rFonts w:ascii="Times New Roman" w:hAnsi="Times New Roman" w:cs="Times New Roman"/>
              </w:rPr>
              <w:t xml:space="preserve"> 89.1%. Data </w:t>
            </w:r>
            <w:proofErr w:type="spellStart"/>
            <w:r w:rsidR="00A9446A" w:rsidRPr="00227B1F">
              <w:rPr>
                <w:rFonts w:ascii="Times New Roman" w:hAnsi="Times New Roman" w:cs="Times New Roman"/>
              </w:rPr>
              <w:t>analysis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indicates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that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materials</w:t>
            </w:r>
            <w:proofErr w:type="spellEnd"/>
            <w:r w:rsidR="00A9446A" w:rsidRPr="00227B1F">
              <w:rPr>
                <w:rFonts w:ascii="Times New Roman" w:hAnsi="Times New Roman" w:cs="Times New Roman"/>
              </w:rPr>
              <w:t xml:space="preserve"> are </w:t>
            </w:r>
            <w:proofErr w:type="spellStart"/>
            <w:r w:rsidR="00A9446A" w:rsidRPr="00227B1F">
              <w:rPr>
                <w:rFonts w:ascii="Times New Roman" w:hAnsi="Times New Roman" w:cs="Times New Roman"/>
              </w:rPr>
              <w:t>effective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with</w:t>
            </w:r>
            <w:proofErr w:type="spellEnd"/>
            <w:r w:rsidR="00A9446A" w:rsidRPr="00227B1F">
              <w:rPr>
                <w:rFonts w:ascii="Times New Roman" w:hAnsi="Times New Roman" w:cs="Times New Roman"/>
              </w:rPr>
              <w:t xml:space="preserve"> normal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homogeneous</w:t>
            </w:r>
            <w:proofErr w:type="spellEnd"/>
            <w:r w:rsidR="00A9446A" w:rsidRPr="00227B1F">
              <w:rPr>
                <w:rFonts w:ascii="Times New Roman" w:hAnsi="Times New Roman" w:cs="Times New Roman"/>
              </w:rPr>
              <w:t xml:space="preserve"> data. The t-</w:t>
            </w:r>
            <w:proofErr w:type="spellStart"/>
            <w:r w:rsidR="00A9446A" w:rsidRPr="00227B1F">
              <w:rPr>
                <w:rFonts w:ascii="Times New Roman" w:hAnsi="Times New Roman" w:cs="Times New Roman"/>
              </w:rPr>
              <w:t>test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shows</w:t>
            </w:r>
            <w:proofErr w:type="spellEnd"/>
            <w:r w:rsidR="00A9446A" w:rsidRPr="00227B1F">
              <w:rPr>
                <w:rFonts w:ascii="Times New Roman" w:hAnsi="Times New Roman" w:cs="Times New Roman"/>
              </w:rPr>
              <w:t xml:space="preserve"> a </w:t>
            </w:r>
            <w:proofErr w:type="spellStart"/>
            <w:r w:rsidR="00A9446A" w:rsidRPr="00227B1F">
              <w:rPr>
                <w:rFonts w:ascii="Times New Roman" w:hAnsi="Times New Roman" w:cs="Times New Roman"/>
              </w:rPr>
              <w:t>significant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difference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between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ability</w:t>
            </w:r>
            <w:proofErr w:type="spellEnd"/>
            <w:r w:rsidR="00A9446A" w:rsidRPr="00227B1F">
              <w:rPr>
                <w:rFonts w:ascii="Times New Roman" w:hAnsi="Times New Roman" w:cs="Times New Roman"/>
              </w:rPr>
              <w:t xml:space="preserve"> in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pretest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posttest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Feedback</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from</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instructors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indicates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that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the</w:t>
            </w:r>
            <w:proofErr w:type="spellEnd"/>
            <w:r w:rsidR="00A9446A" w:rsidRPr="00227B1F">
              <w:rPr>
                <w:rFonts w:ascii="Times New Roman" w:hAnsi="Times New Roman" w:cs="Times New Roman"/>
              </w:rPr>
              <w:t xml:space="preserve"> digital </w:t>
            </w:r>
            <w:proofErr w:type="spellStart"/>
            <w:r w:rsidR="00A9446A" w:rsidRPr="00227B1F">
              <w:rPr>
                <w:rFonts w:ascii="Times New Roman" w:hAnsi="Times New Roman" w:cs="Times New Roman"/>
              </w:rPr>
              <w:t>teaching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materials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received</w:t>
            </w:r>
            <w:proofErr w:type="spellEnd"/>
            <w:r w:rsidR="00A9446A" w:rsidRPr="00227B1F">
              <w:rPr>
                <w:rFonts w:ascii="Times New Roman" w:hAnsi="Times New Roman" w:cs="Times New Roman"/>
              </w:rPr>
              <w:t xml:space="preserve"> a "</w:t>
            </w:r>
            <w:proofErr w:type="spellStart"/>
            <w:r w:rsidR="00A9446A" w:rsidRPr="00227B1F">
              <w:rPr>
                <w:rFonts w:ascii="Times New Roman" w:hAnsi="Times New Roman" w:cs="Times New Roman"/>
              </w:rPr>
              <w:t>very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appropriate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rating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positive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responses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With</w:t>
            </w:r>
            <w:proofErr w:type="spellEnd"/>
            <w:r w:rsidR="00A9446A" w:rsidRPr="00227B1F">
              <w:rPr>
                <w:rFonts w:ascii="Times New Roman" w:hAnsi="Times New Roman" w:cs="Times New Roman"/>
              </w:rPr>
              <w:t xml:space="preserve"> internet-</w:t>
            </w:r>
            <w:proofErr w:type="spellStart"/>
            <w:r w:rsidR="00A9446A" w:rsidRPr="00227B1F">
              <w:rPr>
                <w:rFonts w:ascii="Times New Roman" w:hAnsi="Times New Roman" w:cs="Times New Roman"/>
              </w:rPr>
              <w:t>based</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accessibility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this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product</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offers</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effective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alternative</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for</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phonology</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learning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particularly</w:t>
            </w:r>
            <w:proofErr w:type="spellEnd"/>
            <w:r w:rsidR="00A9446A" w:rsidRPr="00227B1F">
              <w:rPr>
                <w:rFonts w:ascii="Times New Roman" w:hAnsi="Times New Roman" w:cs="Times New Roman"/>
              </w:rPr>
              <w:t xml:space="preserve"> in </w:t>
            </w:r>
            <w:proofErr w:type="spellStart"/>
            <w:r w:rsidR="00A9446A" w:rsidRPr="00227B1F">
              <w:rPr>
                <w:rFonts w:ascii="Times New Roman" w:hAnsi="Times New Roman" w:cs="Times New Roman"/>
              </w:rPr>
              <w:t>enhancing</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pronunciation</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for</w:t>
            </w:r>
            <w:proofErr w:type="spellEnd"/>
            <w:r w:rsidR="00A9446A" w:rsidRPr="00227B1F">
              <w:rPr>
                <w:rFonts w:ascii="Times New Roman" w:hAnsi="Times New Roman" w:cs="Times New Roman"/>
              </w:rPr>
              <w:t xml:space="preserve"> </w:t>
            </w:r>
            <w:proofErr w:type="spellStart"/>
            <w:r w:rsidR="00A9446A" w:rsidRPr="00227B1F">
              <w:rPr>
                <w:rFonts w:ascii="Times New Roman" w:hAnsi="Times New Roman" w:cs="Times New Roman"/>
              </w:rPr>
              <w:t>Korean</w:t>
            </w:r>
            <w:proofErr w:type="spellEnd"/>
            <w:r w:rsidR="00A9446A" w:rsidRPr="00227B1F">
              <w:rPr>
                <w:rFonts w:ascii="Times New Roman" w:hAnsi="Times New Roman" w:cs="Times New Roman"/>
              </w:rPr>
              <w:t xml:space="preserve"> BIPA </w:t>
            </w:r>
            <w:proofErr w:type="spellStart"/>
            <w:r w:rsidR="00A9446A" w:rsidRPr="00227B1F">
              <w:rPr>
                <w:rFonts w:ascii="Times New Roman" w:hAnsi="Times New Roman" w:cs="Times New Roman"/>
              </w:rPr>
              <w:t>learners</w:t>
            </w:r>
            <w:proofErr w:type="spellEnd"/>
            <w:r w:rsidR="00A9446A" w:rsidRPr="00227B1F">
              <w:rPr>
                <w:rFonts w:ascii="Times New Roman" w:hAnsi="Times New Roman" w:cs="Times New Roman"/>
              </w:rPr>
              <w:t>.</w:t>
            </w:r>
          </w:p>
          <w:p w:rsidR="00F40074" w:rsidRPr="00227B1F" w:rsidRDefault="00F40074" w:rsidP="00AE44A0">
            <w:pPr>
              <w:spacing w:after="0" w:line="240" w:lineRule="auto"/>
              <w:ind w:right="95"/>
              <w:jc w:val="both"/>
              <w:rPr>
                <w:rFonts w:ascii="Times New Roman" w:hAnsi="Times New Roman" w:cs="Times New Roman"/>
                <w:sz w:val="20"/>
                <w:szCs w:val="20"/>
                <w:lang w:val="en-US"/>
              </w:rPr>
            </w:pPr>
          </w:p>
        </w:tc>
        <w:tc>
          <w:tcPr>
            <w:tcW w:w="2988" w:type="dxa"/>
          </w:tcPr>
          <w:p w:rsidR="00F40074" w:rsidRPr="00227B1F" w:rsidRDefault="00F40074" w:rsidP="00AE44A0">
            <w:pPr>
              <w:spacing w:after="0" w:line="240" w:lineRule="auto"/>
              <w:ind w:right="95"/>
              <w:jc w:val="both"/>
              <w:rPr>
                <w:rFonts w:ascii="Times New Roman" w:eastAsia="Times New Roman" w:hAnsi="Times New Roman" w:cs="Times New Roman"/>
                <w:b/>
                <w:sz w:val="20"/>
                <w:szCs w:val="20"/>
                <w:lang w:val="en-US"/>
              </w:rPr>
            </w:pPr>
            <w:r w:rsidRPr="00227B1F">
              <w:rPr>
                <w:rFonts w:ascii="Times New Roman" w:eastAsia="Times New Roman" w:hAnsi="Times New Roman" w:cs="Times New Roman"/>
                <w:b/>
                <w:sz w:val="20"/>
                <w:szCs w:val="20"/>
                <w:lang w:val="en-US"/>
              </w:rPr>
              <w:t>Article History</w:t>
            </w:r>
          </w:p>
          <w:p w:rsidR="00F40074" w:rsidRPr="00227B1F" w:rsidRDefault="00F40074" w:rsidP="00AE44A0">
            <w:pPr>
              <w:spacing w:after="0" w:line="240" w:lineRule="auto"/>
              <w:ind w:right="-216"/>
              <w:jc w:val="both"/>
              <w:rPr>
                <w:rFonts w:ascii="Times New Roman" w:eastAsia="Times New Roman" w:hAnsi="Times New Roman" w:cs="Times New Roman"/>
                <w:sz w:val="20"/>
                <w:szCs w:val="20"/>
                <w:lang w:val="en-US"/>
              </w:rPr>
            </w:pPr>
            <w:r w:rsidRPr="00227B1F">
              <w:rPr>
                <w:rFonts w:ascii="Times New Roman" w:eastAsia="Times New Roman" w:hAnsi="Times New Roman" w:cs="Times New Roman"/>
                <w:sz w:val="20"/>
                <w:szCs w:val="20"/>
                <w:lang w:val="en-US"/>
              </w:rPr>
              <w:t xml:space="preserve">Received: </w:t>
            </w:r>
            <w:r w:rsidRPr="00227B1F">
              <w:rPr>
                <w:rFonts w:ascii="Times New Roman" w:eastAsia="Times New Roman" w:hAnsi="Times New Roman" w:cs="Times New Roman"/>
                <w:color w:val="FFFFFF"/>
                <w:sz w:val="20"/>
                <w:szCs w:val="20"/>
                <w:lang w:val="en-US"/>
              </w:rPr>
              <w:t xml:space="preserve"> 2</w:t>
            </w:r>
          </w:p>
          <w:p w:rsidR="00F40074" w:rsidRPr="00227B1F" w:rsidRDefault="00F40074" w:rsidP="00AE44A0">
            <w:pPr>
              <w:spacing w:after="0" w:line="240" w:lineRule="auto"/>
              <w:ind w:right="95"/>
              <w:jc w:val="both"/>
              <w:rPr>
                <w:rFonts w:ascii="Times New Roman" w:eastAsia="Times New Roman" w:hAnsi="Times New Roman" w:cs="Times New Roman"/>
                <w:sz w:val="20"/>
                <w:szCs w:val="20"/>
                <w:lang w:val="en-US"/>
              </w:rPr>
            </w:pPr>
            <w:r w:rsidRPr="00227B1F">
              <w:rPr>
                <w:rFonts w:ascii="Times New Roman" w:eastAsia="Times New Roman" w:hAnsi="Times New Roman" w:cs="Times New Roman"/>
                <w:sz w:val="20"/>
                <w:szCs w:val="20"/>
                <w:lang w:val="en-US"/>
              </w:rPr>
              <w:t xml:space="preserve">Revised: </w:t>
            </w:r>
          </w:p>
          <w:p w:rsidR="00F40074" w:rsidRPr="00227B1F" w:rsidRDefault="00F40074" w:rsidP="00AE44A0">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227B1F">
              <w:rPr>
                <w:rFonts w:ascii="Times New Roman" w:eastAsia="Times New Roman" w:hAnsi="Times New Roman" w:cs="Times New Roman"/>
                <w:sz w:val="20"/>
                <w:szCs w:val="20"/>
                <w:lang w:val="en-US"/>
              </w:rPr>
              <w:t>Published:</w:t>
            </w:r>
            <w:r w:rsidRPr="00227B1F">
              <w:rPr>
                <w:rFonts w:ascii="Times New Roman" w:eastAsia="Times New Roman" w:hAnsi="Times New Roman" w:cs="Times New Roman"/>
                <w:color w:val="FFFFFF"/>
                <w:sz w:val="20"/>
                <w:szCs w:val="20"/>
                <w:lang w:val="en-US"/>
              </w:rPr>
              <w:t>..</w:t>
            </w:r>
            <w:proofErr w:type="gramEnd"/>
            <w:r w:rsidRPr="00227B1F">
              <w:rPr>
                <w:rFonts w:ascii="Times New Roman" w:eastAsia="Times New Roman" w:hAnsi="Times New Roman" w:cs="Times New Roman"/>
                <w:color w:val="FFFFFF"/>
                <w:sz w:val="20"/>
                <w:szCs w:val="20"/>
                <w:lang w:val="en-US"/>
              </w:rPr>
              <w:t xml:space="preserve"> 2017</w:t>
            </w:r>
          </w:p>
          <w:p w:rsidR="00F40074" w:rsidRPr="00227B1F" w:rsidRDefault="00F40074" w:rsidP="00AE44A0">
            <w:pPr>
              <w:spacing w:after="0" w:line="240" w:lineRule="auto"/>
              <w:ind w:right="95"/>
              <w:jc w:val="both"/>
              <w:rPr>
                <w:rFonts w:ascii="Times New Roman" w:eastAsia="Times New Roman" w:hAnsi="Times New Roman" w:cs="Times New Roman"/>
                <w:b/>
                <w:sz w:val="20"/>
                <w:szCs w:val="20"/>
                <w:lang w:val="en-US"/>
              </w:rPr>
            </w:pPr>
          </w:p>
          <w:p w:rsidR="00F40074" w:rsidRPr="00227B1F" w:rsidRDefault="00F40074" w:rsidP="00AE44A0">
            <w:pPr>
              <w:spacing w:after="0" w:line="240" w:lineRule="auto"/>
              <w:ind w:right="95"/>
              <w:jc w:val="both"/>
              <w:rPr>
                <w:rFonts w:ascii="Times New Roman" w:eastAsia="Times New Roman" w:hAnsi="Times New Roman" w:cs="Times New Roman"/>
                <w:b/>
                <w:sz w:val="20"/>
                <w:szCs w:val="20"/>
                <w:lang w:val="en-US"/>
              </w:rPr>
            </w:pPr>
            <w:r w:rsidRPr="00227B1F">
              <w:rPr>
                <w:rFonts w:ascii="Times New Roman" w:eastAsia="Times New Roman" w:hAnsi="Times New Roman" w:cs="Times New Roman"/>
                <w:b/>
                <w:sz w:val="20"/>
                <w:szCs w:val="20"/>
                <w:lang w:val="en-US"/>
              </w:rPr>
              <w:t xml:space="preserve">Key </w:t>
            </w:r>
            <w:proofErr w:type="gramStart"/>
            <w:r w:rsidRPr="00227B1F">
              <w:rPr>
                <w:rFonts w:ascii="Times New Roman" w:eastAsia="Times New Roman" w:hAnsi="Times New Roman" w:cs="Times New Roman"/>
                <w:b/>
                <w:sz w:val="20"/>
                <w:szCs w:val="20"/>
                <w:lang w:val="en-US"/>
              </w:rPr>
              <w:t>Words :</w:t>
            </w:r>
            <w:proofErr w:type="gramEnd"/>
          </w:p>
          <w:p w:rsidR="00F40074" w:rsidRPr="00227B1F" w:rsidRDefault="00A9446A" w:rsidP="00AE44A0">
            <w:pPr>
              <w:pStyle w:val="NormalWeb"/>
              <w:spacing w:before="0" w:beforeAutospacing="0" w:after="0" w:afterAutospacing="0"/>
              <w:ind w:right="324"/>
              <w:rPr>
                <w:sz w:val="20"/>
                <w:szCs w:val="20"/>
              </w:rPr>
            </w:pPr>
            <w:proofErr w:type="spellStart"/>
            <w:proofErr w:type="gramStart"/>
            <w:r w:rsidRPr="00227B1F">
              <w:rPr>
                <w:sz w:val="20"/>
                <w:szCs w:val="20"/>
              </w:rPr>
              <w:t>BIPA,</w:t>
            </w:r>
            <w:r w:rsidRPr="00227B1F">
              <w:rPr>
                <w:sz w:val="20"/>
                <w:szCs w:val="20"/>
              </w:rPr>
              <w:t>phonology</w:t>
            </w:r>
            <w:proofErr w:type="spellEnd"/>
            <w:proofErr w:type="gramEnd"/>
            <w:r w:rsidRPr="00227B1F">
              <w:rPr>
                <w:sz w:val="20"/>
                <w:szCs w:val="20"/>
              </w:rPr>
              <w:t>, pronunciation</w:t>
            </w:r>
            <w:r w:rsidRPr="00227B1F">
              <w:rPr>
                <w:sz w:val="20"/>
                <w:szCs w:val="20"/>
              </w:rPr>
              <w:t xml:space="preserve">, </w:t>
            </w:r>
            <w:r w:rsidRPr="00227B1F">
              <w:rPr>
                <w:sz w:val="20"/>
                <w:szCs w:val="20"/>
              </w:rPr>
              <w:t>teaching materials</w:t>
            </w:r>
            <w:r w:rsidRPr="00227B1F">
              <w:rPr>
                <w:sz w:val="20"/>
                <w:szCs w:val="20"/>
              </w:rPr>
              <w:t>.</w:t>
            </w:r>
          </w:p>
        </w:tc>
      </w:tr>
    </w:tbl>
    <w:p w:rsidR="00F40074" w:rsidRPr="00227B1F" w:rsidRDefault="00F40074" w:rsidP="00F40074">
      <w:pPr>
        <w:shd w:val="clear" w:color="auto" w:fill="FFFFFF"/>
        <w:spacing w:after="120" w:line="240" w:lineRule="auto"/>
        <w:jc w:val="both"/>
        <w:rPr>
          <w:rFonts w:ascii="Times New Roman" w:hAnsi="Times New Roman" w:cs="Times New Roman"/>
          <w:sz w:val="20"/>
          <w:szCs w:val="20"/>
          <w:lang w:val="en-US"/>
        </w:rPr>
      </w:pPr>
      <w:r w:rsidRPr="00227B1F">
        <w:rPr>
          <w:rFonts w:ascii="Times New Roman" w:eastAsia="Times New Roman" w:hAnsi="Times New Roman" w:cs="Times New Roman"/>
          <w:b/>
          <w:color w:val="000000"/>
          <w:sz w:val="20"/>
          <w:szCs w:val="20"/>
          <w:lang w:val="en-US"/>
        </w:rPr>
        <w:t xml:space="preserve">How to Cite: </w:t>
      </w:r>
      <w:r w:rsidRPr="00227B1F">
        <w:rPr>
          <w:rFonts w:ascii="Times New Roman" w:hAnsi="Times New Roman" w:cs="Times New Roman"/>
          <w:sz w:val="20"/>
          <w:szCs w:val="20"/>
        </w:rPr>
        <w:t xml:space="preserve">First </w:t>
      </w:r>
      <w:proofErr w:type="spellStart"/>
      <w:r w:rsidRPr="00227B1F">
        <w:rPr>
          <w:rFonts w:ascii="Times New Roman" w:hAnsi="Times New Roman" w:cs="Times New Roman"/>
          <w:sz w:val="20"/>
          <w:szCs w:val="20"/>
        </w:rPr>
        <w:t>author</w:t>
      </w:r>
      <w:proofErr w:type="spellEnd"/>
      <w:r w:rsidRPr="00227B1F">
        <w:rPr>
          <w:rFonts w:ascii="Times New Roman" w:hAnsi="Times New Roman" w:cs="Times New Roman"/>
          <w:sz w:val="20"/>
          <w:szCs w:val="20"/>
        </w:rPr>
        <w:t xml:space="preserve">., </w:t>
      </w:r>
      <w:proofErr w:type="spellStart"/>
      <w:r w:rsidRPr="00227B1F">
        <w:rPr>
          <w:rFonts w:ascii="Times New Roman" w:hAnsi="Times New Roman" w:cs="Times New Roman"/>
          <w:sz w:val="20"/>
          <w:szCs w:val="20"/>
        </w:rPr>
        <w:t>Second</w:t>
      </w:r>
      <w:proofErr w:type="spellEnd"/>
      <w:r w:rsidRPr="00227B1F">
        <w:rPr>
          <w:rFonts w:ascii="Times New Roman" w:hAnsi="Times New Roman" w:cs="Times New Roman"/>
          <w:sz w:val="20"/>
          <w:szCs w:val="20"/>
        </w:rPr>
        <w:t xml:space="preserve"> </w:t>
      </w:r>
      <w:proofErr w:type="spellStart"/>
      <w:r w:rsidRPr="00227B1F">
        <w:rPr>
          <w:rFonts w:ascii="Times New Roman" w:hAnsi="Times New Roman" w:cs="Times New Roman"/>
          <w:sz w:val="20"/>
          <w:szCs w:val="20"/>
        </w:rPr>
        <w:t>author</w:t>
      </w:r>
      <w:proofErr w:type="spellEnd"/>
      <w:r w:rsidRPr="00227B1F">
        <w:rPr>
          <w:rFonts w:ascii="Times New Roman" w:hAnsi="Times New Roman" w:cs="Times New Roman"/>
          <w:sz w:val="20"/>
          <w:szCs w:val="20"/>
        </w:rPr>
        <w:t xml:space="preserve">., </w:t>
      </w:r>
      <w:proofErr w:type="spellStart"/>
      <w:r w:rsidRPr="00227B1F">
        <w:rPr>
          <w:rFonts w:ascii="Times New Roman" w:hAnsi="Times New Roman" w:cs="Times New Roman"/>
          <w:sz w:val="20"/>
          <w:szCs w:val="20"/>
        </w:rPr>
        <w:t>Third</w:t>
      </w:r>
      <w:proofErr w:type="spellEnd"/>
      <w:r w:rsidRPr="00227B1F">
        <w:rPr>
          <w:rFonts w:ascii="Times New Roman" w:hAnsi="Times New Roman" w:cs="Times New Roman"/>
          <w:sz w:val="20"/>
          <w:szCs w:val="20"/>
        </w:rPr>
        <w:t xml:space="preserve"> </w:t>
      </w:r>
      <w:proofErr w:type="spellStart"/>
      <w:r w:rsidRPr="00227B1F">
        <w:rPr>
          <w:rFonts w:ascii="Times New Roman" w:hAnsi="Times New Roman" w:cs="Times New Roman"/>
          <w:sz w:val="20"/>
          <w:szCs w:val="20"/>
        </w:rPr>
        <w:t>author</w:t>
      </w:r>
      <w:proofErr w:type="spellEnd"/>
      <w:r w:rsidRPr="00227B1F">
        <w:rPr>
          <w:rFonts w:ascii="Times New Roman" w:hAnsi="Times New Roman" w:cs="Times New Roman"/>
          <w:sz w:val="20"/>
          <w:szCs w:val="20"/>
          <w:lang w:val="en-US"/>
        </w:rPr>
        <w:t xml:space="preserve">, </w:t>
      </w:r>
      <w:proofErr w:type="gramStart"/>
      <w:r w:rsidRPr="00227B1F">
        <w:rPr>
          <w:rFonts w:ascii="Times New Roman" w:hAnsi="Times New Roman" w:cs="Times New Roman"/>
          <w:sz w:val="20"/>
          <w:szCs w:val="20"/>
          <w:lang w:val="en-US"/>
        </w:rPr>
        <w:t>etc.</w:t>
      </w:r>
      <w:r w:rsidRPr="00227B1F">
        <w:rPr>
          <w:rFonts w:ascii="Times New Roman" w:hAnsi="Times New Roman" w:cs="Times New Roman"/>
          <w:sz w:val="20"/>
          <w:szCs w:val="20"/>
        </w:rPr>
        <w:t>.</w:t>
      </w:r>
      <w:proofErr w:type="gramEnd"/>
      <w:r w:rsidRPr="00227B1F">
        <w:rPr>
          <w:rFonts w:ascii="Times New Roman" w:hAnsi="Times New Roman" w:cs="Times New Roman"/>
          <w:sz w:val="20"/>
          <w:szCs w:val="20"/>
        </w:rPr>
        <w:t xml:space="preserve"> (20xx). The </w:t>
      </w:r>
      <w:proofErr w:type="spellStart"/>
      <w:r w:rsidRPr="00227B1F">
        <w:rPr>
          <w:rFonts w:ascii="Times New Roman" w:hAnsi="Times New Roman" w:cs="Times New Roman"/>
          <w:sz w:val="20"/>
          <w:szCs w:val="20"/>
        </w:rPr>
        <w:t>title</w:t>
      </w:r>
      <w:proofErr w:type="spellEnd"/>
      <w:r w:rsidRPr="00227B1F">
        <w:rPr>
          <w:rFonts w:ascii="Times New Roman" w:hAnsi="Times New Roman" w:cs="Times New Roman"/>
          <w:sz w:val="20"/>
          <w:szCs w:val="20"/>
        </w:rPr>
        <w:t xml:space="preserve">. </w:t>
      </w:r>
      <w:r w:rsidRPr="00227B1F">
        <w:rPr>
          <w:rStyle w:val="Emphasis"/>
          <w:rFonts w:ascii="Times New Roman" w:hAnsi="Times New Roman" w:cs="Times New Roman"/>
          <w:sz w:val="20"/>
          <w:szCs w:val="20"/>
        </w:rPr>
        <w:t xml:space="preserve">Jurnal Kependidikan: Jurnal Hasil Penelitian dan Kajian Kepustakaan di Bidang Pendidikan, Pengajaran dan Pembelajaran, </w:t>
      </w:r>
      <w:r w:rsidRPr="00227B1F">
        <w:rPr>
          <w:rStyle w:val="Emphasis"/>
          <w:rFonts w:ascii="Times New Roman" w:hAnsi="Times New Roman" w:cs="Times New Roman"/>
          <w:sz w:val="20"/>
          <w:szCs w:val="20"/>
          <w:lang w:val="en-US"/>
        </w:rPr>
        <w:t>vol</w:t>
      </w:r>
      <w:r w:rsidRPr="00227B1F">
        <w:rPr>
          <w:rFonts w:ascii="Times New Roman" w:hAnsi="Times New Roman" w:cs="Times New Roman"/>
          <w:sz w:val="20"/>
          <w:szCs w:val="20"/>
        </w:rPr>
        <w:t>(</w:t>
      </w:r>
      <w:r w:rsidRPr="00227B1F">
        <w:rPr>
          <w:rFonts w:ascii="Times New Roman" w:hAnsi="Times New Roman" w:cs="Times New Roman"/>
          <w:sz w:val="20"/>
          <w:szCs w:val="20"/>
          <w:lang w:val="en-US"/>
        </w:rPr>
        <w:t>no</w:t>
      </w:r>
      <w:r w:rsidRPr="00227B1F">
        <w:rPr>
          <w:rFonts w:ascii="Times New Roman" w:hAnsi="Times New Roman" w:cs="Times New Roman"/>
          <w:sz w:val="20"/>
          <w:szCs w:val="20"/>
        </w:rPr>
        <w:t xml:space="preserve">). </w:t>
      </w:r>
      <w:proofErr w:type="spellStart"/>
      <w:r w:rsidRPr="00227B1F">
        <w:rPr>
          <w:rFonts w:ascii="Times New Roman" w:hAnsi="Times New Roman" w:cs="Times New Roman"/>
          <w:sz w:val="20"/>
          <w:szCs w:val="20"/>
        </w:rPr>
        <w:t>doi:https</w:t>
      </w:r>
      <w:proofErr w:type="spellEnd"/>
      <w:r w:rsidRPr="00227B1F">
        <w:rPr>
          <w:rFonts w:ascii="Times New Roman" w:hAnsi="Times New Roman" w:cs="Times New Roman"/>
          <w:sz w:val="20"/>
          <w:szCs w:val="20"/>
        </w:rPr>
        <w:t>://doi.org/10.33394/</w:t>
      </w:r>
      <w:proofErr w:type="spellStart"/>
      <w:r w:rsidRPr="00227B1F">
        <w:rPr>
          <w:rFonts w:ascii="Times New Roman" w:hAnsi="Times New Roman" w:cs="Times New Roman"/>
          <w:sz w:val="20"/>
          <w:szCs w:val="20"/>
        </w:rPr>
        <w:t>jk.v</w:t>
      </w:r>
      <w:r w:rsidRPr="00227B1F">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80"/>
        <w:gridCol w:w="5220"/>
      </w:tblGrid>
      <w:tr w:rsidR="00F40074" w:rsidRPr="00227B1F" w:rsidTr="00AE44A0">
        <w:trPr>
          <w:trHeight w:val="419"/>
        </w:trPr>
        <w:tc>
          <w:tcPr>
            <w:tcW w:w="3780" w:type="dxa"/>
            <w:shd w:val="clear" w:color="auto" w:fill="auto"/>
          </w:tcPr>
          <w:p w:rsidR="00F40074" w:rsidRPr="00227B1F" w:rsidRDefault="00F40074" w:rsidP="00AE44A0">
            <w:pPr>
              <w:spacing w:after="0" w:line="240" w:lineRule="auto"/>
              <w:jc w:val="both"/>
              <w:rPr>
                <w:rFonts w:ascii="Times New Roman" w:hAnsi="Times New Roman" w:cs="Times New Roman"/>
                <w:sz w:val="18"/>
                <w:szCs w:val="18"/>
                <w:lang w:val="en-US"/>
              </w:rPr>
            </w:pPr>
            <w:r w:rsidRPr="00227B1F">
              <w:rPr>
                <w:rFonts w:ascii="Times New Roman" w:hAnsi="Times New Roman" w:cs="Times New Roman"/>
                <w:noProof/>
                <w:sz w:val="18"/>
                <w:szCs w:val="18"/>
                <w:lang w:val="en-US"/>
              </w:rPr>
              <w:lastRenderedPageBreak/>
              <w:drawing>
                <wp:inline distT="0" distB="0" distL="0" distR="0" wp14:anchorId="53D1FC1E" wp14:editId="39C1FB84">
                  <wp:extent cx="180975" cy="180975"/>
                  <wp:effectExtent l="0" t="0" r="0" b="0"/>
                  <wp:docPr id="1" name="Picture 7" descr="C:\Users\IKIP\Pictures\1200px-DOI_logo.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27B1F">
              <w:rPr>
                <w:rFonts w:ascii="Times New Roman" w:hAnsi="Times New Roman" w:cs="Times New Roman"/>
                <w:sz w:val="18"/>
                <w:szCs w:val="18"/>
              </w:rPr>
              <w:t xml:space="preserve"> https://doi.org/10.33394/jk.v</w:t>
            </w:r>
            <w:proofErr w:type="spellStart"/>
            <w:r w:rsidRPr="00227B1F">
              <w:rPr>
                <w:rFonts w:ascii="Times New Roman" w:hAnsi="Times New Roman" w:cs="Times New Roman"/>
                <w:sz w:val="18"/>
                <w:szCs w:val="18"/>
                <w:lang w:val="en-US"/>
              </w:rPr>
              <w:t>xxyyi</w:t>
            </w:r>
            <w:proofErr w:type="spellEnd"/>
          </w:p>
        </w:tc>
        <w:tc>
          <w:tcPr>
            <w:tcW w:w="5220" w:type="dxa"/>
            <w:shd w:val="clear" w:color="auto" w:fill="auto"/>
            <w:vAlign w:val="center"/>
          </w:tcPr>
          <w:p w:rsidR="00F40074" w:rsidRPr="00227B1F" w:rsidRDefault="00F40074" w:rsidP="00AE44A0">
            <w:pPr>
              <w:spacing w:after="0" w:line="240" w:lineRule="auto"/>
              <w:jc w:val="center"/>
              <w:rPr>
                <w:rFonts w:ascii="Times New Roman" w:eastAsia="Times New Roman" w:hAnsi="Times New Roman" w:cs="Times New Roman"/>
                <w:b/>
                <w:color w:val="000000"/>
                <w:sz w:val="18"/>
                <w:szCs w:val="18"/>
                <w:lang w:val="en-US"/>
              </w:rPr>
            </w:pPr>
            <w:r w:rsidRPr="00227B1F">
              <w:rPr>
                <w:rFonts w:ascii="Times New Roman" w:eastAsia="Times New Roman" w:hAnsi="Times New Roman" w:cs="Times New Roman"/>
                <w:sz w:val="18"/>
                <w:szCs w:val="18"/>
              </w:rPr>
              <w:t xml:space="preserve">              </w:t>
            </w:r>
            <w:proofErr w:type="spellStart"/>
            <w:r w:rsidRPr="00227B1F">
              <w:rPr>
                <w:rFonts w:ascii="Times New Roman" w:eastAsia="Times New Roman" w:hAnsi="Times New Roman" w:cs="Times New Roman"/>
                <w:sz w:val="18"/>
                <w:szCs w:val="18"/>
              </w:rPr>
              <w:t>This</w:t>
            </w:r>
            <w:proofErr w:type="spellEnd"/>
            <w:r w:rsidRPr="00227B1F">
              <w:rPr>
                <w:rFonts w:ascii="Times New Roman" w:eastAsia="Times New Roman" w:hAnsi="Times New Roman" w:cs="Times New Roman"/>
                <w:sz w:val="18"/>
                <w:szCs w:val="18"/>
              </w:rPr>
              <w:t xml:space="preserve"> </w:t>
            </w:r>
            <w:proofErr w:type="spellStart"/>
            <w:r w:rsidRPr="00227B1F">
              <w:rPr>
                <w:rFonts w:ascii="Times New Roman" w:eastAsia="Times New Roman" w:hAnsi="Times New Roman" w:cs="Times New Roman"/>
                <w:sz w:val="18"/>
                <w:szCs w:val="18"/>
              </w:rPr>
              <w:t>is</w:t>
            </w:r>
            <w:proofErr w:type="spellEnd"/>
            <w:r w:rsidRPr="00227B1F">
              <w:rPr>
                <w:rFonts w:ascii="Times New Roman" w:eastAsia="Times New Roman" w:hAnsi="Times New Roman" w:cs="Times New Roman"/>
                <w:sz w:val="18"/>
                <w:szCs w:val="18"/>
              </w:rPr>
              <w:t xml:space="preserve"> </w:t>
            </w:r>
            <w:proofErr w:type="spellStart"/>
            <w:r w:rsidRPr="00227B1F">
              <w:rPr>
                <w:rFonts w:ascii="Times New Roman" w:eastAsia="Times New Roman" w:hAnsi="Times New Roman" w:cs="Times New Roman"/>
                <w:sz w:val="18"/>
                <w:szCs w:val="18"/>
              </w:rPr>
              <w:t>an</w:t>
            </w:r>
            <w:proofErr w:type="spellEnd"/>
            <w:r w:rsidRPr="00227B1F">
              <w:rPr>
                <w:rFonts w:ascii="Times New Roman" w:eastAsia="Times New Roman" w:hAnsi="Times New Roman" w:cs="Times New Roman"/>
                <w:sz w:val="18"/>
                <w:szCs w:val="18"/>
              </w:rPr>
              <w:t xml:space="preserve"> open-</w:t>
            </w:r>
            <w:proofErr w:type="spellStart"/>
            <w:r w:rsidRPr="00227B1F">
              <w:rPr>
                <w:rFonts w:ascii="Times New Roman" w:eastAsia="Times New Roman" w:hAnsi="Times New Roman" w:cs="Times New Roman"/>
                <w:sz w:val="18"/>
                <w:szCs w:val="18"/>
              </w:rPr>
              <w:t>access</w:t>
            </w:r>
            <w:proofErr w:type="spellEnd"/>
            <w:r w:rsidRPr="00227B1F">
              <w:rPr>
                <w:rFonts w:ascii="Times New Roman" w:eastAsia="Times New Roman" w:hAnsi="Times New Roman" w:cs="Times New Roman"/>
                <w:sz w:val="18"/>
                <w:szCs w:val="18"/>
              </w:rPr>
              <w:t xml:space="preserve"> </w:t>
            </w:r>
            <w:proofErr w:type="spellStart"/>
            <w:r w:rsidRPr="00227B1F">
              <w:rPr>
                <w:rFonts w:ascii="Times New Roman" w:eastAsia="Times New Roman" w:hAnsi="Times New Roman" w:cs="Times New Roman"/>
                <w:sz w:val="18"/>
                <w:szCs w:val="18"/>
              </w:rPr>
              <w:t>article</w:t>
            </w:r>
            <w:proofErr w:type="spellEnd"/>
            <w:r w:rsidRPr="00227B1F">
              <w:rPr>
                <w:rFonts w:ascii="Times New Roman" w:eastAsia="Times New Roman" w:hAnsi="Times New Roman" w:cs="Times New Roman"/>
                <w:sz w:val="18"/>
                <w:szCs w:val="18"/>
              </w:rPr>
              <w:t xml:space="preserve"> </w:t>
            </w:r>
            <w:proofErr w:type="spellStart"/>
            <w:r w:rsidRPr="00227B1F">
              <w:rPr>
                <w:rFonts w:ascii="Times New Roman" w:eastAsia="Times New Roman" w:hAnsi="Times New Roman" w:cs="Times New Roman"/>
                <w:sz w:val="18"/>
                <w:szCs w:val="18"/>
              </w:rPr>
              <w:t>under</w:t>
            </w:r>
            <w:proofErr w:type="spellEnd"/>
            <w:r w:rsidRPr="00227B1F">
              <w:rPr>
                <w:rFonts w:ascii="Times New Roman" w:eastAsia="Times New Roman" w:hAnsi="Times New Roman" w:cs="Times New Roman"/>
                <w:sz w:val="18"/>
                <w:szCs w:val="18"/>
              </w:rPr>
              <w:t xml:space="preserve"> </w:t>
            </w:r>
            <w:proofErr w:type="spellStart"/>
            <w:r w:rsidRPr="00227B1F">
              <w:rPr>
                <w:rFonts w:ascii="Times New Roman" w:eastAsia="Times New Roman" w:hAnsi="Times New Roman" w:cs="Times New Roman"/>
                <w:sz w:val="18"/>
                <w:szCs w:val="18"/>
              </w:rPr>
              <w:t>the</w:t>
            </w:r>
            <w:proofErr w:type="spellEnd"/>
            <w:r w:rsidRPr="00227B1F">
              <w:rPr>
                <w:rFonts w:ascii="Times New Roman" w:eastAsia="Times New Roman" w:hAnsi="Times New Roman" w:cs="Times New Roman"/>
                <w:sz w:val="18"/>
                <w:szCs w:val="18"/>
              </w:rPr>
              <w:t xml:space="preserve"> </w:t>
            </w:r>
            <w:hyperlink r:id="rId8" w:history="1">
              <w:r w:rsidRPr="00227B1F">
                <w:rPr>
                  <w:rFonts w:ascii="Times New Roman" w:eastAsia="Times New Roman" w:hAnsi="Times New Roman" w:cs="Times New Roman"/>
                  <w:color w:val="0563C1"/>
                  <w:sz w:val="18"/>
                  <w:szCs w:val="18"/>
                </w:rPr>
                <w:t>CC-BY</w:t>
              </w:r>
              <w:r w:rsidRPr="00227B1F">
                <w:rPr>
                  <w:rFonts w:ascii="Times New Roman" w:eastAsia="Times New Roman" w:hAnsi="Times New Roman" w:cs="Times New Roman"/>
                  <w:color w:val="0563C1"/>
                  <w:sz w:val="18"/>
                  <w:szCs w:val="18"/>
                  <w:lang w:val="en-US"/>
                </w:rPr>
                <w:t>-SA</w:t>
              </w:r>
              <w:r w:rsidRPr="00227B1F">
                <w:rPr>
                  <w:rFonts w:ascii="Times New Roman" w:eastAsia="Times New Roman" w:hAnsi="Times New Roman" w:cs="Times New Roman"/>
                  <w:color w:val="0563C1"/>
                  <w:sz w:val="18"/>
                  <w:szCs w:val="18"/>
                </w:rPr>
                <w:t xml:space="preserve"> </w:t>
              </w:r>
              <w:proofErr w:type="spellStart"/>
              <w:r w:rsidRPr="00227B1F">
                <w:rPr>
                  <w:rFonts w:ascii="Times New Roman" w:eastAsia="Times New Roman" w:hAnsi="Times New Roman" w:cs="Times New Roman"/>
                  <w:color w:val="0563C1"/>
                  <w:sz w:val="18"/>
                  <w:szCs w:val="18"/>
                </w:rPr>
                <w:t>License</w:t>
              </w:r>
              <w:proofErr w:type="spellEnd"/>
              <w:r w:rsidRPr="00227B1F">
                <w:rPr>
                  <w:rFonts w:ascii="Times New Roman" w:eastAsia="Times New Roman" w:hAnsi="Times New Roman" w:cs="Times New Roman"/>
                  <w:sz w:val="18"/>
                  <w:szCs w:val="18"/>
                </w:rPr>
                <w:t>.</w:t>
              </w:r>
            </w:hyperlink>
          </w:p>
        </w:tc>
      </w:tr>
    </w:tbl>
    <w:p w:rsidR="00F40074" w:rsidRPr="00227B1F" w:rsidRDefault="00F40074" w:rsidP="00F40074">
      <w:pPr>
        <w:spacing w:after="120" w:line="240" w:lineRule="auto"/>
        <w:ind w:right="95"/>
        <w:rPr>
          <w:rFonts w:ascii="Times New Roman" w:eastAsia="Times New Roman" w:hAnsi="Times New Roman" w:cs="Times New Roman"/>
          <w:sz w:val="24"/>
          <w:szCs w:val="24"/>
          <w:lang w:val="en-US"/>
        </w:rPr>
      </w:pPr>
      <w:r w:rsidRPr="00227B1F">
        <w:rPr>
          <w:rFonts w:ascii="Times New Roman" w:hAnsi="Times New Roman" w:cs="Times New Roman"/>
          <w:noProof/>
          <w:lang w:val="en-US"/>
        </w:rPr>
        <w:t xml:space="preserve">                                                                                                                                                                  </w:t>
      </w:r>
      <w:r w:rsidRPr="00227B1F">
        <w:rPr>
          <w:rFonts w:ascii="Times New Roman" w:hAnsi="Times New Roman" w:cs="Times New Roman"/>
          <w:noProof/>
          <w:lang w:val="en-US"/>
        </w:rPr>
        <w:drawing>
          <wp:inline distT="0" distB="0" distL="0" distR="0" wp14:anchorId="61DAD104" wp14:editId="22916D08">
            <wp:extent cx="553085" cy="191135"/>
            <wp:effectExtent l="0" t="0" r="0" b="0"/>
            <wp:docPr id="2" name="Picture 6" descr="C:\Users\IKIP\Pictures\CC_BY-SA_3.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191135"/>
                    </a:xfrm>
                    <a:prstGeom prst="rect">
                      <a:avLst/>
                    </a:prstGeom>
                    <a:noFill/>
                    <a:ln>
                      <a:noFill/>
                    </a:ln>
                  </pic:spPr>
                </pic:pic>
              </a:graphicData>
            </a:graphic>
          </wp:inline>
        </w:drawing>
      </w:r>
    </w:p>
    <w:p w:rsidR="00F40074" w:rsidRPr="00227B1F" w:rsidRDefault="00F40074" w:rsidP="00F40074">
      <w:pPr>
        <w:shd w:val="clear" w:color="auto" w:fill="FFFFFF"/>
        <w:spacing w:after="0" w:line="240" w:lineRule="auto"/>
        <w:jc w:val="both"/>
        <w:rPr>
          <w:rFonts w:ascii="Times New Roman" w:eastAsia="Times New Roman" w:hAnsi="Times New Roman" w:cs="Times New Roman"/>
          <w:b/>
          <w:color w:val="000000"/>
          <w:sz w:val="24"/>
          <w:szCs w:val="24"/>
          <w:lang w:val="en-US"/>
        </w:rPr>
      </w:pPr>
    </w:p>
    <w:p w:rsidR="00F40074" w:rsidRPr="00227B1F" w:rsidRDefault="00F40074" w:rsidP="00F40074">
      <w:pPr>
        <w:shd w:val="clear" w:color="auto" w:fill="FFFFFF"/>
        <w:spacing w:after="0" w:line="240" w:lineRule="auto"/>
        <w:jc w:val="both"/>
        <w:rPr>
          <w:rFonts w:ascii="Times New Roman" w:eastAsia="Times New Roman" w:hAnsi="Times New Roman" w:cs="Times New Roman"/>
          <w:color w:val="000000"/>
          <w:sz w:val="24"/>
          <w:szCs w:val="24"/>
          <w:lang w:val="en-US"/>
        </w:rPr>
      </w:pPr>
      <w:r w:rsidRPr="00227B1F">
        <w:rPr>
          <w:rFonts w:ascii="Times New Roman" w:eastAsia="Times New Roman" w:hAnsi="Times New Roman" w:cs="Times New Roman"/>
          <w:b/>
          <w:color w:val="000000"/>
          <w:sz w:val="24"/>
          <w:szCs w:val="24"/>
          <w:lang w:val="en-US"/>
        </w:rPr>
        <w:t xml:space="preserve">Introduction </w:t>
      </w:r>
    </w:p>
    <w:p w:rsidR="00F40074" w:rsidRPr="00227B1F" w:rsidRDefault="00D30A39" w:rsidP="00D30A39">
      <w:pPr>
        <w:spacing w:after="0" w:line="276" w:lineRule="auto"/>
        <w:ind w:right="-5" w:firstLine="720"/>
        <w:jc w:val="both"/>
        <w:rPr>
          <w:rFonts w:ascii="Times New Roman" w:hAnsi="Times New Roman" w:cs="Times New Roman"/>
          <w:sz w:val="24"/>
          <w:szCs w:val="24"/>
          <w:lang w:val="sv-SE"/>
        </w:rPr>
      </w:pP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Indonesian as a </w:t>
      </w:r>
      <w:proofErr w:type="spellStart"/>
      <w:r w:rsidRPr="00227B1F">
        <w:rPr>
          <w:rFonts w:ascii="Times New Roman" w:hAnsi="Times New Roman" w:cs="Times New Roman"/>
          <w:sz w:val="24"/>
          <w:szCs w:val="24"/>
        </w:rPr>
        <w:t>Foreign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faces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various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challenges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particularly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linguistically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backgrounds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such</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One </w:t>
      </w:r>
      <w:proofErr w:type="spellStart"/>
      <w:r w:rsidRPr="00227B1F">
        <w:rPr>
          <w:rFonts w:ascii="Times New Roman" w:hAnsi="Times New Roman" w:cs="Times New Roman"/>
          <w:sz w:val="24"/>
          <w:szCs w:val="24"/>
        </w:rPr>
        <w:t>major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challenge</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mastering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which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often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difficult due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phonological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differences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between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native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target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advances</w:t>
      </w:r>
      <w:proofErr w:type="spellEnd"/>
      <w:r w:rsidRPr="00227B1F">
        <w:rPr>
          <w:rFonts w:ascii="Times New Roman" w:hAnsi="Times New Roman" w:cs="Times New Roman"/>
          <w:sz w:val="24"/>
          <w:szCs w:val="24"/>
        </w:rPr>
        <w:t xml:space="preserve"> in digital </w:t>
      </w:r>
      <w:proofErr w:type="spellStart"/>
      <w:r w:rsidRPr="00227B1F">
        <w:rPr>
          <w:rFonts w:ascii="Times New Roman" w:hAnsi="Times New Roman" w:cs="Times New Roman"/>
          <w:sz w:val="24"/>
          <w:szCs w:val="24"/>
        </w:rPr>
        <w:t>technology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innovative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methods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now</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applied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address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issue</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which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involves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directly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mimicking</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native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speaker's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has </w:t>
      </w:r>
      <w:proofErr w:type="spellStart"/>
      <w:r w:rsidRPr="00227B1F">
        <w:rPr>
          <w:rFonts w:ascii="Times New Roman" w:hAnsi="Times New Roman" w:cs="Times New Roman"/>
          <w:sz w:val="24"/>
          <w:szCs w:val="24"/>
        </w:rPr>
        <w:t>shown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positive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results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improving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Recent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indicates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combined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technology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such</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interactive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websites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speech-to-text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features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provide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more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frequent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practice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instant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feedback</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thus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enhancing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engagement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motivation</w:t>
      </w:r>
      <w:proofErr w:type="spellEnd"/>
      <w:r w:rsidRPr="00227B1F">
        <w:rPr>
          <w:rFonts w:ascii="Times New Roman" w:hAnsi="Times New Roman" w:cs="Times New Roman"/>
          <w:sz w:val="24"/>
          <w:szCs w:val="24"/>
        </w:rPr>
        <w:t xml:space="preserve"> (Smith &amp; Jones, 2021; Tanaka, 2022; Lee, 2020). </w:t>
      </w:r>
      <w:proofErr w:type="spellStart"/>
      <w:r w:rsidRPr="00227B1F">
        <w:rPr>
          <w:rFonts w:ascii="Times New Roman" w:hAnsi="Times New Roman" w:cs="Times New Roman"/>
          <w:sz w:val="24"/>
          <w:szCs w:val="24"/>
        </w:rPr>
        <w:t>While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there</w:t>
      </w:r>
      <w:proofErr w:type="spellEnd"/>
      <w:r w:rsidRPr="00227B1F">
        <w:rPr>
          <w:rFonts w:ascii="Times New Roman" w:hAnsi="Times New Roman" w:cs="Times New Roman"/>
          <w:sz w:val="24"/>
          <w:szCs w:val="24"/>
        </w:rPr>
        <w:t xml:space="preserve"> are </w:t>
      </w:r>
      <w:proofErr w:type="spellStart"/>
      <w:r w:rsidRPr="00227B1F">
        <w:rPr>
          <w:rFonts w:ascii="Times New Roman" w:hAnsi="Times New Roman" w:cs="Times New Roman"/>
          <w:sz w:val="24"/>
          <w:szCs w:val="24"/>
        </w:rPr>
        <w:t>studies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application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limited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specifically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adapting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method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Korea in a digital format.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article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gap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developing</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tailored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Korea. The </w:t>
      </w:r>
      <w:proofErr w:type="spellStart"/>
      <w:r w:rsidRPr="00227B1F">
        <w:rPr>
          <w:rFonts w:ascii="Times New Roman" w:hAnsi="Times New Roman" w:cs="Times New Roman"/>
          <w:sz w:val="24"/>
          <w:szCs w:val="24"/>
        </w:rPr>
        <w:t>scientific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novelty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integrating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into</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designed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linguistic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study </w:t>
      </w:r>
      <w:proofErr w:type="spellStart"/>
      <w:r w:rsidRPr="00227B1F">
        <w:rPr>
          <w:rFonts w:ascii="Times New Roman" w:hAnsi="Times New Roman" w:cs="Times New Roman"/>
          <w:sz w:val="24"/>
          <w:szCs w:val="24"/>
        </w:rPr>
        <w:t>also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validation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experts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content</w:t>
      </w:r>
      <w:proofErr w:type="spellEnd"/>
      <w:r w:rsidRPr="00227B1F">
        <w:rPr>
          <w:rFonts w:ascii="Times New Roman" w:hAnsi="Times New Roman" w:cs="Times New Roman"/>
          <w:sz w:val="24"/>
          <w:szCs w:val="24"/>
        </w:rPr>
        <w:t xml:space="preserve">, media,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practitioners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providing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empirical</w:t>
      </w:r>
      <w:proofErr w:type="spellEnd"/>
      <w:r w:rsidRPr="00227B1F">
        <w:rPr>
          <w:rFonts w:ascii="Times New Roman" w:hAnsi="Times New Roman" w:cs="Times New Roman"/>
          <w:sz w:val="24"/>
          <w:szCs w:val="24"/>
        </w:rPr>
        <w:t xml:space="preserve"> data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absent</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previous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studies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primary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issue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addressed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how</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effectively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integrated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into</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enhance</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Korea. The </w:t>
      </w:r>
      <w:proofErr w:type="spellStart"/>
      <w:r w:rsidRPr="00227B1F">
        <w:rPr>
          <w:rFonts w:ascii="Times New Roman" w:hAnsi="Times New Roman" w:cs="Times New Roman"/>
          <w:sz w:val="24"/>
          <w:szCs w:val="24"/>
        </w:rPr>
        <w:t>hypothesis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study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incorporating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interactive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features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will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result</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significant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improvements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phonological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understanding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compared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traditional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methods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purpose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article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review</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evaluate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effectiveness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assess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contribution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scientific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novelty</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context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well</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examine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potential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application</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addressing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challenges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faced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Korea.</w:t>
      </w:r>
    </w:p>
    <w:p w:rsidR="002D04FD" w:rsidRPr="00227B1F" w:rsidRDefault="00F40074" w:rsidP="002D04FD">
      <w:pPr>
        <w:shd w:val="clear" w:color="auto" w:fill="FFFFFF"/>
        <w:spacing w:after="0" w:line="240" w:lineRule="auto"/>
        <w:jc w:val="both"/>
        <w:rPr>
          <w:rFonts w:ascii="Times New Roman" w:hAnsi="Times New Roman" w:cs="Times New Roman"/>
          <w:b/>
          <w:color w:val="000000"/>
          <w:sz w:val="24"/>
          <w:szCs w:val="24"/>
          <w:lang w:val="en-US"/>
        </w:rPr>
      </w:pPr>
      <w:r w:rsidRPr="00227B1F">
        <w:rPr>
          <w:rFonts w:ascii="Times New Roman" w:hAnsi="Times New Roman" w:cs="Times New Roman"/>
          <w:b/>
          <w:color w:val="000000"/>
          <w:sz w:val="24"/>
          <w:szCs w:val="24"/>
          <w:lang w:val="en-US"/>
        </w:rPr>
        <w:t xml:space="preserve">Research Method </w:t>
      </w:r>
    </w:p>
    <w:p w:rsidR="002D04FD" w:rsidRPr="00227B1F" w:rsidRDefault="002D04FD" w:rsidP="002D04FD">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study </w:t>
      </w:r>
      <w:proofErr w:type="spellStart"/>
      <w:r w:rsidRPr="00227B1F">
        <w:rPr>
          <w:rFonts w:ascii="Times New Roman" w:hAnsi="Times New Roman" w:cs="Times New Roman"/>
          <w:sz w:val="24"/>
          <w:szCs w:val="24"/>
        </w:rPr>
        <w:t>aims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w:t>
      </w:r>
      <w:proofErr w:type="spellEnd"/>
      <w:r w:rsidRPr="00227B1F">
        <w:rPr>
          <w:rFonts w:ascii="Times New Roman" w:hAnsi="Times New Roman" w:cs="Times New Roman"/>
          <w:sz w:val="24"/>
          <w:szCs w:val="24"/>
        </w:rPr>
        <w:t xml:space="preserve"> and evaluate digital phonology teaching materials based on the shadowing technique for Korean BIPA learners using a development and research design approach. The ADDIE model (Analysis, Design, Development, Implementation, Evaluation) is employed as the framework for this research, encompassing five stages: needs analysis, material </w:t>
      </w:r>
      <w:r w:rsidRPr="00227B1F">
        <w:rPr>
          <w:rFonts w:ascii="Times New Roman" w:hAnsi="Times New Roman" w:cs="Times New Roman"/>
          <w:sz w:val="24"/>
          <w:szCs w:val="24"/>
        </w:rPr>
        <w:lastRenderedPageBreak/>
        <w:t xml:space="preserve">design, prototype development, implementation, and evaluation (Branch, 2009). The study population consists of BIPA instructors and learners from Korea at </w:t>
      </w:r>
      <w:proofErr w:type="spellStart"/>
      <w:r w:rsidRPr="00227B1F">
        <w:rPr>
          <w:rFonts w:ascii="Times New Roman" w:hAnsi="Times New Roman" w:cs="Times New Roman"/>
          <w:sz w:val="24"/>
          <w:szCs w:val="24"/>
        </w:rPr>
        <w:t>Balai</w:t>
      </w:r>
      <w:proofErr w:type="spellEnd"/>
      <w:r w:rsidRPr="00227B1F">
        <w:rPr>
          <w:rFonts w:ascii="Times New Roman" w:hAnsi="Times New Roman" w:cs="Times New Roman"/>
          <w:sz w:val="24"/>
          <w:szCs w:val="24"/>
        </w:rPr>
        <w:t xml:space="preserve"> Bahasa UPI, as well as material experts, media experts, and BIPA practitioners. A purposive sampling method was used to ensure participants had relevant qualifications. Data collection was carried out through interviews, </w:t>
      </w:r>
      <w:proofErr w:type="spellStart"/>
      <w:r w:rsidRPr="00227B1F">
        <w:rPr>
          <w:rFonts w:ascii="Times New Roman" w:hAnsi="Times New Roman" w:cs="Times New Roman"/>
          <w:sz w:val="24"/>
          <w:szCs w:val="24"/>
        </w:rPr>
        <w:t>questionnaires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product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trials</w:t>
      </w:r>
      <w:proofErr w:type="spellEnd"/>
      <w:r w:rsidRPr="00227B1F">
        <w:rPr>
          <w:rFonts w:ascii="Times New Roman" w:hAnsi="Times New Roman" w:cs="Times New Roman"/>
          <w:sz w:val="24"/>
          <w:szCs w:val="24"/>
        </w:rPr>
        <w:t>.</w:t>
      </w:r>
      <w:r w:rsidRPr="00227B1F">
        <w:rPr>
          <w:rFonts w:ascii="Times New Roman" w:hAnsi="Times New Roman" w:cs="Times New Roman"/>
          <w:sz w:val="24"/>
          <w:szCs w:val="24"/>
          <w:lang w:val="en-US"/>
        </w:rPr>
        <w:t xml:space="preserve"> </w:t>
      </w:r>
      <w:r w:rsidRPr="00227B1F">
        <w:rPr>
          <w:rFonts w:ascii="Times New Roman" w:hAnsi="Times New Roman" w:cs="Times New Roman"/>
          <w:sz w:val="24"/>
          <w:szCs w:val="24"/>
        </w:rPr>
        <w:t xml:space="preserve">In </w:t>
      </w:r>
      <w:proofErr w:type="spellStart"/>
      <w:r w:rsidRPr="00227B1F">
        <w:rPr>
          <w:rFonts w:ascii="Times New Roman" w:hAnsi="Times New Roman" w:cs="Times New Roman"/>
          <w:sz w:val="24"/>
          <w:szCs w:val="24"/>
        </w:rPr>
        <w:t>developing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instruments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digital phonology teaching materials were created in the form of a website using tools such as Canva, Figma, Web Speech IPA, </w:t>
      </w:r>
      <w:proofErr w:type="spellStart"/>
      <w:r w:rsidRPr="00227B1F">
        <w:rPr>
          <w:rFonts w:ascii="Times New Roman" w:hAnsi="Times New Roman" w:cs="Times New Roman"/>
          <w:sz w:val="24"/>
          <w:szCs w:val="24"/>
        </w:rPr>
        <w:t>Github</w:t>
      </w:r>
      <w:proofErr w:type="spellEnd"/>
      <w:r w:rsidRPr="00227B1F">
        <w:rPr>
          <w:rFonts w:ascii="Times New Roman" w:hAnsi="Times New Roman" w:cs="Times New Roman"/>
          <w:sz w:val="24"/>
          <w:szCs w:val="24"/>
        </w:rPr>
        <w:t xml:space="preserve">, HTML, CSS, and JavaScript. The website features interactive elements, including pronunciation exercises with speech-to-text functionality. The prototype materials were tested by learners to gather data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their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effectiveness</w:t>
      </w:r>
      <w:proofErr w:type="spellEnd"/>
      <w:r w:rsidRPr="00227B1F">
        <w:rPr>
          <w:rFonts w:ascii="Times New Roman" w:hAnsi="Times New Roman" w:cs="Times New Roman"/>
          <w:sz w:val="24"/>
          <w:szCs w:val="24"/>
        </w:rPr>
        <w:t>.</w:t>
      </w:r>
      <w:r w:rsidRPr="00227B1F">
        <w:rPr>
          <w:rFonts w:ascii="Times New Roman" w:hAnsi="Times New Roman" w:cs="Times New Roman"/>
          <w:sz w:val="24"/>
          <w:szCs w:val="24"/>
          <w:lang w:val="en-US"/>
        </w:rPr>
        <w:t xml:space="preserve"> </w:t>
      </w:r>
      <w:r w:rsidRPr="00227B1F">
        <w:rPr>
          <w:rFonts w:ascii="Times New Roman" w:hAnsi="Times New Roman" w:cs="Times New Roman"/>
          <w:sz w:val="24"/>
          <w:szCs w:val="24"/>
        </w:rPr>
        <w:t xml:space="preserve">Data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both</w:t>
      </w:r>
      <w:proofErr w:type="spellEnd"/>
      <w:r w:rsidRPr="00227B1F">
        <w:rPr>
          <w:rFonts w:ascii="Times New Roman" w:hAnsi="Times New Roman" w:cs="Times New Roman"/>
          <w:sz w:val="24"/>
          <w:szCs w:val="24"/>
        </w:rPr>
        <w:t xml:space="preserve"> quantitative and qualitative methods. Validation data from material experts, media experts, and BIPA practitioners were analyzed to assess the appropriateness of the content, presentation, and media of the teaching materials. Quantitative analysis was used to calculate validation scores and feasibility percentages, while qualitative analysis assessed feedback and suggestions from the validators. Additionally, data from the product trials were analyzed to evaluate improvements in learners' pronunciation skills through the shadowing technique.</w:t>
      </w:r>
    </w:p>
    <w:p w:rsidR="002315C0" w:rsidRPr="00227B1F" w:rsidRDefault="00F40074" w:rsidP="002315C0">
      <w:pPr>
        <w:shd w:val="clear" w:color="auto" w:fill="FFFFFF"/>
        <w:spacing w:after="0" w:line="240" w:lineRule="auto"/>
        <w:jc w:val="both"/>
        <w:rPr>
          <w:rFonts w:ascii="Times New Roman" w:hAnsi="Times New Roman" w:cs="Times New Roman"/>
          <w:b/>
          <w:color w:val="000000"/>
          <w:sz w:val="24"/>
          <w:szCs w:val="24"/>
          <w:lang w:val="en-US"/>
        </w:rPr>
      </w:pPr>
      <w:r w:rsidRPr="00227B1F">
        <w:rPr>
          <w:rFonts w:ascii="Times New Roman" w:hAnsi="Times New Roman" w:cs="Times New Roman"/>
          <w:b/>
          <w:color w:val="000000"/>
          <w:sz w:val="24"/>
          <w:szCs w:val="24"/>
          <w:lang w:val="en-US"/>
        </w:rPr>
        <w:t xml:space="preserve">Result and Discussion </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00227B1F" w:rsidRPr="00227B1F">
        <w:rPr>
          <w:rFonts w:ascii="Times New Roman" w:hAnsi="Times New Roman" w:cs="Times New Roman"/>
          <w:sz w:val="24"/>
          <w:szCs w:val="24"/>
          <w:lang w:val="en-US"/>
        </w:rPr>
        <w:t xml:space="preserve"> </w:t>
      </w:r>
      <w:proofErr w:type="spellStart"/>
      <w:r w:rsidRPr="00227B1F">
        <w:rPr>
          <w:rFonts w:ascii="Times New Roman" w:hAnsi="Times New Roman" w:cs="Times New Roman"/>
          <w:sz w:val="24"/>
          <w:szCs w:val="24"/>
        </w:rPr>
        <w:t>aims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produce</w:t>
      </w:r>
      <w:proofErr w:type="spellEnd"/>
      <w:r w:rsidRPr="00227B1F">
        <w:rPr>
          <w:rFonts w:ascii="Times New Roman" w:hAnsi="Times New Roman" w:cs="Times New Roman"/>
          <w:sz w:val="24"/>
          <w:szCs w:val="24"/>
        </w:rPr>
        <w:t xml:space="preserve"> a digital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teaching material with the shadowing technique for Korean BIPA learners. Before designing the teaching materials, a preliminary study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conducted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through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interviews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questionnaires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instructors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tests</w:t>
      </w:r>
      <w:proofErr w:type="spellEnd"/>
      <w:r w:rsidRPr="00227B1F">
        <w:rPr>
          <w:rFonts w:ascii="Times New Roman" w:hAnsi="Times New Roman" w:cs="Times New Roman"/>
          <w:sz w:val="24"/>
          <w:szCs w:val="24"/>
        </w:rPr>
        <w:t xml:space="preserve"> were </w:t>
      </w:r>
      <w:proofErr w:type="spellStart"/>
      <w:r w:rsidRPr="00227B1F">
        <w:rPr>
          <w:rFonts w:ascii="Times New Roman" w:hAnsi="Times New Roman" w:cs="Times New Roman"/>
          <w:sz w:val="24"/>
          <w:szCs w:val="24"/>
        </w:rPr>
        <w:t>administered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development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uses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ADDIE model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Design, Development, </w:t>
      </w:r>
      <w:proofErr w:type="spellStart"/>
      <w:r w:rsidRPr="00227B1F">
        <w:rPr>
          <w:rFonts w:ascii="Times New Roman" w:hAnsi="Times New Roman" w:cs="Times New Roman"/>
          <w:sz w:val="24"/>
          <w:szCs w:val="24"/>
        </w:rPr>
        <w:t>Implementation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Evaluation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According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Dick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Carey</w:t>
      </w:r>
      <w:proofErr w:type="spellEnd"/>
      <w:r w:rsidRPr="00227B1F">
        <w:rPr>
          <w:rFonts w:ascii="Times New Roman" w:hAnsi="Times New Roman" w:cs="Times New Roman"/>
          <w:sz w:val="24"/>
          <w:szCs w:val="24"/>
        </w:rPr>
        <w:t xml:space="preserve"> (2009),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model </w:t>
      </w:r>
      <w:proofErr w:type="spellStart"/>
      <w:r w:rsidRPr="00227B1F">
        <w:rPr>
          <w:rFonts w:ascii="Times New Roman" w:hAnsi="Times New Roman" w:cs="Times New Roman"/>
          <w:sz w:val="24"/>
          <w:szCs w:val="24"/>
        </w:rPr>
        <w:t>provides</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systematic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framework</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effective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starting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evaluating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outcomes</w:t>
      </w:r>
      <w:proofErr w:type="spellEnd"/>
      <w:r w:rsidRPr="00227B1F">
        <w:rPr>
          <w:rFonts w:ascii="Times New Roman" w:hAnsi="Times New Roman" w:cs="Times New Roman"/>
          <w:sz w:val="24"/>
          <w:szCs w:val="24"/>
        </w:rPr>
        <w:t>.</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r w:rsidRPr="00227B1F">
        <w:rPr>
          <w:rFonts w:ascii="Times New Roman" w:hAnsi="Times New Roman" w:cs="Times New Roman"/>
          <w:sz w:val="24"/>
          <w:szCs w:val="24"/>
        </w:rPr>
        <w:t xml:space="preserve">The study </w:t>
      </w:r>
      <w:proofErr w:type="spellStart"/>
      <w:r w:rsidRPr="00227B1F">
        <w:rPr>
          <w:rFonts w:ascii="Times New Roman" w:hAnsi="Times New Roman" w:cs="Times New Roman"/>
          <w:sz w:val="24"/>
          <w:szCs w:val="24"/>
        </w:rPr>
        <w:t>begins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analyzing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problems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related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indicate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face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difficulties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pronouncing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certain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in Indonesian. </w:t>
      </w:r>
      <w:proofErr w:type="spellStart"/>
      <w:r w:rsidRPr="00227B1F">
        <w:rPr>
          <w:rFonts w:ascii="Times New Roman" w:hAnsi="Times New Roman" w:cs="Times New Roman"/>
          <w:sz w:val="24"/>
          <w:szCs w:val="24"/>
        </w:rPr>
        <w:t>Several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factors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contribute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challenges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first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factor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limited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availability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involves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where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interviews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tests</w:t>
      </w:r>
      <w:proofErr w:type="spellEnd"/>
      <w:r w:rsidRPr="00227B1F">
        <w:rPr>
          <w:rFonts w:ascii="Times New Roman" w:hAnsi="Times New Roman" w:cs="Times New Roman"/>
          <w:sz w:val="24"/>
          <w:szCs w:val="24"/>
        </w:rPr>
        <w:t xml:space="preserve"> are </w:t>
      </w:r>
      <w:proofErr w:type="spellStart"/>
      <w:r w:rsidRPr="00227B1F">
        <w:rPr>
          <w:rFonts w:ascii="Times New Roman" w:hAnsi="Times New Roman" w:cs="Times New Roman"/>
          <w:sz w:val="24"/>
          <w:szCs w:val="24"/>
        </w:rPr>
        <w:t>conducted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instructors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gather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data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determine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instructors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process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assessment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reveal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several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challenges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related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observation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abilities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conducted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often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make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changes</w:t>
      </w:r>
      <w:proofErr w:type="spellEnd"/>
      <w:r w:rsidRPr="00227B1F">
        <w:rPr>
          <w:rFonts w:ascii="Times New Roman" w:hAnsi="Times New Roman" w:cs="Times New Roman"/>
          <w:sz w:val="24"/>
          <w:szCs w:val="24"/>
        </w:rPr>
        <w:t xml:space="preserve"> in Indonesian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such</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omission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addition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alteration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They </w:t>
      </w:r>
      <w:proofErr w:type="spellStart"/>
      <w:r w:rsidRPr="00227B1F">
        <w:rPr>
          <w:rFonts w:ascii="Times New Roman" w:hAnsi="Times New Roman" w:cs="Times New Roman"/>
          <w:sz w:val="24"/>
          <w:szCs w:val="24"/>
        </w:rPr>
        <w:t>frequently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struggle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adapt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phonological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rules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which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their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native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vowel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consonant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articulation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intonation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patterns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differences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alphabets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Some</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are not </w:t>
      </w:r>
      <w:proofErr w:type="spellStart"/>
      <w:r w:rsidRPr="00227B1F">
        <w:rPr>
          <w:rFonts w:ascii="Times New Roman" w:hAnsi="Times New Roman" w:cs="Times New Roman"/>
          <w:sz w:val="24"/>
          <w:szCs w:val="24"/>
        </w:rPr>
        <w:t>present</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stated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Hwa</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w:t>
      </w:r>
      <w:proofErr w:type="spellEnd"/>
      <w:r w:rsidRPr="00227B1F">
        <w:rPr>
          <w:rFonts w:ascii="Times New Roman" w:hAnsi="Times New Roman" w:cs="Times New Roman"/>
          <w:sz w:val="24"/>
          <w:szCs w:val="24"/>
        </w:rPr>
        <w:t xml:space="preserve"> (2013), modern </w:t>
      </w:r>
      <w:proofErr w:type="spellStart"/>
      <w:r w:rsidRPr="00227B1F">
        <w:rPr>
          <w:rFonts w:ascii="Times New Roman" w:hAnsi="Times New Roman" w:cs="Times New Roman"/>
          <w:sz w:val="24"/>
          <w:szCs w:val="24"/>
        </w:rPr>
        <w:t>Hangul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writing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consists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40 </w:t>
      </w:r>
      <w:proofErr w:type="spellStart"/>
      <w:r w:rsidRPr="00227B1F">
        <w:rPr>
          <w:rFonts w:ascii="Times New Roman" w:hAnsi="Times New Roman" w:cs="Times New Roman"/>
          <w:sz w:val="24"/>
          <w:szCs w:val="24"/>
        </w:rPr>
        <w:t>alphabets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including</w:t>
      </w:r>
      <w:proofErr w:type="spellEnd"/>
      <w:r w:rsidRPr="00227B1F">
        <w:rPr>
          <w:rFonts w:ascii="Times New Roman" w:hAnsi="Times New Roman" w:cs="Times New Roman"/>
          <w:sz w:val="24"/>
          <w:szCs w:val="24"/>
        </w:rPr>
        <w:t xml:space="preserve"> 19 </w:t>
      </w:r>
      <w:proofErr w:type="spellStart"/>
      <w:r w:rsidRPr="00227B1F">
        <w:rPr>
          <w:rFonts w:ascii="Times New Roman" w:hAnsi="Times New Roman" w:cs="Times New Roman"/>
          <w:sz w:val="24"/>
          <w:szCs w:val="24"/>
        </w:rPr>
        <w:t>consonants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21 </w:t>
      </w:r>
      <w:proofErr w:type="spellStart"/>
      <w:r w:rsidRPr="00227B1F">
        <w:rPr>
          <w:rFonts w:ascii="Times New Roman" w:hAnsi="Times New Roman" w:cs="Times New Roman"/>
          <w:sz w:val="24"/>
          <w:szCs w:val="24"/>
        </w:rPr>
        <w:t>vowels</w:t>
      </w:r>
      <w:proofErr w:type="spellEnd"/>
      <w:r w:rsidRPr="00227B1F">
        <w:rPr>
          <w:rFonts w:ascii="Times New Roman" w:hAnsi="Times New Roman" w:cs="Times New Roman"/>
          <w:sz w:val="24"/>
          <w:szCs w:val="24"/>
        </w:rPr>
        <w:t>.</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regarding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characteristics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several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characteristics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cause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difficulties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their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characteristics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neutralization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[r]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[l] in </w:t>
      </w:r>
      <w:proofErr w:type="spellStart"/>
      <w:r w:rsidRPr="00227B1F">
        <w:rPr>
          <w:rFonts w:ascii="Times New Roman" w:hAnsi="Times New Roman" w:cs="Times New Roman"/>
          <w:sz w:val="24"/>
          <w:szCs w:val="24"/>
        </w:rPr>
        <w:t>some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word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Muslich</w:t>
      </w:r>
      <w:proofErr w:type="spellEnd"/>
      <w:r w:rsidRPr="00227B1F">
        <w:rPr>
          <w:rFonts w:ascii="Times New Roman" w:hAnsi="Times New Roman" w:cs="Times New Roman"/>
          <w:sz w:val="24"/>
          <w:szCs w:val="24"/>
        </w:rPr>
        <w:t xml:space="preserve"> (2015)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Chaer</w:t>
      </w:r>
      <w:proofErr w:type="spellEnd"/>
      <w:r w:rsidRPr="00227B1F">
        <w:rPr>
          <w:rFonts w:ascii="Times New Roman" w:hAnsi="Times New Roman" w:cs="Times New Roman"/>
          <w:sz w:val="24"/>
          <w:szCs w:val="24"/>
        </w:rPr>
        <w:t xml:space="preserve"> </w:t>
      </w:r>
      <w:r w:rsidRPr="00227B1F">
        <w:rPr>
          <w:rFonts w:ascii="Times New Roman" w:hAnsi="Times New Roman" w:cs="Times New Roman"/>
          <w:sz w:val="24"/>
          <w:szCs w:val="24"/>
        </w:rPr>
        <w:lastRenderedPageBreak/>
        <w:t xml:space="preserve">(2013) </w:t>
      </w:r>
      <w:proofErr w:type="spellStart"/>
      <w:r w:rsidRPr="00227B1F">
        <w:rPr>
          <w:rFonts w:ascii="Times New Roman" w:hAnsi="Times New Roman" w:cs="Times New Roman"/>
          <w:sz w:val="24"/>
          <w:szCs w:val="24"/>
        </w:rPr>
        <w:t>define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neutralization</w:t>
      </w:r>
      <w:proofErr w:type="spellEnd"/>
      <w:r w:rsidRPr="00227B1F">
        <w:rPr>
          <w:rFonts w:ascii="Times New Roman" w:hAnsi="Times New Roman" w:cs="Times New Roman"/>
          <w:sz w:val="24"/>
          <w:szCs w:val="24"/>
        </w:rPr>
        <w:t xml:space="preserve"> as a </w:t>
      </w:r>
      <w:proofErr w:type="spellStart"/>
      <w:r w:rsidRPr="00227B1F">
        <w:rPr>
          <w:rFonts w:ascii="Times New Roman" w:hAnsi="Times New Roman" w:cs="Times New Roman"/>
          <w:sz w:val="24"/>
          <w:szCs w:val="24"/>
        </w:rPr>
        <w:t>phonemic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error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involving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loss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contrast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between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two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phonemes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finding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supported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Supardi (2017), </w:t>
      </w:r>
      <w:proofErr w:type="spellStart"/>
      <w:r w:rsidRPr="00227B1F">
        <w:rPr>
          <w:rFonts w:ascii="Times New Roman" w:hAnsi="Times New Roman" w:cs="Times New Roman"/>
          <w:sz w:val="24"/>
          <w:szCs w:val="24"/>
        </w:rPr>
        <w:t>who</w:t>
      </w:r>
      <w:proofErr w:type="spellEnd"/>
      <w:r w:rsidRPr="00227B1F">
        <w:rPr>
          <w:rFonts w:ascii="Times New Roman" w:hAnsi="Times New Roman" w:cs="Times New Roman"/>
          <w:sz w:val="24"/>
          <w:szCs w:val="24"/>
        </w:rPr>
        <w:t xml:space="preserve"> notes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often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mispronounce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[r]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as [l]. </w:t>
      </w:r>
      <w:proofErr w:type="spellStart"/>
      <w:r w:rsidRPr="00227B1F">
        <w:rPr>
          <w:rFonts w:ascii="Times New Roman" w:hAnsi="Times New Roman" w:cs="Times New Roman"/>
          <w:sz w:val="24"/>
          <w:szCs w:val="24"/>
        </w:rPr>
        <w:t>Furthermore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another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characteristic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addition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[e]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lang w:val="en-US"/>
        </w:rPr>
        <w:t xml:space="preserve"> </w:t>
      </w:r>
      <w:proofErr w:type="spellStart"/>
      <w:r w:rsidRPr="00227B1F">
        <w:rPr>
          <w:rFonts w:ascii="Times New Roman" w:hAnsi="Times New Roman" w:cs="Times New Roman"/>
          <w:sz w:val="24"/>
          <w:szCs w:val="24"/>
        </w:rPr>
        <w:t>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words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[r] </w:t>
      </w:r>
      <w:proofErr w:type="spellStart"/>
      <w:r w:rsidRPr="00227B1F">
        <w:rPr>
          <w:rFonts w:ascii="Times New Roman" w:hAnsi="Times New Roman" w:cs="Times New Roman"/>
          <w:sz w:val="24"/>
          <w:szCs w:val="24"/>
        </w:rPr>
        <w:t>consonant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process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known</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epenthesis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Gussenhoven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Jacobs (2007) </w:t>
      </w:r>
      <w:proofErr w:type="spellStart"/>
      <w:r w:rsidRPr="00227B1F">
        <w:rPr>
          <w:rFonts w:ascii="Times New Roman" w:hAnsi="Times New Roman" w:cs="Times New Roman"/>
          <w:sz w:val="24"/>
          <w:szCs w:val="24"/>
        </w:rPr>
        <w:t>describe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epenthesis</w:t>
      </w:r>
      <w:proofErr w:type="spellEnd"/>
      <w:r w:rsidRPr="00227B1F">
        <w:rPr>
          <w:rFonts w:ascii="Times New Roman" w:hAnsi="Times New Roman" w:cs="Times New Roman"/>
          <w:sz w:val="24"/>
          <w:szCs w:val="24"/>
        </w:rPr>
        <w:t xml:space="preserve"> as a </w:t>
      </w:r>
      <w:proofErr w:type="spellStart"/>
      <w:r w:rsidRPr="00227B1F">
        <w:rPr>
          <w:rFonts w:ascii="Times New Roman" w:hAnsi="Times New Roman" w:cs="Times New Roman"/>
          <w:sz w:val="24"/>
          <w:szCs w:val="24"/>
        </w:rPr>
        <w:t>phonological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phenomenon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where</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vowel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consonant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word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either</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middle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facilitate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accommodate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phonological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differences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occurs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words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like</w:t>
      </w:r>
      <w:proofErr w:type="spellEnd"/>
      <w:r w:rsidRPr="00227B1F">
        <w:rPr>
          <w:rFonts w:ascii="Times New Roman" w:hAnsi="Times New Roman" w:cs="Times New Roman"/>
          <w:sz w:val="24"/>
          <w:szCs w:val="24"/>
        </w:rPr>
        <w:t xml:space="preserve"> /akhir/, /kejar/, /cibir/, /syukur/,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/pasar/. All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words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[r]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characters</w:t>
      </w:r>
      <w:proofErr w:type="spellEnd"/>
      <w:r w:rsidRPr="00227B1F">
        <w:rPr>
          <w:rFonts w:ascii="Times New Roman" w:hAnsi="Times New Roman" w:cs="Times New Roman"/>
          <w:sz w:val="24"/>
          <w:szCs w:val="24"/>
        </w:rPr>
        <w:t xml:space="preserve"> [</w:t>
      </w:r>
      <w:r w:rsidRPr="00227B1F">
        <w:rPr>
          <w:rFonts w:ascii="Times New Roman" w:eastAsia="Batang" w:hAnsi="Times New Roman" w:cs="Times New Roman"/>
          <w:sz w:val="24"/>
          <w:szCs w:val="24"/>
        </w:rPr>
        <w:t>ㄹ</w:t>
      </w:r>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read</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rieul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similar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previous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discussion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letter</w:t>
      </w:r>
      <w:proofErr w:type="spellEnd"/>
      <w:r w:rsidRPr="00227B1F">
        <w:rPr>
          <w:rFonts w:ascii="Times New Roman" w:hAnsi="Times New Roman" w:cs="Times New Roman"/>
          <w:sz w:val="24"/>
          <w:szCs w:val="24"/>
        </w:rPr>
        <w:t xml:space="preserve"> has </w:t>
      </w:r>
      <w:proofErr w:type="spellStart"/>
      <w:r w:rsidRPr="00227B1F">
        <w:rPr>
          <w:rFonts w:ascii="Times New Roman" w:hAnsi="Times New Roman" w:cs="Times New Roman"/>
          <w:sz w:val="24"/>
          <w:szCs w:val="24"/>
        </w:rPr>
        <w:t>specific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rules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if</w:t>
      </w:r>
      <w:proofErr w:type="spellEnd"/>
      <w:r w:rsidRPr="00227B1F">
        <w:rPr>
          <w:rFonts w:ascii="Times New Roman" w:hAnsi="Times New Roman" w:cs="Times New Roman"/>
          <w:sz w:val="24"/>
          <w:szCs w:val="24"/>
        </w:rPr>
        <w:t xml:space="preserve"> [</w:t>
      </w:r>
      <w:r w:rsidRPr="00227B1F">
        <w:rPr>
          <w:rFonts w:ascii="Times New Roman" w:eastAsia="Batang" w:hAnsi="Times New Roman" w:cs="Times New Roman"/>
          <w:sz w:val="24"/>
          <w:szCs w:val="24"/>
        </w:rPr>
        <w:t>ㄹ</w:t>
      </w:r>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word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usually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pronounced</w:t>
      </w:r>
      <w:proofErr w:type="spellEnd"/>
      <w:r w:rsidRPr="00227B1F">
        <w:rPr>
          <w:rFonts w:ascii="Times New Roman" w:hAnsi="Times New Roman" w:cs="Times New Roman"/>
          <w:sz w:val="24"/>
          <w:szCs w:val="24"/>
        </w:rPr>
        <w:t xml:space="preserve"> as [l], </w:t>
      </w:r>
      <w:proofErr w:type="spellStart"/>
      <w:r w:rsidRPr="00227B1F">
        <w:rPr>
          <w:rFonts w:ascii="Times New Roman" w:hAnsi="Times New Roman" w:cs="Times New Roman"/>
          <w:sz w:val="24"/>
          <w:szCs w:val="24"/>
        </w:rPr>
        <w:t>such</w:t>
      </w:r>
      <w:proofErr w:type="spellEnd"/>
      <w:r w:rsidRPr="00227B1F">
        <w:rPr>
          <w:rFonts w:ascii="Times New Roman" w:hAnsi="Times New Roman" w:cs="Times New Roman"/>
          <w:sz w:val="24"/>
          <w:szCs w:val="24"/>
        </w:rPr>
        <w:t xml:space="preserve"> as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word</w:t>
      </w:r>
      <w:proofErr w:type="spellEnd"/>
      <w:r w:rsidRPr="00227B1F">
        <w:rPr>
          <w:rFonts w:ascii="Times New Roman" w:hAnsi="Times New Roman" w:cs="Times New Roman"/>
          <w:sz w:val="24"/>
          <w:szCs w:val="24"/>
        </w:rPr>
        <w:t xml:space="preserve"> [</w:t>
      </w:r>
      <w:proofErr w:type="spellStart"/>
      <w:r w:rsidRPr="00227B1F">
        <w:rPr>
          <w:rFonts w:ascii="Times New Roman" w:eastAsia="Batang" w:hAnsi="Times New Roman" w:cs="Times New Roman"/>
          <w:sz w:val="24"/>
          <w:szCs w:val="24"/>
        </w:rPr>
        <w:t>설날</w:t>
      </w:r>
      <w:proofErr w:type="spellEnd"/>
      <w:r w:rsidRPr="00227B1F">
        <w:rPr>
          <w:rFonts w:ascii="Times New Roman" w:hAnsi="Times New Roman" w:cs="Times New Roman"/>
          <w:sz w:val="24"/>
          <w:szCs w:val="24"/>
        </w:rPr>
        <w:t>] (</w:t>
      </w:r>
      <w:proofErr w:type="spellStart"/>
      <w:r w:rsidRPr="00227B1F">
        <w:rPr>
          <w:rFonts w:ascii="Times New Roman" w:hAnsi="Times New Roman" w:cs="Times New Roman"/>
          <w:sz w:val="24"/>
          <w:szCs w:val="24"/>
        </w:rPr>
        <w:t>seol</w:t>
      </w:r>
      <w:proofErr w:type="spellEnd"/>
      <w:r w:rsidRPr="00227B1F">
        <w:rPr>
          <w:rFonts w:ascii="Times New Roman" w:hAnsi="Times New Roman" w:cs="Times New Roman"/>
          <w:sz w:val="24"/>
          <w:szCs w:val="24"/>
        </w:rPr>
        <w:t xml:space="preserve"> nal). </w:t>
      </w:r>
      <w:proofErr w:type="spellStart"/>
      <w:r w:rsidRPr="00227B1F">
        <w:rPr>
          <w:rFonts w:ascii="Times New Roman" w:hAnsi="Times New Roman" w:cs="Times New Roman"/>
          <w:sz w:val="24"/>
          <w:szCs w:val="24"/>
        </w:rPr>
        <w:t>Therefore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speakers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often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vowel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even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change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[r]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[l] </w:t>
      </w:r>
      <w:proofErr w:type="spellStart"/>
      <w:r w:rsidRPr="00227B1F">
        <w:rPr>
          <w:rFonts w:ascii="Times New Roman" w:hAnsi="Times New Roman" w:cs="Times New Roman"/>
          <w:sz w:val="24"/>
          <w:szCs w:val="24"/>
        </w:rPr>
        <w:t>when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pronouncing</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words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ending</w:t>
      </w:r>
      <w:proofErr w:type="spellEnd"/>
      <w:r w:rsidRPr="00227B1F">
        <w:rPr>
          <w:rFonts w:ascii="Times New Roman" w:hAnsi="Times New Roman" w:cs="Times New Roman"/>
          <w:sz w:val="24"/>
          <w:szCs w:val="24"/>
        </w:rPr>
        <w:t xml:space="preserve"> in /r/.</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characteristics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research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conducted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availability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instructors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assessment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indicate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current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resources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further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improve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solution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proposed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aligned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SKL (</w:t>
      </w:r>
      <w:proofErr w:type="spellStart"/>
      <w:r w:rsidRPr="00227B1F">
        <w:rPr>
          <w:rFonts w:ascii="Times New Roman" w:hAnsi="Times New Roman" w:cs="Times New Roman"/>
          <w:sz w:val="24"/>
          <w:szCs w:val="24"/>
        </w:rPr>
        <w:t>Standards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Competence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integrated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a model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meets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After </w:t>
      </w:r>
      <w:proofErr w:type="spellStart"/>
      <w:r w:rsidRPr="00227B1F">
        <w:rPr>
          <w:rFonts w:ascii="Times New Roman" w:hAnsi="Times New Roman" w:cs="Times New Roman"/>
          <w:sz w:val="24"/>
          <w:szCs w:val="24"/>
        </w:rPr>
        <w:t>analyzing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instructors</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assessment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questionnaire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also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distributed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At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interviews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several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were </w:t>
      </w:r>
      <w:proofErr w:type="spellStart"/>
      <w:r w:rsidRPr="00227B1F">
        <w:rPr>
          <w:rFonts w:ascii="Times New Roman" w:hAnsi="Times New Roman" w:cs="Times New Roman"/>
          <w:sz w:val="24"/>
          <w:szCs w:val="24"/>
        </w:rPr>
        <w:t>conducted</w:t>
      </w:r>
      <w:proofErr w:type="spellEnd"/>
      <w:r w:rsidRPr="00227B1F">
        <w:rPr>
          <w:rFonts w:ascii="Times New Roman" w:hAnsi="Times New Roman" w:cs="Times New Roman"/>
          <w:sz w:val="24"/>
          <w:szCs w:val="24"/>
        </w:rPr>
        <w:t xml:space="preserve">. Data </w:t>
      </w:r>
      <w:proofErr w:type="spellStart"/>
      <w:r w:rsidRPr="00227B1F">
        <w:rPr>
          <w:rFonts w:ascii="Times New Roman" w:hAnsi="Times New Roman" w:cs="Times New Roman"/>
          <w:sz w:val="24"/>
          <w:szCs w:val="24"/>
        </w:rPr>
        <w:t>from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questionnaire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revealed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31%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experienced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difficulties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lack</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practice</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100%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expressed</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need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specific</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interviews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instructors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further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during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process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conducted</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showed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specifically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addressing</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are </w:t>
      </w:r>
      <w:proofErr w:type="spellStart"/>
      <w:r w:rsidRPr="00227B1F">
        <w:rPr>
          <w:rFonts w:ascii="Times New Roman" w:hAnsi="Times New Roman" w:cs="Times New Roman"/>
          <w:sz w:val="24"/>
          <w:szCs w:val="24"/>
        </w:rPr>
        <w:t>still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very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limited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findings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suggest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requires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special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attention</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used</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process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innovation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achieve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objectives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improve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Therefore</w:t>
      </w:r>
      <w:proofErr w:type="spellEnd"/>
      <w:r w:rsidRPr="00227B1F">
        <w:rPr>
          <w:rFonts w:ascii="Times New Roman" w:hAnsi="Times New Roman" w:cs="Times New Roman"/>
          <w:sz w:val="24"/>
          <w:szCs w:val="24"/>
        </w:rPr>
        <w:t xml:space="preserve">, a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focusing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proposed</w:t>
      </w:r>
      <w:proofErr w:type="spellEnd"/>
      <w:r w:rsidRPr="00227B1F">
        <w:rPr>
          <w:rFonts w:ascii="Times New Roman" w:hAnsi="Times New Roman" w:cs="Times New Roman"/>
          <w:sz w:val="24"/>
          <w:szCs w:val="24"/>
        </w:rPr>
        <w:t xml:space="preserve">. After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analysis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next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meet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BIPA SKL.</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r w:rsidRPr="00227B1F">
        <w:rPr>
          <w:rFonts w:ascii="Times New Roman" w:hAnsi="Times New Roman" w:cs="Times New Roman"/>
          <w:sz w:val="24"/>
          <w:szCs w:val="24"/>
        </w:rPr>
        <w:t xml:space="preserve">The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chosen for its effectiveness in helping learners mimic and adjust elements </w:t>
      </w:r>
      <w:proofErr w:type="spellStart"/>
      <w:r w:rsidRPr="00227B1F">
        <w:rPr>
          <w:rFonts w:ascii="Times New Roman" w:hAnsi="Times New Roman" w:cs="Times New Roman"/>
          <w:sz w:val="24"/>
          <w:szCs w:val="24"/>
        </w:rPr>
        <w:t>like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intonation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rhythm</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target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(Rubin, 1994). By </w:t>
      </w:r>
      <w:proofErr w:type="spellStart"/>
      <w:r w:rsidRPr="00227B1F">
        <w:rPr>
          <w:rFonts w:ascii="Times New Roman" w:hAnsi="Times New Roman" w:cs="Times New Roman"/>
          <w:sz w:val="24"/>
          <w:szCs w:val="24"/>
        </w:rPr>
        <w:t>practicing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intensively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independently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through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improve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their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words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phrases</w:t>
      </w:r>
      <w:proofErr w:type="spellEnd"/>
      <w:r w:rsidRPr="00227B1F">
        <w:rPr>
          <w:rFonts w:ascii="Times New Roman" w:hAnsi="Times New Roman" w:cs="Times New Roman"/>
          <w:sz w:val="24"/>
          <w:szCs w:val="24"/>
        </w:rPr>
        <w:t xml:space="preserve"> in Indonesian </w:t>
      </w:r>
      <w:proofErr w:type="spellStart"/>
      <w:r w:rsidRPr="00227B1F">
        <w:rPr>
          <w:rFonts w:ascii="Times New Roman" w:hAnsi="Times New Roman" w:cs="Times New Roman"/>
          <w:sz w:val="24"/>
          <w:szCs w:val="24"/>
        </w:rPr>
        <w:t>more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accurately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fluently</w:t>
      </w:r>
      <w:proofErr w:type="spellEnd"/>
      <w:r w:rsidRPr="00227B1F">
        <w:rPr>
          <w:rFonts w:ascii="Times New Roman" w:hAnsi="Times New Roman" w:cs="Times New Roman"/>
          <w:sz w:val="24"/>
          <w:szCs w:val="24"/>
        </w:rPr>
        <w:t xml:space="preserve">. The digital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focuses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providing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interactive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exercises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approach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facilitates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independent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allows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practice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anytime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anywhere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according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their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needs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Gilakjani</w:t>
      </w:r>
      <w:proofErr w:type="spellEnd"/>
      <w:r w:rsidRPr="00227B1F">
        <w:rPr>
          <w:rFonts w:ascii="Times New Roman" w:hAnsi="Times New Roman" w:cs="Times New Roman"/>
          <w:sz w:val="24"/>
          <w:szCs w:val="24"/>
        </w:rPr>
        <w:t xml:space="preserve"> &amp; Ahmadi, 2011).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personal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adaptive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approach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hoped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offer</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more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enjoyable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effective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experience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providing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motivation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resources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significant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progress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mastering</w:t>
      </w:r>
      <w:proofErr w:type="spellEnd"/>
      <w:r w:rsidRPr="00227B1F">
        <w:rPr>
          <w:rFonts w:ascii="Times New Roman" w:hAnsi="Times New Roman" w:cs="Times New Roman"/>
          <w:sz w:val="24"/>
          <w:szCs w:val="24"/>
        </w:rPr>
        <w:t xml:space="preserve"> Indonesian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r w:rsidRPr="00227B1F">
        <w:rPr>
          <w:rFonts w:ascii="Times New Roman" w:hAnsi="Times New Roman" w:cs="Times New Roman"/>
          <w:sz w:val="24"/>
          <w:szCs w:val="24"/>
        </w:rPr>
        <w:lastRenderedPageBreak/>
        <w:t xml:space="preserve">The </w:t>
      </w:r>
      <w:proofErr w:type="spellStart"/>
      <w:r w:rsidRPr="00227B1F">
        <w:rPr>
          <w:rFonts w:ascii="Times New Roman" w:hAnsi="Times New Roman" w:cs="Times New Roman"/>
          <w:sz w:val="24"/>
          <w:szCs w:val="24"/>
        </w:rPr>
        <w:t>initial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several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components</w:t>
      </w:r>
      <w:proofErr w:type="spellEnd"/>
      <w:r w:rsidRPr="00227B1F">
        <w:rPr>
          <w:rFonts w:ascii="Times New Roman" w:hAnsi="Times New Roman" w:cs="Times New Roman"/>
          <w:sz w:val="24"/>
          <w:szCs w:val="24"/>
        </w:rPr>
        <w:t xml:space="preserve">: 1) </w:t>
      </w:r>
      <w:proofErr w:type="spellStart"/>
      <w:r w:rsidRPr="00227B1F">
        <w:rPr>
          <w:rFonts w:ascii="Times New Roman" w:hAnsi="Times New Roman" w:cs="Times New Roman"/>
          <w:sz w:val="24"/>
          <w:szCs w:val="24"/>
        </w:rPr>
        <w:t>principles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2) material, 3) </w:t>
      </w:r>
      <w:proofErr w:type="spellStart"/>
      <w:r w:rsidRPr="00227B1F">
        <w:rPr>
          <w:rFonts w:ascii="Times New Roman" w:hAnsi="Times New Roman" w:cs="Times New Roman"/>
          <w:sz w:val="24"/>
          <w:szCs w:val="24"/>
        </w:rPr>
        <w:t>presentation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structure</w:t>
      </w:r>
      <w:proofErr w:type="spellEnd"/>
      <w:r w:rsidRPr="00227B1F">
        <w:rPr>
          <w:rFonts w:ascii="Times New Roman" w:hAnsi="Times New Roman" w:cs="Times New Roman"/>
          <w:sz w:val="24"/>
          <w:szCs w:val="24"/>
        </w:rPr>
        <w:t xml:space="preserve">, 4) </w:t>
      </w:r>
      <w:proofErr w:type="spellStart"/>
      <w:r w:rsidRPr="00227B1F">
        <w:rPr>
          <w:rFonts w:ascii="Times New Roman" w:hAnsi="Times New Roman" w:cs="Times New Roman"/>
          <w:sz w:val="24"/>
          <w:szCs w:val="24"/>
        </w:rPr>
        <w:t>instructions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5) media. The </w:t>
      </w:r>
      <w:proofErr w:type="spellStart"/>
      <w:r w:rsidRPr="00227B1F">
        <w:rPr>
          <w:rFonts w:ascii="Times New Roman" w:hAnsi="Times New Roman" w:cs="Times New Roman"/>
          <w:sz w:val="24"/>
          <w:szCs w:val="24"/>
        </w:rPr>
        <w:t>principles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serve</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foundation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six</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steps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selecting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content</w:t>
      </w:r>
      <w:proofErr w:type="spellEnd"/>
      <w:r w:rsidRPr="00227B1F">
        <w:rPr>
          <w:rFonts w:ascii="Times New Roman" w:hAnsi="Times New Roman" w:cs="Times New Roman"/>
          <w:sz w:val="24"/>
          <w:szCs w:val="24"/>
        </w:rPr>
        <w:t xml:space="preserve">/material, </w:t>
      </w:r>
      <w:proofErr w:type="spellStart"/>
      <w:r w:rsidRPr="00227B1F">
        <w:rPr>
          <w:rFonts w:ascii="Times New Roman" w:hAnsi="Times New Roman" w:cs="Times New Roman"/>
          <w:sz w:val="24"/>
          <w:szCs w:val="24"/>
        </w:rPr>
        <w:t>understanding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recognizing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lip</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movements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script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whispering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lip</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movements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observation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prosody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practice</w:t>
      </w:r>
      <w:proofErr w:type="spellEnd"/>
      <w:r w:rsidRPr="00227B1F">
        <w:rPr>
          <w:rFonts w:ascii="Times New Roman" w:hAnsi="Times New Roman" w:cs="Times New Roman"/>
          <w:sz w:val="24"/>
          <w:szCs w:val="24"/>
        </w:rPr>
        <w:t xml:space="preserve"> in real </w:t>
      </w:r>
      <w:proofErr w:type="spellStart"/>
      <w:r w:rsidRPr="00227B1F">
        <w:rPr>
          <w:rFonts w:ascii="Times New Roman" w:hAnsi="Times New Roman" w:cs="Times New Roman"/>
          <w:sz w:val="24"/>
          <w:szCs w:val="24"/>
        </w:rPr>
        <w:t>conditions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line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Hosoda's</w:t>
      </w:r>
      <w:proofErr w:type="spellEnd"/>
      <w:r w:rsidRPr="00227B1F">
        <w:rPr>
          <w:rFonts w:ascii="Times New Roman" w:hAnsi="Times New Roman" w:cs="Times New Roman"/>
          <w:sz w:val="24"/>
          <w:szCs w:val="24"/>
        </w:rPr>
        <w:t xml:space="preserve"> (2011) </w:t>
      </w:r>
      <w:proofErr w:type="spellStart"/>
      <w:r w:rsidRPr="00227B1F">
        <w:rPr>
          <w:rFonts w:ascii="Times New Roman" w:hAnsi="Times New Roman" w:cs="Times New Roman"/>
          <w:sz w:val="24"/>
          <w:szCs w:val="24"/>
        </w:rPr>
        <w:t>view</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that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technique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recognized</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alternative</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foreign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language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principles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were </w:t>
      </w:r>
      <w:proofErr w:type="spellStart"/>
      <w:r w:rsidRPr="00227B1F">
        <w:rPr>
          <w:rFonts w:ascii="Times New Roman" w:hAnsi="Times New Roman" w:cs="Times New Roman"/>
          <w:sz w:val="24"/>
          <w:szCs w:val="24"/>
        </w:rPr>
        <w:t>designed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selection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aligned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BIPA’s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basic</w:t>
      </w:r>
      <w:proofErr w:type="spellEnd"/>
      <w:r w:rsidRPr="00227B1F">
        <w:rPr>
          <w:rFonts w:ascii="Times New Roman" w:hAnsi="Times New Roman" w:cs="Times New Roman"/>
          <w:sz w:val="24"/>
          <w:szCs w:val="24"/>
        </w:rPr>
        <w:t xml:space="preserve"> SKL. </w:t>
      </w:r>
      <w:proofErr w:type="spellStart"/>
      <w:r w:rsidRPr="00227B1F">
        <w:rPr>
          <w:rFonts w:ascii="Times New Roman" w:hAnsi="Times New Roman" w:cs="Times New Roman"/>
          <w:sz w:val="24"/>
          <w:szCs w:val="24"/>
        </w:rPr>
        <w:t>Based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alignment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content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includes</w:t>
      </w:r>
      <w:proofErr w:type="spellEnd"/>
      <w:r w:rsidRPr="00227B1F">
        <w:rPr>
          <w:rFonts w:ascii="Times New Roman" w:hAnsi="Times New Roman" w:cs="Times New Roman"/>
          <w:sz w:val="24"/>
          <w:szCs w:val="24"/>
        </w:rPr>
        <w:t xml:space="preserve">: 1) </w:t>
      </w:r>
      <w:proofErr w:type="spellStart"/>
      <w:r w:rsidRPr="00227B1F">
        <w:rPr>
          <w:rFonts w:ascii="Times New Roman" w:hAnsi="Times New Roman" w:cs="Times New Roman"/>
          <w:sz w:val="24"/>
          <w:szCs w:val="24"/>
        </w:rPr>
        <w:t>introduction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human </w:t>
      </w:r>
      <w:proofErr w:type="spellStart"/>
      <w:r w:rsidRPr="00227B1F">
        <w:rPr>
          <w:rFonts w:ascii="Times New Roman" w:hAnsi="Times New Roman" w:cs="Times New Roman"/>
          <w:sz w:val="24"/>
          <w:szCs w:val="24"/>
        </w:rPr>
        <w:t>speech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organs</w:t>
      </w:r>
      <w:proofErr w:type="spellEnd"/>
      <w:r w:rsidRPr="00227B1F">
        <w:rPr>
          <w:rFonts w:ascii="Times New Roman" w:hAnsi="Times New Roman" w:cs="Times New Roman"/>
          <w:sz w:val="24"/>
          <w:szCs w:val="24"/>
        </w:rPr>
        <w:t xml:space="preserve"> as a basis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knowledge</w:t>
      </w:r>
      <w:proofErr w:type="spellEnd"/>
      <w:r w:rsidRPr="00227B1F">
        <w:rPr>
          <w:rFonts w:ascii="Times New Roman" w:hAnsi="Times New Roman" w:cs="Times New Roman"/>
          <w:sz w:val="24"/>
          <w:szCs w:val="24"/>
        </w:rPr>
        <w:t xml:space="preserve">, 2) </w:t>
      </w:r>
      <w:proofErr w:type="spellStart"/>
      <w:r w:rsidRPr="00227B1F">
        <w:rPr>
          <w:rFonts w:ascii="Times New Roman" w:hAnsi="Times New Roman" w:cs="Times New Roman"/>
          <w:sz w:val="24"/>
          <w:szCs w:val="24"/>
        </w:rPr>
        <w:t>introduction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vocabulary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related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daily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life</w:t>
      </w:r>
      <w:proofErr w:type="spellEnd"/>
      <w:r w:rsidRPr="00227B1F">
        <w:rPr>
          <w:rFonts w:ascii="Times New Roman" w:hAnsi="Times New Roman" w:cs="Times New Roman"/>
          <w:sz w:val="24"/>
          <w:szCs w:val="24"/>
        </w:rPr>
        <w:t xml:space="preserve">, 3) </w:t>
      </w:r>
      <w:proofErr w:type="spellStart"/>
      <w:r w:rsidRPr="00227B1F">
        <w:rPr>
          <w:rFonts w:ascii="Times New Roman" w:hAnsi="Times New Roman" w:cs="Times New Roman"/>
          <w:sz w:val="24"/>
          <w:szCs w:val="24"/>
        </w:rPr>
        <w:t>introduction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minimal pair </w:t>
      </w:r>
      <w:proofErr w:type="spellStart"/>
      <w:r w:rsidRPr="00227B1F">
        <w:rPr>
          <w:rFonts w:ascii="Times New Roman" w:hAnsi="Times New Roman" w:cs="Times New Roman"/>
          <w:sz w:val="24"/>
          <w:szCs w:val="24"/>
        </w:rPr>
        <w:t>sounds</w:t>
      </w:r>
      <w:proofErr w:type="spellEnd"/>
      <w:r w:rsidRPr="00227B1F">
        <w:rPr>
          <w:rFonts w:ascii="Times New Roman" w:hAnsi="Times New Roman" w:cs="Times New Roman"/>
          <w:sz w:val="24"/>
          <w:szCs w:val="24"/>
        </w:rPr>
        <w:t xml:space="preserve">, 4) </w:t>
      </w:r>
      <w:proofErr w:type="spellStart"/>
      <w:r w:rsidRPr="00227B1F">
        <w:rPr>
          <w:rFonts w:ascii="Times New Roman" w:hAnsi="Times New Roman" w:cs="Times New Roman"/>
          <w:sz w:val="24"/>
          <w:szCs w:val="24"/>
        </w:rPr>
        <w:t>practice</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pronouncing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words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simple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sentences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complex</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sentences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simple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conversations</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determined</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was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presentation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structure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instructions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media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w:t>
      </w:r>
    </w:p>
    <w:p w:rsidR="002315C0" w:rsidRPr="00227B1F" w:rsidRDefault="002315C0" w:rsidP="002315C0">
      <w:pPr>
        <w:shd w:val="clear" w:color="auto" w:fill="FFFFFF"/>
        <w:spacing w:after="0" w:line="240" w:lineRule="auto"/>
        <w:ind w:firstLine="720"/>
        <w:jc w:val="both"/>
        <w:rPr>
          <w:rFonts w:ascii="Times New Roman" w:hAnsi="Times New Roman" w:cs="Times New Roman"/>
          <w:sz w:val="24"/>
          <w:szCs w:val="24"/>
        </w:rPr>
      </w:pPr>
      <w:r w:rsidRPr="00227B1F">
        <w:rPr>
          <w:rFonts w:ascii="Times New Roman" w:hAnsi="Times New Roman" w:cs="Times New Roman"/>
          <w:sz w:val="24"/>
          <w:szCs w:val="24"/>
        </w:rPr>
        <w:t xml:space="preserve">After </w:t>
      </w:r>
      <w:proofErr w:type="spellStart"/>
      <w:r w:rsidRPr="00227B1F">
        <w:rPr>
          <w:rFonts w:ascii="Times New Roman" w:hAnsi="Times New Roman" w:cs="Times New Roman"/>
          <w:sz w:val="24"/>
          <w:szCs w:val="24"/>
        </w:rPr>
        <w:t>designing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next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involves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determining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multimedia </w:t>
      </w:r>
      <w:proofErr w:type="spellStart"/>
      <w:r w:rsidRPr="00227B1F">
        <w:rPr>
          <w:rFonts w:ascii="Times New Roman" w:hAnsi="Times New Roman" w:cs="Times New Roman"/>
          <w:sz w:val="24"/>
          <w:szCs w:val="24"/>
        </w:rPr>
        <w:t>features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Features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provided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include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speech-to-text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which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serves</w:t>
      </w:r>
      <w:proofErr w:type="spellEnd"/>
      <w:r w:rsidRPr="00227B1F">
        <w:rPr>
          <w:rFonts w:ascii="Times New Roman" w:hAnsi="Times New Roman" w:cs="Times New Roman"/>
          <w:sz w:val="24"/>
          <w:szCs w:val="24"/>
        </w:rPr>
        <w:t xml:space="preserve"> as a </w:t>
      </w:r>
      <w:proofErr w:type="spellStart"/>
      <w:r w:rsidRPr="00227B1F">
        <w:rPr>
          <w:rFonts w:ascii="Times New Roman" w:hAnsi="Times New Roman" w:cs="Times New Roman"/>
          <w:sz w:val="24"/>
          <w:szCs w:val="24"/>
        </w:rPr>
        <w:t>self-assessment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tool</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skills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feature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evaluate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reflect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their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pronunciation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abilities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independently</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must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consider</w:t>
      </w:r>
      <w:proofErr w:type="spellEnd"/>
      <w:r w:rsidRPr="00227B1F">
        <w:rPr>
          <w:rFonts w:ascii="Times New Roman" w:hAnsi="Times New Roman" w:cs="Times New Roman"/>
          <w:sz w:val="24"/>
          <w:szCs w:val="24"/>
        </w:rPr>
        <w:t xml:space="preserve"> human-</w:t>
      </w:r>
      <w:proofErr w:type="spellStart"/>
      <w:r w:rsidRPr="00227B1F">
        <w:rPr>
          <w:rFonts w:ascii="Times New Roman" w:hAnsi="Times New Roman" w:cs="Times New Roman"/>
          <w:sz w:val="24"/>
          <w:szCs w:val="24"/>
        </w:rPr>
        <w:t>computer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interaction</w:t>
      </w:r>
      <w:proofErr w:type="spellEnd"/>
      <w:r w:rsidRPr="00227B1F">
        <w:rPr>
          <w:rFonts w:ascii="Times New Roman" w:hAnsi="Times New Roman" w:cs="Times New Roman"/>
          <w:sz w:val="24"/>
          <w:szCs w:val="24"/>
        </w:rPr>
        <w:t xml:space="preserve"> (HCI)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multimedia </w:t>
      </w:r>
      <w:proofErr w:type="spellStart"/>
      <w:r w:rsidRPr="00227B1F">
        <w:rPr>
          <w:rFonts w:ascii="Times New Roman" w:hAnsi="Times New Roman" w:cs="Times New Roman"/>
          <w:sz w:val="24"/>
          <w:szCs w:val="24"/>
        </w:rPr>
        <w:t>principles</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line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Mayer's</w:t>
      </w:r>
      <w:proofErr w:type="spellEnd"/>
      <w:r w:rsidRPr="00227B1F">
        <w:rPr>
          <w:rFonts w:ascii="Times New Roman" w:hAnsi="Times New Roman" w:cs="Times New Roman"/>
          <w:sz w:val="24"/>
          <w:szCs w:val="24"/>
        </w:rPr>
        <w:t xml:space="preserve"> (2009) </w:t>
      </w:r>
      <w:proofErr w:type="spellStart"/>
      <w:r w:rsidRPr="00227B1F">
        <w:rPr>
          <w:rFonts w:ascii="Times New Roman" w:hAnsi="Times New Roman" w:cs="Times New Roman"/>
          <w:sz w:val="24"/>
          <w:szCs w:val="24"/>
        </w:rPr>
        <w:t>view</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good</w:t>
      </w:r>
      <w:proofErr w:type="spellEnd"/>
      <w:r w:rsidRPr="00227B1F">
        <w:rPr>
          <w:rFonts w:ascii="Times New Roman" w:hAnsi="Times New Roman" w:cs="Times New Roman"/>
          <w:sz w:val="24"/>
          <w:szCs w:val="24"/>
        </w:rPr>
        <w:t xml:space="preserve"> multimedia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can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enhance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understanding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retention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information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effectively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integrating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text</w:t>
      </w:r>
      <w:proofErr w:type="spellEnd"/>
      <w:r w:rsidRPr="00227B1F">
        <w:rPr>
          <w:rFonts w:ascii="Times New Roman" w:hAnsi="Times New Roman" w:cs="Times New Roman"/>
          <w:sz w:val="24"/>
          <w:szCs w:val="24"/>
        </w:rPr>
        <w:t xml:space="preserve">, audio,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visuals</w:t>
      </w:r>
      <w:proofErr w:type="spellEnd"/>
      <w:r w:rsidRPr="00227B1F">
        <w:rPr>
          <w:rFonts w:ascii="Times New Roman" w:hAnsi="Times New Roman" w:cs="Times New Roman"/>
          <w:sz w:val="24"/>
          <w:szCs w:val="24"/>
        </w:rPr>
        <w:t xml:space="preserve">. After </w:t>
      </w:r>
      <w:proofErr w:type="spellStart"/>
      <w:r w:rsidRPr="00227B1F">
        <w:rPr>
          <w:rFonts w:ascii="Times New Roman" w:hAnsi="Times New Roman" w:cs="Times New Roman"/>
          <w:sz w:val="24"/>
          <w:szCs w:val="24"/>
        </w:rPr>
        <w:t>completing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design</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of</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digital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next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stage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phase</w:t>
      </w:r>
      <w:proofErr w:type="spellEnd"/>
      <w:r w:rsidRPr="00227B1F">
        <w:rPr>
          <w:rFonts w:ascii="Times New Roman" w:hAnsi="Times New Roman" w:cs="Times New Roman"/>
          <w:sz w:val="24"/>
          <w:szCs w:val="24"/>
        </w:rPr>
        <w:t xml:space="preserve">. In </w:t>
      </w:r>
      <w:proofErr w:type="spellStart"/>
      <w:r w:rsidRPr="00227B1F">
        <w:rPr>
          <w:rFonts w:ascii="Times New Roman" w:hAnsi="Times New Roman" w:cs="Times New Roman"/>
          <w:sz w:val="24"/>
          <w:szCs w:val="24"/>
        </w:rPr>
        <w:t>this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phase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materials</w:t>
      </w:r>
      <w:proofErr w:type="spellEnd"/>
      <w:r w:rsidRPr="00227B1F">
        <w:rPr>
          <w:rFonts w:ascii="Times New Roman" w:hAnsi="Times New Roman" w:cs="Times New Roman"/>
          <w:sz w:val="24"/>
          <w:szCs w:val="24"/>
        </w:rPr>
        <w:t xml:space="preserve"> are </w:t>
      </w:r>
      <w:proofErr w:type="spellStart"/>
      <w:r w:rsidRPr="00227B1F">
        <w:rPr>
          <w:rFonts w:ascii="Times New Roman" w:hAnsi="Times New Roman" w:cs="Times New Roman"/>
          <w:sz w:val="24"/>
          <w:szCs w:val="24"/>
        </w:rPr>
        <w:t>compiled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into</w:t>
      </w:r>
      <w:proofErr w:type="spellEnd"/>
      <w:r w:rsidRPr="00227B1F">
        <w:rPr>
          <w:rFonts w:ascii="Times New Roman" w:hAnsi="Times New Roman" w:cs="Times New Roman"/>
          <w:sz w:val="24"/>
          <w:szCs w:val="24"/>
        </w:rPr>
        <w:t xml:space="preserve"> a </w:t>
      </w:r>
      <w:proofErr w:type="spellStart"/>
      <w:r w:rsidRPr="00227B1F">
        <w:rPr>
          <w:rFonts w:ascii="Times New Roman" w:hAnsi="Times New Roman" w:cs="Times New Roman"/>
          <w:sz w:val="24"/>
          <w:szCs w:val="24"/>
        </w:rPr>
        <w:t>website</w:t>
      </w:r>
      <w:proofErr w:type="spellEnd"/>
      <w:r w:rsidRPr="00227B1F">
        <w:rPr>
          <w:rFonts w:ascii="Times New Roman" w:hAnsi="Times New Roman" w:cs="Times New Roman"/>
          <w:sz w:val="24"/>
          <w:szCs w:val="24"/>
        </w:rPr>
        <w:t xml:space="preserve"> format </w:t>
      </w:r>
      <w:proofErr w:type="spellStart"/>
      <w:r w:rsidRPr="00227B1F">
        <w:rPr>
          <w:rFonts w:ascii="Times New Roman" w:hAnsi="Times New Roman" w:cs="Times New Roman"/>
          <w:sz w:val="24"/>
          <w:szCs w:val="24"/>
        </w:rPr>
        <w:t>using</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various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development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tools</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such</w:t>
      </w:r>
      <w:proofErr w:type="spellEnd"/>
      <w:r w:rsidRPr="00227B1F">
        <w:rPr>
          <w:rFonts w:ascii="Times New Roman" w:hAnsi="Times New Roman" w:cs="Times New Roman"/>
          <w:sz w:val="24"/>
          <w:szCs w:val="24"/>
        </w:rPr>
        <w:t xml:space="preserve"> as </w:t>
      </w:r>
      <w:proofErr w:type="spellStart"/>
      <w:r w:rsidRPr="00227B1F">
        <w:rPr>
          <w:rFonts w:ascii="Times New Roman" w:hAnsi="Times New Roman" w:cs="Times New Roman"/>
          <w:sz w:val="24"/>
          <w:szCs w:val="24"/>
        </w:rPr>
        <w:t>Canva</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Figma</w:t>
      </w:r>
      <w:proofErr w:type="spellEnd"/>
      <w:r w:rsidRPr="00227B1F">
        <w:rPr>
          <w:rFonts w:ascii="Times New Roman" w:hAnsi="Times New Roman" w:cs="Times New Roman"/>
          <w:sz w:val="24"/>
          <w:szCs w:val="24"/>
        </w:rPr>
        <w:t xml:space="preserve">, Web </w:t>
      </w:r>
      <w:proofErr w:type="spellStart"/>
      <w:r w:rsidRPr="00227B1F">
        <w:rPr>
          <w:rFonts w:ascii="Times New Roman" w:hAnsi="Times New Roman" w:cs="Times New Roman"/>
          <w:sz w:val="24"/>
          <w:szCs w:val="24"/>
        </w:rPr>
        <w:t>Speech</w:t>
      </w:r>
      <w:proofErr w:type="spellEnd"/>
      <w:r w:rsidRPr="00227B1F">
        <w:rPr>
          <w:rFonts w:ascii="Times New Roman" w:hAnsi="Times New Roman" w:cs="Times New Roman"/>
          <w:sz w:val="24"/>
          <w:szCs w:val="24"/>
        </w:rPr>
        <w:t xml:space="preserve"> IPA, HTML, CSS,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Github</w:t>
      </w:r>
      <w:proofErr w:type="spellEnd"/>
      <w:r w:rsidRPr="00227B1F">
        <w:rPr>
          <w:rFonts w:ascii="Times New Roman" w:hAnsi="Times New Roman" w:cs="Times New Roman"/>
          <w:sz w:val="24"/>
          <w:szCs w:val="24"/>
        </w:rPr>
        <w:t xml:space="preserve">. The </w:t>
      </w:r>
      <w:proofErr w:type="spellStart"/>
      <w:r w:rsidRPr="00227B1F">
        <w:rPr>
          <w:rFonts w:ascii="Times New Roman" w:hAnsi="Times New Roman" w:cs="Times New Roman"/>
          <w:sz w:val="24"/>
          <w:szCs w:val="24"/>
        </w:rPr>
        <w:t>result</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is</w:t>
      </w:r>
      <w:proofErr w:type="spellEnd"/>
      <w:r w:rsidRPr="00227B1F">
        <w:rPr>
          <w:rFonts w:ascii="Times New Roman" w:hAnsi="Times New Roman" w:cs="Times New Roman"/>
          <w:sz w:val="24"/>
          <w:szCs w:val="24"/>
        </w:rPr>
        <w:t xml:space="preserve"> a digital </w:t>
      </w:r>
      <w:proofErr w:type="spellStart"/>
      <w:r w:rsidRPr="00227B1F">
        <w:rPr>
          <w:rFonts w:ascii="Times New Roman" w:hAnsi="Times New Roman" w:cs="Times New Roman"/>
          <w:sz w:val="24"/>
          <w:szCs w:val="24"/>
        </w:rPr>
        <w:t>phonology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teaching</w:t>
      </w:r>
      <w:proofErr w:type="spellEnd"/>
      <w:r w:rsidRPr="00227B1F">
        <w:rPr>
          <w:rFonts w:ascii="Times New Roman" w:hAnsi="Times New Roman" w:cs="Times New Roman"/>
          <w:sz w:val="24"/>
          <w:szCs w:val="24"/>
        </w:rPr>
        <w:t xml:space="preserve"> material </w:t>
      </w:r>
      <w:proofErr w:type="spellStart"/>
      <w:r w:rsidRPr="00227B1F">
        <w:rPr>
          <w:rFonts w:ascii="Times New Roman" w:hAnsi="Times New Roman" w:cs="Times New Roman"/>
          <w:sz w:val="24"/>
          <w:szCs w:val="24"/>
        </w:rPr>
        <w:t>with</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the</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shadowing</w:t>
      </w:r>
      <w:proofErr w:type="spellEnd"/>
      <w:r w:rsidRPr="00227B1F">
        <w:rPr>
          <w:rFonts w:ascii="Times New Roman" w:hAnsi="Times New Roman" w:cs="Times New Roman"/>
          <w:sz w:val="24"/>
          <w:szCs w:val="24"/>
        </w:rPr>
        <w:t xml:space="preserve"> technique </w:t>
      </w:r>
      <w:proofErr w:type="spellStart"/>
      <w:r w:rsidRPr="00227B1F">
        <w:rPr>
          <w:rFonts w:ascii="Times New Roman" w:hAnsi="Times New Roman" w:cs="Times New Roman"/>
          <w:sz w:val="24"/>
          <w:szCs w:val="24"/>
        </w:rPr>
        <w:t>for</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Korean</w:t>
      </w:r>
      <w:proofErr w:type="spellEnd"/>
      <w:r w:rsidRPr="00227B1F">
        <w:rPr>
          <w:rFonts w:ascii="Times New Roman" w:hAnsi="Times New Roman" w:cs="Times New Roman"/>
          <w:sz w:val="24"/>
          <w:szCs w:val="24"/>
        </w:rPr>
        <w:t xml:space="preserve"> BIPA </w:t>
      </w:r>
      <w:proofErr w:type="spellStart"/>
      <w:r w:rsidRPr="00227B1F">
        <w:rPr>
          <w:rFonts w:ascii="Times New Roman" w:hAnsi="Times New Roman" w:cs="Times New Roman"/>
          <w:sz w:val="24"/>
          <w:szCs w:val="24"/>
        </w:rPr>
        <w:t>learners</w:t>
      </w:r>
      <w:proofErr w:type="spellEnd"/>
      <w:r w:rsidRPr="00227B1F">
        <w:rPr>
          <w:rFonts w:ascii="Times New Roman" w:hAnsi="Times New Roman" w:cs="Times New Roman"/>
          <w:sz w:val="24"/>
          <w:szCs w:val="24"/>
        </w:rPr>
        <w:t>.</w:t>
      </w:r>
    </w:p>
    <w:p w:rsidR="002315C0" w:rsidRPr="00227B1F" w:rsidRDefault="002315C0" w:rsidP="00895D80">
      <w:pPr>
        <w:shd w:val="clear" w:color="auto" w:fill="FFFFFF"/>
        <w:spacing w:after="0" w:line="240" w:lineRule="auto"/>
        <w:jc w:val="center"/>
        <w:rPr>
          <w:rFonts w:ascii="Times New Roman" w:eastAsia="Times New Roman" w:hAnsi="Times New Roman" w:cs="Times New Roman"/>
          <w:b/>
          <w:color w:val="000000"/>
          <w:sz w:val="24"/>
          <w:szCs w:val="24"/>
          <w:lang w:val="en-US"/>
        </w:rPr>
      </w:pPr>
      <w:r w:rsidRPr="00227B1F">
        <w:rPr>
          <w:rFonts w:ascii="Times New Roman" w:hAnsi="Times New Roman" w:cs="Times New Roman"/>
          <w:sz w:val="24"/>
          <w:szCs w:val="24"/>
          <w:lang w:val="en-US" w:eastAsia="ko-KR"/>
        </w:rPr>
        <w:drawing>
          <wp:inline distT="0" distB="0" distL="0" distR="0" wp14:anchorId="3366E3BE" wp14:editId="0D3BB5C9">
            <wp:extent cx="5709684" cy="2718200"/>
            <wp:effectExtent l="0" t="0" r="5715" b="0"/>
            <wp:docPr id="428391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91891" name=""/>
                    <pic:cNvPicPr/>
                  </pic:nvPicPr>
                  <pic:blipFill>
                    <a:blip r:embed="rId10"/>
                    <a:stretch>
                      <a:fillRect/>
                    </a:stretch>
                  </pic:blipFill>
                  <pic:spPr>
                    <a:xfrm>
                      <a:off x="0" y="0"/>
                      <a:ext cx="5712573" cy="2719575"/>
                    </a:xfrm>
                    <a:prstGeom prst="rect">
                      <a:avLst/>
                    </a:prstGeom>
                  </pic:spPr>
                </pic:pic>
              </a:graphicData>
            </a:graphic>
          </wp:inline>
        </w:drawing>
      </w:r>
    </w:p>
    <w:p w:rsidR="002315C0" w:rsidRPr="00227B1F" w:rsidRDefault="0097351D" w:rsidP="0097351D">
      <w:pPr>
        <w:shd w:val="clear" w:color="auto" w:fill="FFFFFF"/>
        <w:spacing w:after="0" w:line="240" w:lineRule="auto"/>
        <w:jc w:val="center"/>
        <w:rPr>
          <w:rFonts w:ascii="Times New Roman" w:eastAsia="Times New Roman" w:hAnsi="Times New Roman" w:cs="Times New Roman"/>
          <w:b/>
          <w:color w:val="000000"/>
          <w:sz w:val="24"/>
          <w:szCs w:val="24"/>
          <w:lang w:val="en-US"/>
        </w:rPr>
      </w:pPr>
      <w:r w:rsidRPr="00227B1F">
        <w:rPr>
          <w:rFonts w:ascii="Times New Roman" w:eastAsia="Times New Roman" w:hAnsi="Times New Roman" w:cs="Times New Roman"/>
          <w:b/>
          <w:color w:val="000000"/>
          <w:sz w:val="24"/>
          <w:szCs w:val="24"/>
          <w:lang w:val="en-US"/>
        </w:rPr>
        <w:t>Figure 1. Teaching Material Design</w:t>
      </w:r>
    </w:p>
    <w:p w:rsidR="0097351D" w:rsidRPr="00227B1F" w:rsidRDefault="0097351D" w:rsidP="0097351D">
      <w:pPr>
        <w:shd w:val="clear" w:color="auto" w:fill="FFFFFF"/>
        <w:spacing w:after="0" w:line="240" w:lineRule="auto"/>
        <w:ind w:firstLine="720"/>
        <w:jc w:val="both"/>
        <w:rPr>
          <w:rFonts w:ascii="Times New Roman" w:eastAsia="Times New Roman" w:hAnsi="Times New Roman" w:cs="Times New Roman"/>
          <w:bCs/>
          <w:color w:val="000000"/>
          <w:sz w:val="24"/>
          <w:szCs w:val="24"/>
          <w:lang w:val="en-US"/>
        </w:rPr>
      </w:pPr>
      <w:r w:rsidRPr="00227B1F">
        <w:rPr>
          <w:rFonts w:ascii="Times New Roman" w:eastAsia="Times New Roman" w:hAnsi="Times New Roman" w:cs="Times New Roman"/>
          <w:bCs/>
          <w:color w:val="000000"/>
          <w:sz w:val="24"/>
          <w:szCs w:val="24"/>
          <w:lang w:val="en-US"/>
        </w:rPr>
        <w:lastRenderedPageBreak/>
        <w:t>After developing the teaching materials into a website, expert validation was then carried out to assess the feasibility of the digital phonology teaching materials with the shadowing technique that was developed. Validation was carried out by material experts, media experts, and BIPA practitioners to assess the feasibility of various aspects, namely, graphic aspects, linguistic aspects, and material presentation aspects. Based on the validation results from material experts, a percentage value of 80% was obtained with the category "Feasible", the percentage value of validation from media experts was 80% with the category "Feasible", and the validation results by BIPA practitioners obtained a value of 85% with the category "Very Feasible". Based on the validation results of material experts, media, and BIPA practitioners on digital phonology teaching materials with shadowing techniques for Korean BIPA learners, improvements were made to several aspects, such as adjusting the content of the material, using sentences according to EYD, using types of writing, using illustrations, and adding multimedia features in teaching materials. After making improvements to the teaching materials, the implementation stage was then carried out. Implementation in the development of digital phonology teaching materials with shadowing techniques for Korean BIPA learners in the form of a trial of teaching materials on BIPA learners. Trial of teaching materials is a crucial step in the implementation process. According to Clark (2003), trials allow researchers to identify the strengths and weaknesses of the teaching materials developed before expanding their use. Based on the results of the trial, the results of the pretest and posttest scores were found.</w:t>
      </w:r>
    </w:p>
    <w:p w:rsidR="0097351D" w:rsidRPr="00227B1F" w:rsidRDefault="0097351D" w:rsidP="0097351D">
      <w:pPr>
        <w:shd w:val="clear" w:color="auto" w:fill="FFFFFF"/>
        <w:spacing w:after="0" w:line="240" w:lineRule="auto"/>
        <w:ind w:firstLine="720"/>
        <w:jc w:val="center"/>
        <w:rPr>
          <w:rFonts w:ascii="Times New Roman" w:eastAsia="Times New Roman" w:hAnsi="Times New Roman" w:cs="Times New Roman"/>
          <w:b/>
          <w:color w:val="000000"/>
          <w:sz w:val="24"/>
          <w:szCs w:val="24"/>
          <w:lang w:val="en-US"/>
        </w:rPr>
      </w:pPr>
      <w:r w:rsidRPr="00227B1F">
        <w:rPr>
          <w:rFonts w:ascii="Times New Roman" w:eastAsia="Times New Roman" w:hAnsi="Times New Roman" w:cs="Times New Roman"/>
          <w:b/>
          <w:color w:val="000000"/>
          <w:sz w:val="24"/>
          <w:szCs w:val="24"/>
          <w:lang w:val="en-US"/>
        </w:rPr>
        <w:t>Table 1. Results of Pronunciation Ability Scores Before Product Trial</w:t>
      </w:r>
    </w:p>
    <w:tbl>
      <w:tblPr>
        <w:tblStyle w:val="TableGrid"/>
        <w:tblW w:w="0" w:type="auto"/>
        <w:jc w:val="center"/>
        <w:tblLook w:val="04A0" w:firstRow="1" w:lastRow="0" w:firstColumn="1" w:lastColumn="0" w:noHBand="0" w:noVBand="1"/>
      </w:tblPr>
      <w:tblGrid>
        <w:gridCol w:w="567"/>
        <w:gridCol w:w="2409"/>
        <w:gridCol w:w="1418"/>
        <w:gridCol w:w="2835"/>
      </w:tblGrid>
      <w:tr w:rsidR="0097351D" w:rsidRPr="00227B1F" w:rsidTr="0097351D">
        <w:trPr>
          <w:jc w:val="center"/>
        </w:trPr>
        <w:tc>
          <w:tcPr>
            <w:tcW w:w="567" w:type="dxa"/>
            <w:tcBorders>
              <w:left w:val="nil"/>
            </w:tcBorders>
            <w:shd w:val="clear" w:color="auto" w:fill="D9E2F3" w:themeFill="accent1" w:themeFillTint="33"/>
          </w:tcPr>
          <w:p w:rsidR="0097351D" w:rsidRPr="00227B1F" w:rsidRDefault="0097351D" w:rsidP="0097351D">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No</w:t>
            </w:r>
          </w:p>
        </w:tc>
        <w:tc>
          <w:tcPr>
            <w:tcW w:w="2409" w:type="dxa"/>
            <w:shd w:val="clear" w:color="auto" w:fill="D9E2F3" w:themeFill="accent1" w:themeFillTint="33"/>
          </w:tcPr>
          <w:p w:rsidR="0097351D" w:rsidRPr="00227B1F" w:rsidRDefault="0097351D" w:rsidP="0097351D">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Student Code</w:t>
            </w:r>
          </w:p>
        </w:tc>
        <w:tc>
          <w:tcPr>
            <w:tcW w:w="1418" w:type="dxa"/>
            <w:shd w:val="clear" w:color="auto" w:fill="D9E2F3" w:themeFill="accent1" w:themeFillTint="33"/>
          </w:tcPr>
          <w:p w:rsidR="0097351D" w:rsidRPr="00227B1F" w:rsidRDefault="00F074F9" w:rsidP="0097351D">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Grade</w:t>
            </w:r>
          </w:p>
        </w:tc>
        <w:tc>
          <w:tcPr>
            <w:tcW w:w="2835" w:type="dxa"/>
            <w:tcBorders>
              <w:right w:val="nil"/>
            </w:tcBorders>
            <w:shd w:val="clear" w:color="auto" w:fill="D9E2F3" w:themeFill="accent1" w:themeFillTint="33"/>
          </w:tcPr>
          <w:p w:rsidR="0097351D" w:rsidRPr="00227B1F" w:rsidRDefault="0097351D" w:rsidP="0097351D">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C</w:t>
            </w:r>
            <w:r w:rsidRPr="00227B1F">
              <w:rPr>
                <w:rFonts w:ascii="Times New Roman" w:hAnsi="Times New Roman" w:cs="Times New Roman"/>
                <w:b/>
                <w:bCs/>
                <w:lang w:val="en-US"/>
              </w:rPr>
              <w:t>ategor</w:t>
            </w:r>
            <w:r w:rsidRPr="00227B1F">
              <w:rPr>
                <w:rFonts w:ascii="Times New Roman" w:hAnsi="Times New Roman" w:cs="Times New Roman"/>
                <w:b/>
                <w:bCs/>
                <w:lang w:val="en-US"/>
              </w:rPr>
              <w:t>y</w:t>
            </w:r>
          </w:p>
        </w:tc>
      </w:tr>
      <w:tr w:rsidR="0097351D" w:rsidRPr="00227B1F" w:rsidTr="0097351D">
        <w:trPr>
          <w:jc w:val="center"/>
        </w:trPr>
        <w:tc>
          <w:tcPr>
            <w:tcW w:w="567" w:type="dxa"/>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1</w:t>
            </w:r>
          </w:p>
        </w:tc>
        <w:tc>
          <w:tcPr>
            <w:tcW w:w="2409"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B1</w:t>
            </w:r>
          </w:p>
        </w:tc>
        <w:tc>
          <w:tcPr>
            <w:tcW w:w="1418" w:type="dxa"/>
            <w:vAlign w:val="bottom"/>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65</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Enough</w:t>
            </w:r>
          </w:p>
        </w:tc>
      </w:tr>
      <w:tr w:rsidR="0097351D" w:rsidRPr="00227B1F" w:rsidTr="0097351D">
        <w:trPr>
          <w:jc w:val="center"/>
        </w:trPr>
        <w:tc>
          <w:tcPr>
            <w:tcW w:w="567" w:type="dxa"/>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2</w:t>
            </w:r>
          </w:p>
        </w:tc>
        <w:tc>
          <w:tcPr>
            <w:tcW w:w="2409"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B2</w:t>
            </w:r>
          </w:p>
        </w:tc>
        <w:tc>
          <w:tcPr>
            <w:tcW w:w="1418" w:type="dxa"/>
            <w:vAlign w:val="bottom"/>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70</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Enough</w:t>
            </w:r>
          </w:p>
        </w:tc>
      </w:tr>
      <w:tr w:rsidR="0097351D" w:rsidRPr="00227B1F" w:rsidTr="0097351D">
        <w:trPr>
          <w:jc w:val="center"/>
        </w:trPr>
        <w:tc>
          <w:tcPr>
            <w:tcW w:w="567" w:type="dxa"/>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3</w:t>
            </w:r>
          </w:p>
        </w:tc>
        <w:tc>
          <w:tcPr>
            <w:tcW w:w="2409"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B3</w:t>
            </w:r>
          </w:p>
        </w:tc>
        <w:tc>
          <w:tcPr>
            <w:tcW w:w="1418" w:type="dxa"/>
            <w:vAlign w:val="bottom"/>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70</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Enough</w:t>
            </w:r>
          </w:p>
        </w:tc>
      </w:tr>
      <w:tr w:rsidR="0097351D" w:rsidRPr="00227B1F" w:rsidTr="0097351D">
        <w:trPr>
          <w:jc w:val="center"/>
        </w:trPr>
        <w:tc>
          <w:tcPr>
            <w:tcW w:w="567" w:type="dxa"/>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4</w:t>
            </w:r>
          </w:p>
        </w:tc>
        <w:tc>
          <w:tcPr>
            <w:tcW w:w="2409"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B4</w:t>
            </w:r>
          </w:p>
        </w:tc>
        <w:tc>
          <w:tcPr>
            <w:tcW w:w="1418" w:type="dxa"/>
            <w:vAlign w:val="bottom"/>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80</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Good</w:t>
            </w:r>
          </w:p>
        </w:tc>
      </w:tr>
      <w:tr w:rsidR="0097351D" w:rsidRPr="00227B1F" w:rsidTr="0097351D">
        <w:trPr>
          <w:jc w:val="center"/>
        </w:trPr>
        <w:tc>
          <w:tcPr>
            <w:tcW w:w="567" w:type="dxa"/>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5</w:t>
            </w:r>
          </w:p>
        </w:tc>
        <w:tc>
          <w:tcPr>
            <w:tcW w:w="2409"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B5</w:t>
            </w:r>
          </w:p>
        </w:tc>
        <w:tc>
          <w:tcPr>
            <w:tcW w:w="1418" w:type="dxa"/>
            <w:vAlign w:val="bottom"/>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75</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Good</w:t>
            </w:r>
          </w:p>
        </w:tc>
      </w:tr>
      <w:tr w:rsidR="0097351D" w:rsidRPr="00227B1F" w:rsidTr="0097351D">
        <w:trPr>
          <w:jc w:val="center"/>
        </w:trPr>
        <w:tc>
          <w:tcPr>
            <w:tcW w:w="567" w:type="dxa"/>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6</w:t>
            </w:r>
          </w:p>
        </w:tc>
        <w:tc>
          <w:tcPr>
            <w:tcW w:w="2409"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B6</w:t>
            </w:r>
          </w:p>
        </w:tc>
        <w:tc>
          <w:tcPr>
            <w:tcW w:w="1418" w:type="dxa"/>
            <w:vAlign w:val="bottom"/>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65</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Enough</w:t>
            </w:r>
          </w:p>
        </w:tc>
      </w:tr>
      <w:tr w:rsidR="0097351D" w:rsidRPr="00227B1F" w:rsidTr="0097351D">
        <w:trPr>
          <w:jc w:val="center"/>
        </w:trPr>
        <w:tc>
          <w:tcPr>
            <w:tcW w:w="2976" w:type="dxa"/>
            <w:gridSpan w:val="2"/>
            <w:tcBorders>
              <w:lef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Average</w:t>
            </w:r>
          </w:p>
        </w:tc>
        <w:tc>
          <w:tcPr>
            <w:tcW w:w="1418" w:type="dxa"/>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70,8</w:t>
            </w:r>
          </w:p>
        </w:tc>
        <w:tc>
          <w:tcPr>
            <w:tcW w:w="2835" w:type="dxa"/>
            <w:tcBorders>
              <w:right w:val="nil"/>
            </w:tcBorders>
          </w:tcPr>
          <w:p w:rsidR="0097351D" w:rsidRPr="00227B1F" w:rsidRDefault="0097351D" w:rsidP="0097351D">
            <w:pPr>
              <w:pStyle w:val="ListParagraph"/>
              <w:ind w:left="0"/>
              <w:jc w:val="center"/>
              <w:rPr>
                <w:rFonts w:ascii="Times New Roman" w:hAnsi="Times New Roman" w:cs="Times New Roman"/>
                <w:lang w:val="en-US"/>
              </w:rPr>
            </w:pPr>
            <w:r w:rsidRPr="00227B1F">
              <w:rPr>
                <w:rFonts w:ascii="Times New Roman" w:hAnsi="Times New Roman" w:cs="Times New Roman"/>
                <w:lang w:val="en-US"/>
              </w:rPr>
              <w:t>Enough</w:t>
            </w:r>
          </w:p>
        </w:tc>
      </w:tr>
    </w:tbl>
    <w:p w:rsidR="00804832" w:rsidRPr="00227B1F" w:rsidRDefault="0097351D" w:rsidP="0097351D">
      <w:pPr>
        <w:shd w:val="clear" w:color="auto" w:fill="FFFFFF"/>
        <w:spacing w:after="0" w:line="240" w:lineRule="auto"/>
        <w:ind w:firstLine="720"/>
        <w:jc w:val="both"/>
        <w:rPr>
          <w:rFonts w:ascii="Times New Roman" w:eastAsia="Times New Roman" w:hAnsi="Times New Roman" w:cs="Times New Roman"/>
          <w:bCs/>
          <w:color w:val="000000"/>
          <w:sz w:val="24"/>
          <w:szCs w:val="24"/>
          <w:lang w:val="en-US"/>
        </w:rPr>
      </w:pPr>
      <w:r w:rsidRPr="00227B1F">
        <w:rPr>
          <w:rFonts w:ascii="Times New Roman" w:eastAsia="Times New Roman" w:hAnsi="Times New Roman" w:cs="Times New Roman"/>
          <w:bCs/>
          <w:color w:val="000000"/>
          <w:sz w:val="24"/>
          <w:szCs w:val="24"/>
          <w:lang w:val="en-US"/>
        </w:rPr>
        <w:t>Based on the percentage table, it can be concluded that the value of Korean BIPA learners in pronunciation ability before using digital phonology teaching materials with shadowing techniques for Korean BIPA learners is that the most scores are in the "sufficient" category with a total of 4 people with a percentage of 66.6%. Then for the "good" category there are 2 people with a percentage of 33.3%.</w:t>
      </w:r>
    </w:p>
    <w:p w:rsidR="0097351D" w:rsidRPr="00227B1F" w:rsidRDefault="0097351D" w:rsidP="0097351D">
      <w:pPr>
        <w:shd w:val="clear" w:color="auto" w:fill="FFFFFF"/>
        <w:spacing w:after="0" w:line="240" w:lineRule="auto"/>
        <w:ind w:firstLine="720"/>
        <w:jc w:val="center"/>
        <w:rPr>
          <w:rFonts w:ascii="Times New Roman" w:eastAsia="Times New Roman" w:hAnsi="Times New Roman" w:cs="Times New Roman"/>
          <w:b/>
          <w:color w:val="000000"/>
          <w:sz w:val="24"/>
          <w:szCs w:val="24"/>
          <w:lang w:val="en-US"/>
        </w:rPr>
      </w:pPr>
      <w:r w:rsidRPr="00227B1F">
        <w:rPr>
          <w:rFonts w:ascii="Times New Roman" w:eastAsia="Times New Roman" w:hAnsi="Times New Roman" w:cs="Times New Roman"/>
          <w:b/>
          <w:color w:val="000000"/>
          <w:sz w:val="24"/>
          <w:szCs w:val="24"/>
          <w:lang w:val="en-US"/>
        </w:rPr>
        <w:t>Table 2. Results of Pronunciation Ability Scores After Product Trial</w:t>
      </w:r>
    </w:p>
    <w:tbl>
      <w:tblPr>
        <w:tblStyle w:val="TableGrid"/>
        <w:tblW w:w="0" w:type="auto"/>
        <w:jc w:val="center"/>
        <w:tblLook w:val="04A0" w:firstRow="1" w:lastRow="0" w:firstColumn="1" w:lastColumn="0" w:noHBand="0" w:noVBand="1"/>
      </w:tblPr>
      <w:tblGrid>
        <w:gridCol w:w="510"/>
        <w:gridCol w:w="2409"/>
        <w:gridCol w:w="1418"/>
        <w:gridCol w:w="2977"/>
      </w:tblGrid>
      <w:tr w:rsidR="00F074F9" w:rsidRPr="00227B1F" w:rsidTr="00AE44A0">
        <w:trPr>
          <w:jc w:val="center"/>
        </w:trPr>
        <w:tc>
          <w:tcPr>
            <w:tcW w:w="510" w:type="dxa"/>
            <w:tcBorders>
              <w:left w:val="nil"/>
            </w:tcBorders>
            <w:shd w:val="clear" w:color="auto" w:fill="D9E2F3" w:themeFill="accent1" w:themeFillTint="33"/>
          </w:tcPr>
          <w:p w:rsidR="00F074F9" w:rsidRPr="00227B1F" w:rsidRDefault="00F074F9" w:rsidP="00F074F9">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No</w:t>
            </w:r>
          </w:p>
        </w:tc>
        <w:tc>
          <w:tcPr>
            <w:tcW w:w="2409" w:type="dxa"/>
            <w:shd w:val="clear" w:color="auto" w:fill="D9E2F3" w:themeFill="accent1" w:themeFillTint="33"/>
          </w:tcPr>
          <w:p w:rsidR="00F074F9" w:rsidRPr="00227B1F" w:rsidRDefault="00F074F9" w:rsidP="00F074F9">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Student Code</w:t>
            </w:r>
          </w:p>
        </w:tc>
        <w:tc>
          <w:tcPr>
            <w:tcW w:w="1418" w:type="dxa"/>
            <w:shd w:val="clear" w:color="auto" w:fill="D9E2F3" w:themeFill="accent1" w:themeFillTint="33"/>
          </w:tcPr>
          <w:p w:rsidR="00F074F9" w:rsidRPr="00227B1F" w:rsidRDefault="00F074F9" w:rsidP="00F074F9">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Grade</w:t>
            </w:r>
          </w:p>
        </w:tc>
        <w:tc>
          <w:tcPr>
            <w:tcW w:w="2977" w:type="dxa"/>
            <w:tcBorders>
              <w:right w:val="nil"/>
            </w:tcBorders>
            <w:shd w:val="clear" w:color="auto" w:fill="D9E2F3" w:themeFill="accent1" w:themeFillTint="33"/>
          </w:tcPr>
          <w:p w:rsidR="00F074F9" w:rsidRPr="00227B1F" w:rsidRDefault="00F074F9" w:rsidP="00F074F9">
            <w:pPr>
              <w:pStyle w:val="ListParagraph"/>
              <w:ind w:left="0"/>
              <w:jc w:val="center"/>
              <w:rPr>
                <w:rFonts w:ascii="Times New Roman" w:hAnsi="Times New Roman" w:cs="Times New Roman"/>
                <w:b/>
                <w:bCs/>
                <w:lang w:val="en-US"/>
              </w:rPr>
            </w:pPr>
            <w:r w:rsidRPr="00227B1F">
              <w:rPr>
                <w:rFonts w:ascii="Times New Roman" w:hAnsi="Times New Roman" w:cs="Times New Roman"/>
                <w:b/>
                <w:bCs/>
                <w:lang w:val="en-US"/>
              </w:rPr>
              <w:t>C</w:t>
            </w:r>
            <w:r w:rsidRPr="00227B1F">
              <w:rPr>
                <w:rFonts w:ascii="Times New Roman" w:hAnsi="Times New Roman" w:cs="Times New Roman"/>
                <w:b/>
                <w:bCs/>
                <w:lang w:val="en-US"/>
              </w:rPr>
              <w:t>ategor</w:t>
            </w:r>
            <w:r w:rsidRPr="00227B1F">
              <w:rPr>
                <w:rFonts w:ascii="Times New Roman" w:hAnsi="Times New Roman" w:cs="Times New Roman"/>
                <w:b/>
                <w:bCs/>
                <w:lang w:val="en-US"/>
              </w:rPr>
              <w:t>y</w:t>
            </w:r>
          </w:p>
        </w:tc>
      </w:tr>
      <w:tr w:rsidR="00F074F9" w:rsidRPr="00227B1F" w:rsidTr="00AE44A0">
        <w:trPr>
          <w:jc w:val="center"/>
        </w:trPr>
        <w:tc>
          <w:tcPr>
            <w:tcW w:w="510" w:type="dxa"/>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1</w:t>
            </w:r>
          </w:p>
        </w:tc>
        <w:tc>
          <w:tcPr>
            <w:tcW w:w="2409"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B1</w:t>
            </w:r>
          </w:p>
        </w:tc>
        <w:tc>
          <w:tcPr>
            <w:tcW w:w="1418" w:type="dxa"/>
            <w:vAlign w:val="bottom"/>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85</w:t>
            </w:r>
          </w:p>
        </w:tc>
        <w:tc>
          <w:tcPr>
            <w:tcW w:w="2977" w:type="dxa"/>
            <w:tcBorders>
              <w:righ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Good</w:t>
            </w:r>
          </w:p>
        </w:tc>
      </w:tr>
      <w:tr w:rsidR="00F074F9" w:rsidRPr="00227B1F" w:rsidTr="00AE44A0">
        <w:trPr>
          <w:jc w:val="center"/>
        </w:trPr>
        <w:tc>
          <w:tcPr>
            <w:tcW w:w="510" w:type="dxa"/>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2</w:t>
            </w:r>
          </w:p>
        </w:tc>
        <w:tc>
          <w:tcPr>
            <w:tcW w:w="2409"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B2</w:t>
            </w:r>
          </w:p>
        </w:tc>
        <w:tc>
          <w:tcPr>
            <w:tcW w:w="1418" w:type="dxa"/>
            <w:vAlign w:val="bottom"/>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90</w:t>
            </w:r>
          </w:p>
        </w:tc>
        <w:tc>
          <w:tcPr>
            <w:tcW w:w="2977" w:type="dxa"/>
            <w:tcBorders>
              <w:right w:val="nil"/>
            </w:tcBorders>
          </w:tcPr>
          <w:p w:rsidR="00F074F9" w:rsidRPr="00227B1F" w:rsidRDefault="00F074F9" w:rsidP="00F074F9">
            <w:pPr>
              <w:spacing w:after="0" w:line="240" w:lineRule="auto"/>
              <w:jc w:val="center"/>
              <w:rPr>
                <w:rFonts w:ascii="Times New Roman" w:hAnsi="Times New Roman" w:cs="Times New Roman"/>
                <w:sz w:val="24"/>
                <w:szCs w:val="24"/>
              </w:rPr>
            </w:pPr>
            <w:r w:rsidRPr="00227B1F">
              <w:rPr>
                <w:rFonts w:ascii="Times New Roman" w:hAnsi="Times New Roman" w:cs="Times New Roman"/>
                <w:sz w:val="24"/>
                <w:szCs w:val="24"/>
                <w:lang w:val="en-US"/>
              </w:rPr>
              <w:t>Very Good</w:t>
            </w:r>
          </w:p>
        </w:tc>
      </w:tr>
      <w:tr w:rsidR="00F074F9" w:rsidRPr="00227B1F" w:rsidTr="00AE44A0">
        <w:trPr>
          <w:jc w:val="center"/>
        </w:trPr>
        <w:tc>
          <w:tcPr>
            <w:tcW w:w="510" w:type="dxa"/>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3</w:t>
            </w:r>
          </w:p>
        </w:tc>
        <w:tc>
          <w:tcPr>
            <w:tcW w:w="2409"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B3</w:t>
            </w:r>
          </w:p>
        </w:tc>
        <w:tc>
          <w:tcPr>
            <w:tcW w:w="1418" w:type="dxa"/>
            <w:vAlign w:val="bottom"/>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90</w:t>
            </w:r>
          </w:p>
        </w:tc>
        <w:tc>
          <w:tcPr>
            <w:tcW w:w="2977" w:type="dxa"/>
            <w:tcBorders>
              <w:right w:val="nil"/>
            </w:tcBorders>
          </w:tcPr>
          <w:p w:rsidR="00F074F9" w:rsidRPr="00227B1F" w:rsidRDefault="00F074F9" w:rsidP="00F074F9">
            <w:pPr>
              <w:spacing w:after="0" w:line="240" w:lineRule="auto"/>
              <w:jc w:val="center"/>
              <w:rPr>
                <w:rFonts w:ascii="Times New Roman" w:hAnsi="Times New Roman" w:cs="Times New Roman"/>
                <w:sz w:val="24"/>
                <w:szCs w:val="24"/>
              </w:rPr>
            </w:pPr>
            <w:r w:rsidRPr="00227B1F">
              <w:rPr>
                <w:rFonts w:ascii="Times New Roman" w:hAnsi="Times New Roman" w:cs="Times New Roman"/>
                <w:sz w:val="24"/>
                <w:szCs w:val="24"/>
                <w:lang w:val="en-US"/>
              </w:rPr>
              <w:t>Very Good</w:t>
            </w:r>
          </w:p>
        </w:tc>
      </w:tr>
      <w:tr w:rsidR="00F074F9" w:rsidRPr="00227B1F" w:rsidTr="00AE44A0">
        <w:trPr>
          <w:jc w:val="center"/>
        </w:trPr>
        <w:tc>
          <w:tcPr>
            <w:tcW w:w="510" w:type="dxa"/>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4</w:t>
            </w:r>
          </w:p>
        </w:tc>
        <w:tc>
          <w:tcPr>
            <w:tcW w:w="2409"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B4</w:t>
            </w:r>
          </w:p>
        </w:tc>
        <w:tc>
          <w:tcPr>
            <w:tcW w:w="1418" w:type="dxa"/>
            <w:vAlign w:val="bottom"/>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95</w:t>
            </w:r>
          </w:p>
        </w:tc>
        <w:tc>
          <w:tcPr>
            <w:tcW w:w="2977" w:type="dxa"/>
            <w:tcBorders>
              <w:right w:val="nil"/>
            </w:tcBorders>
          </w:tcPr>
          <w:p w:rsidR="00F074F9" w:rsidRPr="00227B1F" w:rsidRDefault="00F074F9" w:rsidP="00F074F9">
            <w:pPr>
              <w:spacing w:after="0" w:line="240" w:lineRule="auto"/>
              <w:jc w:val="center"/>
              <w:rPr>
                <w:rFonts w:ascii="Times New Roman" w:hAnsi="Times New Roman" w:cs="Times New Roman"/>
                <w:sz w:val="24"/>
                <w:szCs w:val="24"/>
              </w:rPr>
            </w:pPr>
            <w:r w:rsidRPr="00227B1F">
              <w:rPr>
                <w:rFonts w:ascii="Times New Roman" w:hAnsi="Times New Roman" w:cs="Times New Roman"/>
                <w:sz w:val="24"/>
                <w:szCs w:val="24"/>
                <w:lang w:val="en-US"/>
              </w:rPr>
              <w:t>Very Good</w:t>
            </w:r>
          </w:p>
        </w:tc>
      </w:tr>
      <w:tr w:rsidR="00F074F9" w:rsidRPr="00227B1F" w:rsidTr="00AE44A0">
        <w:trPr>
          <w:jc w:val="center"/>
        </w:trPr>
        <w:tc>
          <w:tcPr>
            <w:tcW w:w="510" w:type="dxa"/>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5</w:t>
            </w:r>
          </w:p>
        </w:tc>
        <w:tc>
          <w:tcPr>
            <w:tcW w:w="2409"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B5</w:t>
            </w:r>
          </w:p>
        </w:tc>
        <w:tc>
          <w:tcPr>
            <w:tcW w:w="1418" w:type="dxa"/>
            <w:vAlign w:val="bottom"/>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90</w:t>
            </w:r>
          </w:p>
        </w:tc>
        <w:tc>
          <w:tcPr>
            <w:tcW w:w="2977" w:type="dxa"/>
            <w:tcBorders>
              <w:right w:val="nil"/>
            </w:tcBorders>
          </w:tcPr>
          <w:p w:rsidR="00F074F9" w:rsidRPr="00227B1F" w:rsidRDefault="00F074F9" w:rsidP="00F074F9">
            <w:pPr>
              <w:spacing w:after="0" w:line="240" w:lineRule="auto"/>
              <w:jc w:val="center"/>
              <w:rPr>
                <w:rFonts w:ascii="Times New Roman" w:hAnsi="Times New Roman" w:cs="Times New Roman"/>
                <w:sz w:val="24"/>
                <w:szCs w:val="24"/>
              </w:rPr>
            </w:pPr>
            <w:r w:rsidRPr="00227B1F">
              <w:rPr>
                <w:rFonts w:ascii="Times New Roman" w:hAnsi="Times New Roman" w:cs="Times New Roman"/>
                <w:sz w:val="24"/>
                <w:szCs w:val="24"/>
                <w:lang w:val="en-US"/>
              </w:rPr>
              <w:t>Very Good</w:t>
            </w:r>
          </w:p>
        </w:tc>
      </w:tr>
      <w:tr w:rsidR="00F074F9" w:rsidRPr="00227B1F" w:rsidTr="00AE44A0">
        <w:trPr>
          <w:jc w:val="center"/>
        </w:trPr>
        <w:tc>
          <w:tcPr>
            <w:tcW w:w="510" w:type="dxa"/>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lastRenderedPageBreak/>
              <w:t>6</w:t>
            </w:r>
          </w:p>
        </w:tc>
        <w:tc>
          <w:tcPr>
            <w:tcW w:w="2409"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B6</w:t>
            </w:r>
          </w:p>
        </w:tc>
        <w:tc>
          <w:tcPr>
            <w:tcW w:w="1418" w:type="dxa"/>
            <w:vAlign w:val="bottom"/>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color w:val="000000"/>
              </w:rPr>
              <w:t>85</w:t>
            </w:r>
          </w:p>
        </w:tc>
        <w:tc>
          <w:tcPr>
            <w:tcW w:w="2977" w:type="dxa"/>
            <w:tcBorders>
              <w:right w:val="nil"/>
            </w:tcBorders>
          </w:tcPr>
          <w:p w:rsidR="00F074F9" w:rsidRPr="00227B1F" w:rsidRDefault="00F074F9" w:rsidP="00F074F9">
            <w:pPr>
              <w:spacing w:after="0" w:line="240" w:lineRule="auto"/>
              <w:jc w:val="center"/>
              <w:rPr>
                <w:rFonts w:ascii="Times New Roman" w:hAnsi="Times New Roman" w:cs="Times New Roman"/>
                <w:sz w:val="24"/>
                <w:szCs w:val="24"/>
              </w:rPr>
            </w:pPr>
            <w:r w:rsidRPr="00227B1F">
              <w:rPr>
                <w:rFonts w:ascii="Times New Roman" w:hAnsi="Times New Roman" w:cs="Times New Roman"/>
                <w:sz w:val="24"/>
                <w:szCs w:val="24"/>
                <w:lang w:val="en-US"/>
              </w:rPr>
              <w:t>Very Good</w:t>
            </w:r>
          </w:p>
        </w:tc>
      </w:tr>
      <w:tr w:rsidR="00F074F9" w:rsidRPr="00227B1F" w:rsidTr="00AE44A0">
        <w:trPr>
          <w:jc w:val="center"/>
        </w:trPr>
        <w:tc>
          <w:tcPr>
            <w:tcW w:w="2919" w:type="dxa"/>
            <w:gridSpan w:val="2"/>
            <w:tcBorders>
              <w:lef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Average</w:t>
            </w:r>
          </w:p>
        </w:tc>
        <w:tc>
          <w:tcPr>
            <w:tcW w:w="1418" w:type="dxa"/>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89,1</w:t>
            </w:r>
          </w:p>
        </w:tc>
        <w:tc>
          <w:tcPr>
            <w:tcW w:w="2977" w:type="dxa"/>
            <w:tcBorders>
              <w:right w:val="nil"/>
            </w:tcBorders>
          </w:tcPr>
          <w:p w:rsidR="00F074F9" w:rsidRPr="00227B1F" w:rsidRDefault="00F074F9" w:rsidP="00F074F9">
            <w:pPr>
              <w:pStyle w:val="ListParagraph"/>
              <w:ind w:left="0"/>
              <w:jc w:val="center"/>
              <w:rPr>
                <w:rFonts w:ascii="Times New Roman" w:hAnsi="Times New Roman" w:cs="Times New Roman"/>
                <w:lang w:val="en-US"/>
              </w:rPr>
            </w:pPr>
            <w:r w:rsidRPr="00227B1F">
              <w:rPr>
                <w:rFonts w:ascii="Times New Roman" w:hAnsi="Times New Roman" w:cs="Times New Roman"/>
                <w:lang w:val="en-US"/>
              </w:rPr>
              <w:t>Very Good</w:t>
            </w:r>
          </w:p>
        </w:tc>
      </w:tr>
    </w:tbl>
    <w:p w:rsidR="0097351D" w:rsidRPr="00227B1F" w:rsidRDefault="0097351D" w:rsidP="0097351D">
      <w:pPr>
        <w:shd w:val="clear" w:color="auto" w:fill="FFFFFF"/>
        <w:spacing w:after="0" w:line="240" w:lineRule="auto"/>
        <w:ind w:firstLine="720"/>
        <w:jc w:val="center"/>
        <w:rPr>
          <w:rFonts w:ascii="Times New Roman" w:eastAsia="Times New Roman" w:hAnsi="Times New Roman" w:cs="Times New Roman"/>
          <w:b/>
          <w:color w:val="000000"/>
          <w:sz w:val="24"/>
          <w:szCs w:val="24"/>
          <w:lang w:val="en-US"/>
        </w:rPr>
      </w:pPr>
    </w:p>
    <w:p w:rsidR="00F074F9" w:rsidRPr="00227B1F" w:rsidRDefault="00F074F9" w:rsidP="00F074F9">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r w:rsidRPr="00227B1F">
        <w:rPr>
          <w:rFonts w:ascii="Times New Roman" w:eastAsia="Times New Roman" w:hAnsi="Times New Roman" w:cs="Times New Roman"/>
          <w:color w:val="000000"/>
          <w:sz w:val="24"/>
          <w:szCs w:val="24"/>
          <w:lang w:val="en-US"/>
        </w:rPr>
        <w:t xml:space="preserve">The percentage of the average pretest score in the trial of digital phonology teaching materials with shadowing techniques for Korean BIPA learners was 70.8% with the category of "Enough", while the average posttest score was 89.3% with the category of "Very Good". The difference in the average pretest and posttest scores was 18.5%, indicating an increase after the use of digital phonology teaching materials with shadowing techniques for Korean BIPA learners. After obtaining the average scores from the pretest and posttest, the next step was to conduct a normality test to ensure that the two groups of data were normally distributed. After that, a homogeneity test was conducted to check whether the variance between the pretest and posttest data was homogeneous or uniform. This homogeneity test is important to ensure that the comparison between the two groups of data can be carried out properly. After ensuring that the data meets the requirements for normality and homogeneity, a T-test was conducted to see the significant difference between the average pretest and posttest scores. Based on the results of the T-test, the results obtained showed that the difference between the average pretest and posttest scores was statistically significant. </w:t>
      </w:r>
    </w:p>
    <w:p w:rsidR="00231627" w:rsidRPr="00231627" w:rsidRDefault="00F074F9" w:rsidP="00231627">
      <w:pPr>
        <w:shd w:val="clear" w:color="auto" w:fill="FFFFFF"/>
        <w:spacing w:after="0" w:line="240" w:lineRule="auto"/>
        <w:ind w:firstLine="720"/>
        <w:jc w:val="both"/>
        <w:rPr>
          <w:rFonts w:ascii="Times New Roman" w:eastAsia="Times New Roman" w:hAnsi="Times New Roman" w:cs="Times New Roman"/>
          <w:color w:val="000000"/>
          <w:sz w:val="24"/>
          <w:szCs w:val="24"/>
          <w:lang w:val="en-US"/>
        </w:rPr>
      </w:pPr>
      <w:r w:rsidRPr="00227B1F">
        <w:rPr>
          <w:rFonts w:ascii="Times New Roman" w:eastAsia="Times New Roman" w:hAnsi="Times New Roman" w:cs="Times New Roman"/>
          <w:color w:val="000000"/>
          <w:sz w:val="24"/>
          <w:szCs w:val="24"/>
          <w:lang w:val="en-US"/>
        </w:rPr>
        <w:t xml:space="preserve">Based on this implementation, it can be concluded that the development of digital phonology teaching materials with shadowing techniques for Korean BIPA learners provides positive and significant results to improve students' pronunciation skills after using digital phonology teaching materials with shadowing techniques for Korean BIPA learners. After carrying out the implementation stage, the evaluation stage is then carried out. According to </w:t>
      </w:r>
      <w:proofErr w:type="spellStart"/>
      <w:r w:rsidRPr="00227B1F">
        <w:rPr>
          <w:rFonts w:ascii="Times New Roman" w:eastAsia="Times New Roman" w:hAnsi="Times New Roman" w:cs="Times New Roman"/>
          <w:color w:val="000000"/>
          <w:sz w:val="24"/>
          <w:szCs w:val="24"/>
          <w:lang w:val="en-US"/>
        </w:rPr>
        <w:t>Stufflebeam</w:t>
      </w:r>
      <w:proofErr w:type="spellEnd"/>
      <w:r w:rsidRPr="00227B1F">
        <w:rPr>
          <w:rFonts w:ascii="Times New Roman" w:eastAsia="Times New Roman" w:hAnsi="Times New Roman" w:cs="Times New Roman"/>
          <w:color w:val="000000"/>
          <w:sz w:val="24"/>
          <w:szCs w:val="24"/>
          <w:lang w:val="en-US"/>
        </w:rPr>
        <w:t xml:space="preserve"> (2003), program evaluation involves collecting and analyzing data to evaluate the effectiveness, efficiency, relevance, and impact of a program. In this context, evaluation aims to ensure that the teaching materials have met the learning objectives and user needs. Evaluation of the development of digital phonology teaching materials with shadowing techniques is in the form of distributing response questionnaires to teachers and students as users of the teaching materials. Based on the results of the teacher's responses, an average percentage value of 98% was obtained with the category "Very Appropriate", indicating a high level of satisfaction with the teaching materials that have been developed. Meanwhile, the results of the response questionnaire from students showed an average percentage value of 94% with the category "Very Appropriate", which also reflects a positive response to the teaching materials from the perspective of direct users. The results of this evaluation provide an overview that the digital phonology teaching materials with shadowing techniques for Korean BIPA learners that have been developed have succeeded in meeting the expectations and needs of teachers and providing effective learning experiences for learners. This positive response provides a strong foundation for maintaining and improving the quality of teaching materials in the future, in accordance with the expectations and standards set in BIPA learning.</w:t>
      </w:r>
    </w:p>
    <w:p w:rsidR="00F40074" w:rsidRPr="00227B1F" w:rsidRDefault="00F40074" w:rsidP="002315C0">
      <w:pPr>
        <w:shd w:val="clear" w:color="auto" w:fill="FFFFFF"/>
        <w:spacing w:after="0" w:line="240" w:lineRule="auto"/>
        <w:jc w:val="both"/>
        <w:rPr>
          <w:rFonts w:ascii="Times New Roman" w:hAnsi="Times New Roman" w:cs="Times New Roman"/>
          <w:b/>
          <w:color w:val="000000"/>
          <w:sz w:val="24"/>
          <w:szCs w:val="24"/>
          <w:lang w:val="en-US"/>
        </w:rPr>
      </w:pPr>
      <w:r w:rsidRPr="00227B1F">
        <w:rPr>
          <w:rFonts w:ascii="Times New Roman" w:hAnsi="Times New Roman" w:cs="Times New Roman"/>
          <w:b/>
          <w:color w:val="000000"/>
          <w:sz w:val="24"/>
          <w:szCs w:val="24"/>
          <w:lang w:val="en-US"/>
        </w:rPr>
        <w:t xml:space="preserve">Conclusion </w:t>
      </w:r>
    </w:p>
    <w:p w:rsidR="00F074F9" w:rsidRPr="00227B1F" w:rsidRDefault="00F074F9" w:rsidP="00F074F9">
      <w:pPr>
        <w:shd w:val="clear" w:color="auto" w:fill="FFFFFF"/>
        <w:spacing w:after="0" w:line="240" w:lineRule="auto"/>
        <w:ind w:firstLine="720"/>
        <w:jc w:val="both"/>
        <w:rPr>
          <w:rFonts w:ascii="Times New Roman" w:eastAsia="Times New Roman" w:hAnsi="Times New Roman" w:cs="Times New Roman"/>
          <w:bCs/>
          <w:color w:val="000000"/>
          <w:sz w:val="24"/>
          <w:szCs w:val="24"/>
          <w:lang w:val="en-US"/>
        </w:rPr>
      </w:pPr>
      <w:r w:rsidRPr="00227B1F">
        <w:rPr>
          <w:rFonts w:ascii="Times New Roman" w:eastAsia="Times New Roman" w:hAnsi="Times New Roman" w:cs="Times New Roman"/>
          <w:bCs/>
          <w:color w:val="000000"/>
          <w:sz w:val="24"/>
          <w:szCs w:val="24"/>
          <w:lang w:val="en-US"/>
        </w:rPr>
        <w:t xml:space="preserve">The conclusion of this study confirms that the development of digital phonology teaching materials with shadowing techniques for Korean BIPA learners is effective in improving </w:t>
      </w:r>
      <w:r w:rsidRPr="00227B1F">
        <w:rPr>
          <w:rFonts w:ascii="Times New Roman" w:eastAsia="Times New Roman" w:hAnsi="Times New Roman" w:cs="Times New Roman"/>
          <w:bCs/>
          <w:color w:val="000000"/>
          <w:sz w:val="24"/>
          <w:szCs w:val="24"/>
          <w:lang w:val="en-US"/>
        </w:rPr>
        <w:lastRenderedPageBreak/>
        <w:t>Indonesian pronunciation skills. The research objective, which aims to produce teaching materials that are in accordance with the needs of Korean BIPA learners and the BIPA Graduate Competency Standards (SKL), has been achieved well. The shadowing technique applied in this teaching material has been proven to improve fluency and accuracy of pronunciation, in accordance with the hypothesis that this technique can improve learners' pronunciation skills. The evaluation results show that this teaching material received a very positive response from teachers and learners, with feasibility test scores of 98% and 94% respectively, as well as expert validation that supports the quality of the teaching material. Thus, this digital teaching material not only meets the expected standards, but also offers concrete solutions to the pronunciation challenges faced by Korean BIPA learners, and is ready to be used to improve the effectiveness of Indonesian pronunciation learning.</w:t>
      </w:r>
    </w:p>
    <w:p w:rsidR="002315C0" w:rsidRPr="00227B1F" w:rsidRDefault="002315C0" w:rsidP="002315C0">
      <w:pPr>
        <w:shd w:val="clear" w:color="auto" w:fill="FFFFFF"/>
        <w:spacing w:after="0" w:line="240" w:lineRule="auto"/>
        <w:jc w:val="both"/>
        <w:rPr>
          <w:rFonts w:ascii="Times New Roman" w:hAnsi="Times New Roman" w:cs="Times New Roman"/>
          <w:sz w:val="24"/>
          <w:szCs w:val="24"/>
          <w:lang w:val="en-US"/>
        </w:rPr>
      </w:pPr>
    </w:p>
    <w:p w:rsidR="00F40074" w:rsidRPr="00227B1F" w:rsidRDefault="00F40074" w:rsidP="002315C0">
      <w:pPr>
        <w:pStyle w:val="NormalWeb"/>
        <w:shd w:val="clear" w:color="auto" w:fill="FFFFFF"/>
        <w:tabs>
          <w:tab w:val="left" w:pos="2250"/>
        </w:tabs>
        <w:spacing w:before="0" w:beforeAutospacing="0" w:after="0" w:afterAutospacing="0"/>
      </w:pPr>
      <w:r w:rsidRPr="00227B1F">
        <w:rPr>
          <w:b/>
        </w:rPr>
        <w:t>Recommendation</w:t>
      </w:r>
      <w:r w:rsidRPr="00227B1F">
        <w:t xml:space="preserve"> </w:t>
      </w:r>
    </w:p>
    <w:p w:rsidR="00F074F9" w:rsidRPr="00227B1F" w:rsidRDefault="00F074F9" w:rsidP="00F074F9">
      <w:pPr>
        <w:spacing w:after="0" w:line="276" w:lineRule="auto"/>
        <w:ind w:right="-5" w:firstLine="720"/>
        <w:jc w:val="both"/>
        <w:rPr>
          <w:rFonts w:ascii="Times New Roman" w:hAnsi="Times New Roman" w:cs="Times New Roman"/>
          <w:sz w:val="24"/>
          <w:szCs w:val="24"/>
          <w:lang w:val="en-US"/>
        </w:rPr>
      </w:pPr>
      <w:r w:rsidRPr="00227B1F">
        <w:rPr>
          <w:rFonts w:ascii="Times New Roman" w:hAnsi="Times New Roman" w:cs="Times New Roman"/>
          <w:sz w:val="24"/>
          <w:szCs w:val="24"/>
          <w:lang w:val="en-US"/>
        </w:rPr>
        <w:t>Based on the results of this study, it is recommended to develop additional materials such as interactive modules and gamification features to increase learner engagement. Testing the teaching materials in various learning contexts and with various groups of learners will provide deeper insights into their effectiveness. Potential barriers such as technological limitations and resistance to change need to be addressed with appropriate solutions, such as providing offline versions and effective communication strategies. Regular evaluation and monitoring are also important to ensure that the teaching materials remain relevant and effective.</w:t>
      </w:r>
    </w:p>
    <w:p w:rsidR="00227B1F" w:rsidRPr="00227B1F" w:rsidRDefault="00227B1F" w:rsidP="00F074F9">
      <w:pPr>
        <w:spacing w:after="0" w:line="276" w:lineRule="auto"/>
        <w:ind w:right="-5" w:firstLine="720"/>
        <w:jc w:val="both"/>
        <w:rPr>
          <w:rFonts w:ascii="Times New Roman" w:hAnsi="Times New Roman" w:cs="Times New Roman"/>
          <w:sz w:val="24"/>
          <w:szCs w:val="24"/>
          <w:lang w:val="en-US"/>
        </w:rPr>
      </w:pPr>
    </w:p>
    <w:p w:rsidR="00227B1F" w:rsidRPr="00227B1F" w:rsidRDefault="00227B1F" w:rsidP="00227B1F">
      <w:pPr>
        <w:jc w:val="both"/>
        <w:rPr>
          <w:rFonts w:ascii="Times New Roman" w:hAnsi="Times New Roman" w:cs="Times New Roman"/>
          <w:b/>
          <w:bCs/>
          <w:color w:val="000000" w:themeColor="text1"/>
          <w:sz w:val="24"/>
          <w:szCs w:val="24"/>
          <w:lang w:val="en-US"/>
        </w:rPr>
      </w:pPr>
      <w:proofErr w:type="spellStart"/>
      <w:r w:rsidRPr="00227B1F">
        <w:rPr>
          <w:rFonts w:ascii="Times New Roman" w:hAnsi="Times New Roman" w:cs="Times New Roman"/>
          <w:b/>
          <w:bCs/>
          <w:color w:val="000000" w:themeColor="text1"/>
          <w:sz w:val="24"/>
          <w:szCs w:val="24"/>
          <w:lang w:val="en-US"/>
        </w:rPr>
        <w:t>Referencess</w:t>
      </w:r>
      <w:proofErr w:type="spellEnd"/>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Ahn</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Kyung-hwa</w:t>
      </w:r>
      <w:proofErr w:type="spellEnd"/>
      <w:r w:rsidRPr="00227B1F">
        <w:rPr>
          <w:rFonts w:ascii="Times New Roman" w:hAnsi="Times New Roman" w:cs="Times New Roman"/>
          <w:color w:val="000000" w:themeColor="text1"/>
          <w:sz w:val="24"/>
          <w:szCs w:val="24"/>
        </w:rPr>
        <w:t xml:space="preserve">, dkk. (2008). </w:t>
      </w:r>
      <w:r w:rsidRPr="00227B1F">
        <w:rPr>
          <w:rFonts w:ascii="Times New Roman" w:hAnsi="Times New Roman" w:cs="Times New Roman"/>
          <w:i/>
          <w:iCs/>
          <w:color w:val="000000" w:themeColor="text1"/>
          <w:sz w:val="24"/>
          <w:szCs w:val="24"/>
        </w:rPr>
        <w:t>Bahasa Korea Terpadu untuk Orang Indonesia 1</w:t>
      </w:r>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t>Seoul: The</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Korean</w:t>
      </w:r>
      <w:proofErr w:type="spellEnd"/>
      <w:r w:rsidRPr="00227B1F">
        <w:rPr>
          <w:rFonts w:ascii="Times New Roman" w:hAnsi="Times New Roman" w:cs="Times New Roman"/>
          <w:color w:val="000000" w:themeColor="text1"/>
          <w:sz w:val="24"/>
          <w:szCs w:val="24"/>
        </w:rPr>
        <w:tab/>
      </w:r>
      <w:r w:rsidRPr="00227B1F">
        <w:rPr>
          <w:rFonts w:ascii="Times New Roman" w:hAnsi="Times New Roman" w:cs="Times New Roman"/>
          <w:color w:val="000000" w:themeColor="text1"/>
          <w:sz w:val="24"/>
          <w:szCs w:val="24"/>
          <w:lang w:val="en-US"/>
        </w:rPr>
        <w:t xml:space="preserve"> </w:t>
      </w:r>
      <w:proofErr w:type="spellStart"/>
      <w:r w:rsidRPr="00227B1F">
        <w:rPr>
          <w:rFonts w:ascii="Times New Roman" w:hAnsi="Times New Roman" w:cs="Times New Roman"/>
          <w:color w:val="000000" w:themeColor="text1"/>
          <w:sz w:val="24"/>
          <w:szCs w:val="24"/>
        </w:rPr>
        <w:t>Foundation</w:t>
      </w:r>
      <w:proofErr w:type="spellEnd"/>
      <w:r w:rsidRPr="00227B1F">
        <w:rPr>
          <w:rFonts w:ascii="Times New Roman" w:hAnsi="Times New Roman" w:cs="Times New Roman"/>
          <w:color w:val="000000" w:themeColor="text1"/>
          <w:sz w:val="24"/>
          <w:szCs w:val="24"/>
        </w:rPr>
        <w:t>.</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Akbar, R., &amp; Batubara, D.H. (2019) </w:t>
      </w:r>
      <w:r w:rsidRPr="00227B1F">
        <w:rPr>
          <w:rFonts w:ascii="Times New Roman" w:hAnsi="Times New Roman" w:cs="Times New Roman"/>
          <w:i/>
          <w:iCs/>
          <w:color w:val="000000" w:themeColor="text1"/>
          <w:sz w:val="24"/>
          <w:szCs w:val="24"/>
        </w:rPr>
        <w:t xml:space="preserve">Sahabatku Indonesia BIPA 2. </w:t>
      </w:r>
      <w:r w:rsidRPr="00227B1F">
        <w:rPr>
          <w:rFonts w:ascii="Times New Roman" w:hAnsi="Times New Roman" w:cs="Times New Roman"/>
          <w:color w:val="000000" w:themeColor="text1"/>
          <w:sz w:val="24"/>
          <w:szCs w:val="24"/>
        </w:rPr>
        <w:t>Jakarta: Badan</w:t>
      </w:r>
      <w:r w:rsidRPr="00227B1F">
        <w:rPr>
          <w:rFonts w:ascii="Times New Roman" w:hAnsi="Times New Roman" w:cs="Times New Roman"/>
          <w:color w:val="000000" w:themeColor="text1"/>
          <w:sz w:val="24"/>
          <w:szCs w:val="24"/>
        </w:rPr>
        <w:tab/>
        <w:t>Pengembangan Bahasa</w:t>
      </w:r>
      <w:r w:rsidRPr="00227B1F">
        <w:rPr>
          <w:rFonts w:ascii="Times New Roman" w:hAnsi="Times New Roman" w:cs="Times New Roman"/>
          <w:color w:val="000000" w:themeColor="text1"/>
          <w:sz w:val="24"/>
          <w:szCs w:val="24"/>
        </w:rPr>
        <w:tab/>
        <w:t xml:space="preserve">dan Perbukuan. </w:t>
      </w:r>
    </w:p>
    <w:p w:rsidR="00227B1F" w:rsidRPr="00227B1F" w:rsidRDefault="00227B1F" w:rsidP="00227B1F">
      <w:pPr>
        <w:shd w:val="clear" w:color="auto" w:fill="FFFFFF"/>
        <w:spacing w:after="0" w:line="240" w:lineRule="auto"/>
        <w:jc w:val="both"/>
        <w:textAlignment w:val="baseline"/>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Akhadiah</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Sabarti</w:t>
      </w:r>
      <w:proofErr w:type="spellEnd"/>
      <w:r w:rsidRPr="00227B1F">
        <w:rPr>
          <w:rFonts w:ascii="Times New Roman" w:hAnsi="Times New Roman" w:cs="Times New Roman"/>
          <w:color w:val="000000" w:themeColor="text1"/>
          <w:sz w:val="24"/>
          <w:szCs w:val="24"/>
        </w:rPr>
        <w:t xml:space="preserve">. (1992). </w:t>
      </w:r>
      <w:r w:rsidRPr="00227B1F">
        <w:rPr>
          <w:rFonts w:ascii="Times New Roman" w:hAnsi="Times New Roman" w:cs="Times New Roman"/>
          <w:i/>
          <w:iCs/>
          <w:color w:val="000000" w:themeColor="text1"/>
          <w:sz w:val="24"/>
          <w:szCs w:val="24"/>
        </w:rPr>
        <w:t>Pembinaan Kemampuan Menulis Bahasa Indonesia.</w:t>
      </w:r>
      <w:r w:rsidRPr="00227B1F">
        <w:rPr>
          <w:rFonts w:ascii="Times New Roman" w:hAnsi="Times New Roman" w:cs="Times New Roman"/>
          <w:i/>
          <w:iCs/>
          <w:color w:val="000000" w:themeColor="text1"/>
          <w:sz w:val="24"/>
          <w:szCs w:val="24"/>
        </w:rPr>
        <w:tab/>
        <w:t>Bandung</w:t>
      </w:r>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t>Erlangga.</w:t>
      </w:r>
    </w:p>
    <w:p w:rsidR="00227B1F" w:rsidRPr="00227B1F" w:rsidRDefault="00227B1F" w:rsidP="00227B1F">
      <w:pPr>
        <w:spacing w:after="0" w:line="240" w:lineRule="auto"/>
        <w:jc w:val="both"/>
        <w:rPr>
          <w:rStyle w:val="apple-converted-space"/>
          <w:rFonts w:ascii="Times New Roman" w:hAnsi="Times New Roman" w:cs="Times New Roman"/>
          <w:color w:val="000000" w:themeColor="text1"/>
          <w:sz w:val="24"/>
          <w:szCs w:val="24"/>
          <w:shd w:val="clear" w:color="auto" w:fill="FFFFFF"/>
        </w:rPr>
      </w:pPr>
      <w:r w:rsidRPr="00227B1F">
        <w:rPr>
          <w:rStyle w:val="Emphasis"/>
          <w:rFonts w:ascii="Times New Roman" w:hAnsi="Times New Roman" w:cs="Times New Roman"/>
          <w:i w:val="0"/>
          <w:iCs w:val="0"/>
          <w:sz w:val="24"/>
          <w:szCs w:val="24"/>
        </w:rPr>
        <w:t>Alifya Puspo Rini</w:t>
      </w:r>
      <w:r w:rsidRPr="00227B1F">
        <w:rPr>
          <w:rStyle w:val="apple-converted-space"/>
          <w:rFonts w:ascii="Times New Roman" w:hAnsi="Times New Roman" w:cs="Times New Roman"/>
          <w:color w:val="000000" w:themeColor="text1"/>
          <w:sz w:val="24"/>
          <w:szCs w:val="24"/>
          <w:shd w:val="clear" w:color="auto" w:fill="FFFFFF"/>
        </w:rPr>
        <w:t> </w:t>
      </w:r>
      <w:r w:rsidRPr="00227B1F">
        <w:rPr>
          <w:rFonts w:ascii="Times New Roman" w:hAnsi="Times New Roman" w:cs="Times New Roman"/>
          <w:color w:val="000000" w:themeColor="text1"/>
          <w:sz w:val="24"/>
          <w:szCs w:val="24"/>
          <w:shd w:val="clear" w:color="auto" w:fill="FFFFFF"/>
        </w:rPr>
        <w:t>Wijayanto,</w:t>
      </w:r>
      <w:r w:rsidRPr="00227B1F">
        <w:rPr>
          <w:rStyle w:val="apple-converted-space"/>
          <w:rFonts w:ascii="Times New Roman" w:hAnsi="Times New Roman" w:cs="Times New Roman"/>
          <w:color w:val="000000" w:themeColor="text1"/>
          <w:sz w:val="24"/>
          <w:szCs w:val="24"/>
          <w:shd w:val="clear" w:color="auto" w:fill="FFFFFF"/>
        </w:rPr>
        <w:t> (</w:t>
      </w:r>
      <w:r w:rsidRPr="00227B1F">
        <w:rPr>
          <w:rStyle w:val="Emphasis"/>
          <w:rFonts w:ascii="Times New Roman" w:hAnsi="Times New Roman" w:cs="Times New Roman"/>
          <w:sz w:val="24"/>
          <w:szCs w:val="24"/>
        </w:rPr>
        <w:t>2020)</w:t>
      </w:r>
      <w:r w:rsidRPr="00227B1F">
        <w:rPr>
          <w:rFonts w:ascii="Times New Roman" w:hAnsi="Times New Roman" w:cs="Times New Roman"/>
          <w:color w:val="000000" w:themeColor="text1"/>
          <w:sz w:val="24"/>
          <w:szCs w:val="24"/>
          <w:shd w:val="clear" w:color="auto" w:fill="FFFFFF"/>
        </w:rPr>
        <w:t xml:space="preserve">. </w:t>
      </w:r>
      <w:r w:rsidRPr="00227B1F">
        <w:rPr>
          <w:rFonts w:ascii="Times New Roman" w:hAnsi="Times New Roman" w:cs="Times New Roman"/>
          <w:i/>
          <w:iCs/>
          <w:color w:val="000000" w:themeColor="text1"/>
          <w:sz w:val="24"/>
          <w:szCs w:val="24"/>
          <w:shd w:val="clear" w:color="auto" w:fill="FFFFFF"/>
        </w:rPr>
        <w:t>Karakteristik Pelafalan Bahasa Indonesia</w:t>
      </w:r>
      <w:r w:rsidRPr="00227B1F">
        <w:rPr>
          <w:rFonts w:ascii="Times New Roman" w:hAnsi="Times New Roman" w:cs="Times New Roman"/>
          <w:i/>
          <w:iCs/>
          <w:color w:val="000000" w:themeColor="text1"/>
          <w:sz w:val="24"/>
          <w:szCs w:val="24"/>
          <w:shd w:val="clear" w:color="auto" w:fill="FFFFFF"/>
        </w:rPr>
        <w:tab/>
        <w:t>Penutur Korea</w:t>
      </w:r>
      <w:r w:rsidRPr="00227B1F">
        <w:rPr>
          <w:rFonts w:ascii="Times New Roman" w:hAnsi="Times New Roman" w:cs="Times New Roman"/>
          <w:i/>
          <w:iCs/>
          <w:color w:val="000000" w:themeColor="text1"/>
          <w:sz w:val="24"/>
          <w:szCs w:val="24"/>
          <w:shd w:val="clear" w:color="auto" w:fill="FFFFFF"/>
        </w:rPr>
        <w:tab/>
        <w:t>dan</w:t>
      </w:r>
      <w:r w:rsidRPr="00227B1F">
        <w:rPr>
          <w:rFonts w:ascii="Times New Roman" w:hAnsi="Times New Roman" w:cs="Times New Roman"/>
          <w:i/>
          <w:iCs/>
          <w:color w:val="000000" w:themeColor="text1"/>
          <w:sz w:val="24"/>
          <w:szCs w:val="24"/>
          <w:shd w:val="clear" w:color="auto" w:fill="FFFFFF"/>
          <w:lang w:val="en-US"/>
        </w:rPr>
        <w:t xml:space="preserve"> </w:t>
      </w:r>
      <w:r w:rsidRPr="00227B1F">
        <w:rPr>
          <w:rFonts w:ascii="Times New Roman" w:hAnsi="Times New Roman" w:cs="Times New Roman"/>
          <w:i/>
          <w:iCs/>
          <w:color w:val="000000" w:themeColor="text1"/>
          <w:sz w:val="24"/>
          <w:szCs w:val="24"/>
          <w:shd w:val="clear" w:color="auto" w:fill="FFFFFF"/>
        </w:rPr>
        <w:t>Implikasinya Bagi Pembelajaran BIPA</w:t>
      </w:r>
      <w:r w:rsidRPr="00227B1F">
        <w:rPr>
          <w:rFonts w:ascii="Times New Roman" w:hAnsi="Times New Roman" w:cs="Times New Roman"/>
          <w:color w:val="000000" w:themeColor="text1"/>
          <w:sz w:val="24"/>
          <w:szCs w:val="24"/>
          <w:shd w:val="clear" w:color="auto" w:fill="FFFFFF"/>
        </w:rPr>
        <w:t>.</w:t>
      </w:r>
      <w:r w:rsidRPr="00227B1F">
        <w:rPr>
          <w:rFonts w:ascii="Times New Roman" w:hAnsi="Times New Roman" w:cs="Times New Roman"/>
          <w:color w:val="000000" w:themeColor="text1"/>
          <w:sz w:val="24"/>
          <w:szCs w:val="24"/>
          <w:shd w:val="clear" w:color="auto" w:fill="FFFFFF"/>
        </w:rPr>
        <w:tab/>
        <w:t>Universitas</w:t>
      </w:r>
      <w:r w:rsidRPr="00227B1F">
        <w:rPr>
          <w:rStyle w:val="apple-converted-space"/>
          <w:rFonts w:ascii="Times New Roman" w:hAnsi="Times New Roman" w:cs="Times New Roman"/>
          <w:color w:val="000000" w:themeColor="text1"/>
          <w:sz w:val="24"/>
          <w:szCs w:val="24"/>
          <w:shd w:val="clear" w:color="auto" w:fill="FFFFFF"/>
        </w:rPr>
        <w:t xml:space="preserve"> Pendidikan Indonesia. </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Alwi, Hasan, dkk. (2003). </w:t>
      </w:r>
      <w:r w:rsidRPr="00227B1F">
        <w:rPr>
          <w:rFonts w:ascii="Times New Roman" w:hAnsi="Times New Roman" w:cs="Times New Roman"/>
          <w:i/>
          <w:iCs/>
          <w:color w:val="000000" w:themeColor="text1"/>
          <w:sz w:val="24"/>
          <w:szCs w:val="24"/>
        </w:rPr>
        <w:t>Tata Bahasa Baku Bahasa Indonesia (edisi ketiga</w:t>
      </w:r>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t>Jakarta: Balai</w:t>
      </w:r>
      <w:r w:rsidRPr="00227B1F">
        <w:rPr>
          <w:rFonts w:ascii="Times New Roman" w:hAnsi="Times New Roman" w:cs="Times New Roman"/>
          <w:color w:val="000000" w:themeColor="text1"/>
          <w:sz w:val="24"/>
          <w:szCs w:val="24"/>
        </w:rPr>
        <w:tab/>
        <w:t>Pustaka.</w:t>
      </w:r>
    </w:p>
    <w:p w:rsidR="00227B1F" w:rsidRPr="00227B1F" w:rsidRDefault="00227B1F" w:rsidP="00227B1F">
      <w:pPr>
        <w:pStyle w:val="NormalWeb"/>
        <w:spacing w:before="0" w:beforeAutospacing="0" w:after="0" w:afterAutospacing="0"/>
        <w:jc w:val="both"/>
        <w:rPr>
          <w:color w:val="000000" w:themeColor="text1"/>
        </w:rPr>
      </w:pPr>
      <w:r w:rsidRPr="00227B1F">
        <w:rPr>
          <w:color w:val="000000" w:themeColor="text1"/>
        </w:rPr>
        <w:t xml:space="preserve">Amiri, </w:t>
      </w:r>
      <w:proofErr w:type="gramStart"/>
      <w:r w:rsidRPr="00227B1F">
        <w:rPr>
          <w:color w:val="000000" w:themeColor="text1"/>
        </w:rPr>
        <w:t>E.(</w:t>
      </w:r>
      <w:proofErr w:type="gramEnd"/>
      <w:r w:rsidRPr="00227B1F">
        <w:rPr>
          <w:color w:val="000000" w:themeColor="text1"/>
        </w:rPr>
        <w:t>2012). A study of the application of digital technologies in teaching and</w:t>
      </w:r>
      <w:r w:rsidRPr="00227B1F">
        <w:rPr>
          <w:color w:val="000000" w:themeColor="text1"/>
        </w:rPr>
        <w:tab/>
        <w:t>learning</w:t>
      </w:r>
      <w:r w:rsidRPr="00227B1F">
        <w:rPr>
          <w:color w:val="000000" w:themeColor="text1"/>
        </w:rPr>
        <w:tab/>
        <w:t xml:space="preserve">English language and literature. </w:t>
      </w:r>
      <w:r w:rsidRPr="00227B1F">
        <w:rPr>
          <w:i/>
          <w:iCs/>
          <w:color w:val="000000" w:themeColor="text1"/>
        </w:rPr>
        <w:t>International Journal of</w:t>
      </w:r>
      <w:r w:rsidRPr="00227B1F">
        <w:rPr>
          <w:i/>
          <w:iCs/>
          <w:color w:val="000000" w:themeColor="text1"/>
        </w:rPr>
        <w:tab/>
        <w:t>Scientific</w:t>
      </w:r>
      <w:r w:rsidRPr="00227B1F">
        <w:rPr>
          <w:i/>
          <w:iCs/>
          <w:color w:val="000000" w:themeColor="text1"/>
        </w:rPr>
        <w:tab/>
        <w:t>&amp; Technology</w:t>
      </w:r>
      <w:r w:rsidRPr="00227B1F">
        <w:rPr>
          <w:i/>
          <w:iCs/>
          <w:color w:val="000000" w:themeColor="text1"/>
        </w:rPr>
        <w:tab/>
        <w:t>Research.</w:t>
      </w:r>
      <w:r w:rsidRPr="00227B1F">
        <w:rPr>
          <w:color w:val="000000" w:themeColor="text1"/>
        </w:rPr>
        <w:t xml:space="preserve"> 1(5), 103-107.</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Amri, Sofan dan </w:t>
      </w:r>
      <w:proofErr w:type="spellStart"/>
      <w:r w:rsidRPr="00227B1F">
        <w:rPr>
          <w:rFonts w:ascii="Times New Roman" w:hAnsi="Times New Roman" w:cs="Times New Roman"/>
          <w:color w:val="000000" w:themeColor="text1"/>
          <w:sz w:val="24"/>
          <w:szCs w:val="24"/>
        </w:rPr>
        <w:t>Lif</w:t>
      </w:r>
      <w:proofErr w:type="spellEnd"/>
      <w:r w:rsidRPr="00227B1F">
        <w:rPr>
          <w:rFonts w:ascii="Times New Roman" w:hAnsi="Times New Roman" w:cs="Times New Roman"/>
          <w:color w:val="000000" w:themeColor="text1"/>
          <w:sz w:val="24"/>
          <w:szCs w:val="24"/>
        </w:rPr>
        <w:t xml:space="preserve"> Khoiru Ahmadi. (2010). </w:t>
      </w:r>
      <w:r w:rsidRPr="00227B1F">
        <w:rPr>
          <w:rFonts w:ascii="Times New Roman" w:hAnsi="Times New Roman" w:cs="Times New Roman"/>
          <w:i/>
          <w:iCs/>
          <w:color w:val="000000" w:themeColor="text1"/>
          <w:sz w:val="24"/>
          <w:szCs w:val="24"/>
        </w:rPr>
        <w:t>Konstruksi Pengembangan</w:t>
      </w:r>
      <w:r w:rsidRPr="00227B1F">
        <w:rPr>
          <w:rFonts w:ascii="Times New Roman" w:hAnsi="Times New Roman" w:cs="Times New Roman"/>
          <w:i/>
          <w:iCs/>
          <w:color w:val="000000" w:themeColor="text1"/>
          <w:sz w:val="24"/>
          <w:szCs w:val="24"/>
        </w:rPr>
        <w:tab/>
        <w:t>Pembelajaran</w:t>
      </w:r>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Jakarta:Prestasi</w:t>
      </w:r>
      <w:proofErr w:type="spellEnd"/>
      <w:r w:rsidRPr="00227B1F">
        <w:rPr>
          <w:rFonts w:ascii="Times New Roman" w:hAnsi="Times New Roman" w:cs="Times New Roman"/>
          <w:color w:val="000000" w:themeColor="text1"/>
          <w:sz w:val="24"/>
          <w:szCs w:val="24"/>
        </w:rPr>
        <w:tab/>
        <w:t xml:space="preserve">Pustaka. </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Andriansyah, Irfan. Maharani, Anastasya. (2021). </w:t>
      </w:r>
      <w:r w:rsidRPr="00227B1F">
        <w:rPr>
          <w:rFonts w:ascii="Times New Roman" w:hAnsi="Times New Roman" w:cs="Times New Roman"/>
          <w:i/>
          <w:iCs/>
          <w:color w:val="000000" w:themeColor="text1"/>
          <w:sz w:val="24"/>
          <w:szCs w:val="24"/>
        </w:rPr>
        <w:t>Optimalisasi Instagram Sebagai</w:t>
      </w:r>
      <w:r w:rsidRPr="00227B1F">
        <w:rPr>
          <w:rFonts w:ascii="Times New Roman" w:hAnsi="Times New Roman" w:cs="Times New Roman"/>
          <w:i/>
          <w:iCs/>
          <w:color w:val="000000" w:themeColor="text1"/>
          <w:sz w:val="24"/>
          <w:szCs w:val="24"/>
          <w:lang w:val="en-US"/>
        </w:rPr>
        <w:t xml:space="preserve"> </w:t>
      </w:r>
      <w:r w:rsidRPr="00227B1F">
        <w:rPr>
          <w:rFonts w:ascii="Times New Roman" w:hAnsi="Times New Roman" w:cs="Times New Roman"/>
          <w:i/>
          <w:iCs/>
          <w:color w:val="000000" w:themeColor="text1"/>
          <w:sz w:val="24"/>
          <w:szCs w:val="24"/>
        </w:rPr>
        <w:t>Media</w:t>
      </w:r>
      <w:r w:rsidRPr="00227B1F">
        <w:rPr>
          <w:rFonts w:ascii="Times New Roman" w:hAnsi="Times New Roman" w:cs="Times New Roman"/>
          <w:i/>
          <w:iCs/>
          <w:color w:val="000000" w:themeColor="text1"/>
          <w:sz w:val="24"/>
          <w:szCs w:val="24"/>
        </w:rPr>
        <w:tab/>
      </w:r>
      <w:proofErr w:type="spellStart"/>
      <w:r w:rsidRPr="00227B1F">
        <w:rPr>
          <w:rFonts w:ascii="Times New Roman" w:hAnsi="Times New Roman" w:cs="Times New Roman"/>
          <w:i/>
          <w:iCs/>
          <w:color w:val="000000" w:themeColor="text1"/>
          <w:sz w:val="24"/>
          <w:szCs w:val="24"/>
        </w:rPr>
        <w:t>Marketing</w:t>
      </w:r>
      <w:proofErr w:type="spellEnd"/>
      <w:r w:rsidRPr="00227B1F">
        <w:rPr>
          <w:rFonts w:ascii="Times New Roman" w:hAnsi="Times New Roman" w:cs="Times New Roman"/>
          <w:i/>
          <w:iCs/>
          <w:color w:val="000000" w:themeColor="text1"/>
          <w:sz w:val="24"/>
          <w:szCs w:val="24"/>
        </w:rPr>
        <w:t>.</w:t>
      </w:r>
      <w:r w:rsidRPr="00227B1F">
        <w:rPr>
          <w:rFonts w:ascii="Times New Roman" w:hAnsi="Times New Roman" w:cs="Times New Roman"/>
          <w:color w:val="000000" w:themeColor="text1"/>
          <w:sz w:val="24"/>
          <w:szCs w:val="24"/>
        </w:rPr>
        <w:tab/>
        <w:t xml:space="preserve">Bandung: CV. Cendekia </w:t>
      </w:r>
      <w:proofErr w:type="spellStart"/>
      <w:r w:rsidRPr="00227B1F">
        <w:rPr>
          <w:rFonts w:ascii="Times New Roman" w:hAnsi="Times New Roman" w:cs="Times New Roman"/>
          <w:color w:val="000000" w:themeColor="text1"/>
          <w:sz w:val="24"/>
          <w:szCs w:val="24"/>
        </w:rPr>
        <w:t>Press</w:t>
      </w:r>
      <w:proofErr w:type="spellEnd"/>
      <w:r w:rsidRPr="00227B1F">
        <w:rPr>
          <w:rFonts w:ascii="Times New Roman" w:hAnsi="Times New Roman" w:cs="Times New Roman"/>
          <w:color w:val="000000" w:themeColor="text1"/>
          <w:sz w:val="24"/>
          <w:szCs w:val="24"/>
        </w:rPr>
        <w:t>.</w:t>
      </w:r>
    </w:p>
    <w:p w:rsidR="00227B1F" w:rsidRPr="00227B1F" w:rsidRDefault="00227B1F" w:rsidP="00227B1F">
      <w:pPr>
        <w:pStyle w:val="NormalWeb"/>
        <w:spacing w:before="0" w:beforeAutospacing="0" w:after="0" w:afterAutospacing="0"/>
        <w:jc w:val="both"/>
        <w:rPr>
          <w:color w:val="000000" w:themeColor="text1"/>
        </w:rPr>
      </w:pPr>
      <w:proofErr w:type="spellStart"/>
      <w:r w:rsidRPr="00227B1F">
        <w:rPr>
          <w:color w:val="000000" w:themeColor="text1"/>
        </w:rPr>
        <w:lastRenderedPageBreak/>
        <w:t>Angkowo</w:t>
      </w:r>
      <w:proofErr w:type="spellEnd"/>
      <w:r w:rsidRPr="00227B1F">
        <w:rPr>
          <w:color w:val="000000" w:themeColor="text1"/>
        </w:rPr>
        <w:t xml:space="preserve">, R. dan A. </w:t>
      </w:r>
      <w:proofErr w:type="spellStart"/>
      <w:r w:rsidRPr="00227B1F">
        <w:rPr>
          <w:color w:val="000000" w:themeColor="text1"/>
        </w:rPr>
        <w:t>Kosasih</w:t>
      </w:r>
      <w:proofErr w:type="spellEnd"/>
      <w:r w:rsidRPr="00227B1F">
        <w:rPr>
          <w:color w:val="000000" w:themeColor="text1"/>
        </w:rPr>
        <w:t xml:space="preserve">. (2007). </w:t>
      </w:r>
      <w:proofErr w:type="spellStart"/>
      <w:r w:rsidRPr="00227B1F">
        <w:rPr>
          <w:i/>
          <w:iCs/>
          <w:color w:val="000000" w:themeColor="text1"/>
        </w:rPr>
        <w:t>Optimalisasi</w:t>
      </w:r>
      <w:proofErr w:type="spellEnd"/>
      <w:r w:rsidRPr="00227B1F">
        <w:rPr>
          <w:i/>
          <w:iCs/>
          <w:color w:val="000000" w:themeColor="text1"/>
        </w:rPr>
        <w:t xml:space="preserve"> Media </w:t>
      </w:r>
      <w:proofErr w:type="spellStart"/>
      <w:r w:rsidRPr="00227B1F">
        <w:rPr>
          <w:i/>
          <w:iCs/>
          <w:color w:val="000000" w:themeColor="text1"/>
        </w:rPr>
        <w:t>Pembelajaran</w:t>
      </w:r>
      <w:proofErr w:type="spellEnd"/>
      <w:r w:rsidRPr="00227B1F">
        <w:rPr>
          <w:color w:val="000000" w:themeColor="text1"/>
        </w:rPr>
        <w:t>. Jakarta:</w:t>
      </w:r>
      <w:r w:rsidRPr="00227B1F">
        <w:rPr>
          <w:color w:val="000000" w:themeColor="text1"/>
        </w:rPr>
        <w:tab/>
        <w:t>PT.</w:t>
      </w:r>
      <w:r w:rsidRPr="00227B1F">
        <w:rPr>
          <w:color w:val="000000" w:themeColor="text1"/>
        </w:rPr>
        <w:tab/>
      </w:r>
      <w:proofErr w:type="spellStart"/>
      <w:r w:rsidRPr="00227B1F">
        <w:rPr>
          <w:color w:val="000000" w:themeColor="text1"/>
        </w:rPr>
        <w:t>Grasindo</w:t>
      </w:r>
      <w:proofErr w:type="spellEnd"/>
      <w:r w:rsidRPr="00227B1F">
        <w:rPr>
          <w:color w:val="000000" w:themeColor="text1"/>
        </w:rPr>
        <w:t xml:space="preserve"> </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Arikunto, S. (2009). </w:t>
      </w:r>
      <w:r w:rsidRPr="00227B1F">
        <w:rPr>
          <w:rFonts w:ascii="Times New Roman" w:hAnsi="Times New Roman" w:cs="Times New Roman"/>
          <w:i/>
          <w:iCs/>
          <w:color w:val="000000" w:themeColor="text1"/>
          <w:sz w:val="24"/>
          <w:szCs w:val="24"/>
        </w:rPr>
        <w:t>Prosedur penelitian suatu pendekatan praktik.</w:t>
      </w:r>
      <w:r w:rsidRPr="00227B1F">
        <w:rPr>
          <w:rFonts w:ascii="Times New Roman" w:hAnsi="Times New Roman" w:cs="Times New Roman"/>
          <w:color w:val="000000" w:themeColor="text1"/>
          <w:sz w:val="24"/>
          <w:szCs w:val="24"/>
        </w:rPr>
        <w:t xml:space="preserve"> Jakarta: </w:t>
      </w:r>
      <w:proofErr w:type="spellStart"/>
      <w:r w:rsidRPr="00227B1F">
        <w:rPr>
          <w:rFonts w:ascii="Times New Roman" w:hAnsi="Times New Roman" w:cs="Times New Roman"/>
          <w:color w:val="000000" w:themeColor="text1"/>
          <w:sz w:val="24"/>
          <w:szCs w:val="24"/>
        </w:rPr>
        <w:t>Rineka</w:t>
      </w:r>
      <w:proofErr w:type="spellEnd"/>
      <w:r w:rsidRPr="00227B1F">
        <w:rPr>
          <w:rFonts w:ascii="Times New Roman" w:hAnsi="Times New Roman" w:cs="Times New Roman"/>
          <w:color w:val="000000" w:themeColor="text1"/>
          <w:sz w:val="24"/>
          <w:szCs w:val="24"/>
        </w:rPr>
        <w:tab/>
        <w:t>Cipta.</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Azhar Arsyad. (2011). </w:t>
      </w:r>
      <w:r w:rsidRPr="00227B1F">
        <w:rPr>
          <w:rFonts w:ascii="Times New Roman" w:hAnsi="Times New Roman" w:cs="Times New Roman"/>
          <w:i/>
          <w:iCs/>
          <w:color w:val="000000" w:themeColor="text1"/>
          <w:sz w:val="24"/>
          <w:szCs w:val="24"/>
        </w:rPr>
        <w:t>Media Pembelajaran.</w:t>
      </w:r>
      <w:r w:rsidRPr="00227B1F">
        <w:rPr>
          <w:rFonts w:ascii="Times New Roman" w:hAnsi="Times New Roman" w:cs="Times New Roman"/>
          <w:color w:val="000000" w:themeColor="text1"/>
          <w:sz w:val="24"/>
          <w:szCs w:val="24"/>
        </w:rPr>
        <w:t xml:space="preserve"> Jakarta: Raja Grafindo Persada.</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Barbour</w:t>
      </w:r>
      <w:proofErr w:type="spellEnd"/>
      <w:r w:rsidRPr="00227B1F">
        <w:rPr>
          <w:rFonts w:ascii="Times New Roman" w:hAnsi="Times New Roman" w:cs="Times New Roman"/>
          <w:color w:val="000000" w:themeColor="text1"/>
          <w:sz w:val="24"/>
          <w:szCs w:val="24"/>
        </w:rPr>
        <w:t xml:space="preserve">, M. K. (2018). </w:t>
      </w:r>
      <w:proofErr w:type="spellStart"/>
      <w:r w:rsidRPr="00227B1F">
        <w:rPr>
          <w:rStyle w:val="Emphasis"/>
          <w:rFonts w:ascii="Times New Roman" w:hAnsi="Times New Roman" w:cs="Times New Roman"/>
          <w:sz w:val="24"/>
          <w:szCs w:val="24"/>
        </w:rPr>
        <w:t>What's</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next</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for</w:t>
      </w:r>
      <w:proofErr w:type="spellEnd"/>
      <w:r w:rsidRPr="00227B1F">
        <w:rPr>
          <w:rStyle w:val="Emphasis"/>
          <w:rFonts w:ascii="Times New Roman" w:hAnsi="Times New Roman" w:cs="Times New Roman"/>
          <w:sz w:val="24"/>
          <w:szCs w:val="24"/>
        </w:rPr>
        <w:t xml:space="preserve"> K-12 </w:t>
      </w:r>
      <w:proofErr w:type="spellStart"/>
      <w:r w:rsidRPr="00227B1F">
        <w:rPr>
          <w:rStyle w:val="Emphasis"/>
          <w:rFonts w:ascii="Times New Roman" w:hAnsi="Times New Roman" w:cs="Times New Roman"/>
          <w:sz w:val="24"/>
          <w:szCs w:val="24"/>
        </w:rPr>
        <w:t>online</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learning</w:t>
      </w:r>
      <w:proofErr w:type="spellEnd"/>
      <w:r w:rsidRPr="00227B1F">
        <w:rPr>
          <w:rStyle w:val="Emphasis"/>
          <w:rFonts w:ascii="Times New Roman" w:hAnsi="Times New Roman" w:cs="Times New Roman"/>
          <w:sz w:val="24"/>
          <w:szCs w:val="24"/>
        </w:rPr>
        <w:t xml:space="preserve">: The </w:t>
      </w:r>
      <w:proofErr w:type="spellStart"/>
      <w:r w:rsidRPr="00227B1F">
        <w:rPr>
          <w:rStyle w:val="Emphasis"/>
          <w:rFonts w:ascii="Times New Roman" w:hAnsi="Times New Roman" w:cs="Times New Roman"/>
          <w:sz w:val="24"/>
          <w:szCs w:val="24"/>
        </w:rPr>
        <w:t>course</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to</w:t>
      </w:r>
      <w:proofErr w:type="spellEnd"/>
      <w:r w:rsidRPr="00227B1F">
        <w:rPr>
          <w:rStyle w:val="Emphasis"/>
          <w:rFonts w:ascii="Times New Roman" w:hAnsi="Times New Roman" w:cs="Times New Roman"/>
          <w:sz w:val="24"/>
          <w:szCs w:val="24"/>
        </w:rPr>
        <w:tab/>
      </w:r>
      <w:proofErr w:type="spellStart"/>
      <w:r w:rsidRPr="00227B1F">
        <w:rPr>
          <w:rStyle w:val="Emphasis"/>
          <w:rFonts w:ascii="Times New Roman" w:hAnsi="Times New Roman" w:cs="Times New Roman"/>
          <w:sz w:val="24"/>
          <w:szCs w:val="24"/>
        </w:rPr>
        <w:t>innovation</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t xml:space="preserve">International </w:t>
      </w:r>
      <w:proofErr w:type="spellStart"/>
      <w:r w:rsidRPr="00227B1F">
        <w:rPr>
          <w:rFonts w:ascii="Times New Roman" w:hAnsi="Times New Roman" w:cs="Times New Roman"/>
          <w:color w:val="000000" w:themeColor="text1"/>
          <w:sz w:val="24"/>
          <w:szCs w:val="24"/>
        </w:rPr>
        <w:t>Association</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for</w:t>
      </w:r>
      <w:proofErr w:type="spellEnd"/>
      <w:r w:rsidRPr="00227B1F">
        <w:rPr>
          <w:rFonts w:ascii="Times New Roman" w:hAnsi="Times New Roman" w:cs="Times New Roman"/>
          <w:color w:val="000000" w:themeColor="text1"/>
          <w:sz w:val="24"/>
          <w:szCs w:val="24"/>
        </w:rPr>
        <w:t xml:space="preserve"> K-12 Online </w:t>
      </w:r>
      <w:proofErr w:type="spellStart"/>
      <w:r w:rsidRPr="00227B1F">
        <w:rPr>
          <w:rFonts w:ascii="Times New Roman" w:hAnsi="Times New Roman" w:cs="Times New Roman"/>
          <w:color w:val="000000" w:themeColor="text1"/>
          <w:sz w:val="24"/>
          <w:szCs w:val="24"/>
        </w:rPr>
        <w:t>Learning</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iNACOL</w:t>
      </w:r>
      <w:proofErr w:type="spellEnd"/>
      <w:r w:rsidRPr="00227B1F">
        <w:rPr>
          <w:rFonts w:ascii="Times New Roman" w:hAnsi="Times New Roman" w:cs="Times New Roman"/>
          <w:color w:val="000000" w:themeColor="text1"/>
          <w:sz w:val="24"/>
          <w:szCs w:val="24"/>
        </w:rPr>
        <w:t>).</w:t>
      </w:r>
    </w:p>
    <w:p w:rsidR="00227B1F" w:rsidRPr="00227B1F" w:rsidRDefault="00227B1F" w:rsidP="00227B1F">
      <w:pPr>
        <w:pStyle w:val="NormalWeb"/>
        <w:spacing w:before="0" w:beforeAutospacing="0" w:after="0" w:afterAutospacing="0"/>
        <w:jc w:val="both"/>
        <w:rPr>
          <w:color w:val="000000" w:themeColor="text1"/>
        </w:rPr>
      </w:pPr>
      <w:r w:rsidRPr="00227B1F">
        <w:rPr>
          <w:color w:val="000000" w:themeColor="text1"/>
        </w:rPr>
        <w:t xml:space="preserve">Barlow, J. A., </w:t>
      </w:r>
      <w:proofErr w:type="spellStart"/>
      <w:r w:rsidRPr="00227B1F">
        <w:rPr>
          <w:color w:val="000000" w:themeColor="text1"/>
        </w:rPr>
        <w:t>Gierut</w:t>
      </w:r>
      <w:proofErr w:type="spellEnd"/>
      <w:r w:rsidRPr="00227B1F">
        <w:rPr>
          <w:color w:val="000000" w:themeColor="text1"/>
        </w:rPr>
        <w:t>, J. A. (2002). Minimal pair approaches to phonological</w:t>
      </w:r>
      <w:r w:rsidRPr="00227B1F">
        <w:rPr>
          <w:color w:val="000000" w:themeColor="text1"/>
        </w:rPr>
        <w:tab/>
        <w:t>remediation.</w:t>
      </w:r>
      <w:r w:rsidRPr="00227B1F">
        <w:rPr>
          <w:color w:val="000000" w:themeColor="text1"/>
        </w:rPr>
        <w:tab/>
      </w:r>
      <w:r w:rsidRPr="00227B1F">
        <w:rPr>
          <w:i/>
          <w:iCs/>
          <w:color w:val="000000" w:themeColor="text1"/>
        </w:rPr>
        <w:t>Seminars In Speech and Language</w:t>
      </w:r>
      <w:r w:rsidRPr="00227B1F">
        <w:rPr>
          <w:color w:val="000000" w:themeColor="text1"/>
        </w:rPr>
        <w:t xml:space="preserve">, 23. </w:t>
      </w:r>
    </w:p>
    <w:p w:rsidR="00227B1F" w:rsidRPr="00227B1F" w:rsidRDefault="00227B1F" w:rsidP="00227B1F">
      <w:pPr>
        <w:spacing w:after="0" w:line="240" w:lineRule="auto"/>
        <w:jc w:val="both"/>
        <w:rPr>
          <w:rFonts w:ascii="Times New Roman" w:hAnsi="Times New Roman" w:cs="Times New Roman"/>
          <w:color w:val="000000" w:themeColor="text1"/>
          <w:sz w:val="24"/>
          <w:szCs w:val="24"/>
          <w:shd w:val="clear" w:color="auto" w:fill="FFFFFF"/>
        </w:rPr>
      </w:pPr>
      <w:r w:rsidRPr="00227B1F">
        <w:rPr>
          <w:rFonts w:ascii="Times New Roman" w:hAnsi="Times New Roman" w:cs="Times New Roman"/>
          <w:color w:val="000000" w:themeColor="text1"/>
          <w:sz w:val="24"/>
          <w:szCs w:val="24"/>
          <w:shd w:val="clear" w:color="auto" w:fill="FFFFFF"/>
        </w:rPr>
        <w:t xml:space="preserve">Barnes, C.O. </w:t>
      </w:r>
      <w:proofErr w:type="spellStart"/>
      <w:r w:rsidRPr="00227B1F">
        <w:rPr>
          <w:rFonts w:ascii="Times New Roman" w:hAnsi="Times New Roman" w:cs="Times New Roman"/>
          <w:color w:val="000000" w:themeColor="text1"/>
          <w:sz w:val="24"/>
          <w:szCs w:val="24"/>
          <w:shd w:val="clear" w:color="auto" w:fill="FFFFFF"/>
        </w:rPr>
        <w:t>et</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al.</w:t>
      </w:r>
      <w:proofErr w:type="spellEnd"/>
      <w:r w:rsidRPr="00227B1F">
        <w:rPr>
          <w:rFonts w:ascii="Times New Roman" w:hAnsi="Times New Roman" w:cs="Times New Roman"/>
          <w:color w:val="000000" w:themeColor="text1"/>
          <w:sz w:val="24"/>
          <w:szCs w:val="24"/>
          <w:shd w:val="clear" w:color="auto" w:fill="FFFFFF"/>
        </w:rPr>
        <w:t xml:space="preserve">(2020). </w:t>
      </w:r>
      <w:proofErr w:type="spellStart"/>
      <w:r w:rsidRPr="00227B1F">
        <w:rPr>
          <w:rFonts w:ascii="Times New Roman" w:hAnsi="Times New Roman" w:cs="Times New Roman"/>
          <w:color w:val="000000" w:themeColor="text1"/>
          <w:sz w:val="24"/>
          <w:szCs w:val="24"/>
          <w:shd w:val="clear" w:color="auto" w:fill="FFFFFF"/>
        </w:rPr>
        <w:t>Structures</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of</w:t>
      </w:r>
      <w:proofErr w:type="spellEnd"/>
      <w:r w:rsidRPr="00227B1F">
        <w:rPr>
          <w:rFonts w:ascii="Times New Roman" w:hAnsi="Times New Roman" w:cs="Times New Roman"/>
          <w:color w:val="000000" w:themeColor="text1"/>
          <w:sz w:val="24"/>
          <w:szCs w:val="24"/>
          <w:shd w:val="clear" w:color="auto" w:fill="FFFFFF"/>
        </w:rPr>
        <w:t xml:space="preserve"> human </w:t>
      </w:r>
      <w:proofErr w:type="spellStart"/>
      <w:r w:rsidRPr="00227B1F">
        <w:rPr>
          <w:rFonts w:ascii="Times New Roman" w:hAnsi="Times New Roman" w:cs="Times New Roman"/>
          <w:color w:val="000000" w:themeColor="text1"/>
          <w:sz w:val="24"/>
          <w:szCs w:val="24"/>
          <w:shd w:val="clear" w:color="auto" w:fill="FFFFFF"/>
        </w:rPr>
        <w:t>antibodies</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bound</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to</w:t>
      </w:r>
      <w:proofErr w:type="spellEnd"/>
      <w:r w:rsidRPr="00227B1F">
        <w:rPr>
          <w:rFonts w:ascii="Times New Roman" w:hAnsi="Times New Roman" w:cs="Times New Roman"/>
          <w:color w:val="000000" w:themeColor="text1"/>
          <w:sz w:val="24"/>
          <w:szCs w:val="24"/>
          <w:shd w:val="clear" w:color="auto" w:fill="FFFFFF"/>
        </w:rPr>
        <w:t xml:space="preserve"> SARS-CoV-2</w:t>
      </w:r>
      <w:r w:rsidRPr="00227B1F">
        <w:rPr>
          <w:rFonts w:ascii="Times New Roman" w:hAnsi="Times New Roman" w:cs="Times New Roman"/>
          <w:color w:val="000000" w:themeColor="text1"/>
          <w:sz w:val="24"/>
          <w:szCs w:val="24"/>
          <w:shd w:val="clear" w:color="auto" w:fill="FFFFFF"/>
        </w:rPr>
        <w:tab/>
      </w:r>
      <w:proofErr w:type="spellStart"/>
      <w:r w:rsidRPr="00227B1F">
        <w:rPr>
          <w:rFonts w:ascii="Times New Roman" w:hAnsi="Times New Roman" w:cs="Times New Roman"/>
          <w:color w:val="000000" w:themeColor="text1"/>
          <w:sz w:val="24"/>
          <w:szCs w:val="24"/>
          <w:shd w:val="clear" w:color="auto" w:fill="FFFFFF"/>
        </w:rPr>
        <w:t>spike</w:t>
      </w:r>
      <w:proofErr w:type="spellEnd"/>
      <w:r w:rsidRPr="00227B1F">
        <w:rPr>
          <w:rFonts w:ascii="Times New Roman" w:hAnsi="Times New Roman" w:cs="Times New Roman"/>
          <w:color w:val="000000" w:themeColor="text1"/>
          <w:sz w:val="24"/>
          <w:szCs w:val="24"/>
          <w:shd w:val="clear" w:color="auto" w:fill="FFFFFF"/>
        </w:rPr>
        <w:tab/>
      </w:r>
      <w:proofErr w:type="spellStart"/>
      <w:r w:rsidRPr="00227B1F">
        <w:rPr>
          <w:rFonts w:ascii="Times New Roman" w:hAnsi="Times New Roman" w:cs="Times New Roman"/>
          <w:color w:val="000000" w:themeColor="text1"/>
          <w:sz w:val="24"/>
          <w:szCs w:val="24"/>
          <w:shd w:val="clear" w:color="auto" w:fill="FFFFFF"/>
        </w:rPr>
        <w:t>reveal</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common</w:t>
      </w:r>
      <w:proofErr w:type="spellEnd"/>
      <w:r w:rsidRPr="00227B1F">
        <w:rPr>
          <w:rFonts w:ascii="Times New Roman" w:hAnsi="Times New Roman" w:cs="Times New Roman"/>
          <w:color w:val="000000" w:themeColor="text1"/>
          <w:sz w:val="24"/>
          <w:szCs w:val="24"/>
          <w:shd w:val="clear" w:color="auto" w:fill="FFFFFF"/>
        </w:rPr>
        <w:tab/>
      </w:r>
      <w:proofErr w:type="spellStart"/>
      <w:r w:rsidRPr="00227B1F">
        <w:rPr>
          <w:rFonts w:ascii="Times New Roman" w:hAnsi="Times New Roman" w:cs="Times New Roman"/>
          <w:color w:val="000000" w:themeColor="text1"/>
          <w:sz w:val="24"/>
          <w:szCs w:val="24"/>
          <w:shd w:val="clear" w:color="auto" w:fill="FFFFFF"/>
        </w:rPr>
        <w:t>epitopes</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and</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recurrent</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features</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of</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antibodies</w:t>
      </w:r>
      <w:proofErr w:type="spellEnd"/>
      <w:r w:rsidRPr="00227B1F">
        <w:rPr>
          <w:rFonts w:ascii="Times New Roman" w:hAnsi="Times New Roman" w:cs="Times New Roman"/>
          <w:color w:val="000000" w:themeColor="text1"/>
          <w:sz w:val="24"/>
          <w:szCs w:val="24"/>
          <w:shd w:val="clear" w:color="auto" w:fill="FFFFFF"/>
        </w:rPr>
        <w:t>. </w:t>
      </w:r>
      <w:proofErr w:type="spellStart"/>
      <w:r w:rsidRPr="00227B1F">
        <w:rPr>
          <w:rFonts w:ascii="Times New Roman" w:hAnsi="Times New Roman" w:cs="Times New Roman"/>
          <w:i/>
          <w:iCs/>
          <w:color w:val="000000" w:themeColor="text1"/>
          <w:sz w:val="24"/>
          <w:szCs w:val="24"/>
          <w:shd w:val="clear" w:color="auto" w:fill="FFFFFF"/>
        </w:rPr>
        <w:t>Cell</w:t>
      </w:r>
      <w:proofErr w:type="spellEnd"/>
      <w:r w:rsidRPr="00227B1F">
        <w:rPr>
          <w:rFonts w:ascii="Times New Roman" w:hAnsi="Times New Roman" w:cs="Times New Roman"/>
          <w:color w:val="000000" w:themeColor="text1"/>
          <w:sz w:val="24"/>
          <w:szCs w:val="24"/>
          <w:shd w:val="clear" w:color="auto" w:fill="FFFFFF"/>
        </w:rPr>
        <w:t>.</w:t>
      </w:r>
      <w:r w:rsidRPr="00227B1F">
        <w:rPr>
          <w:rFonts w:ascii="Times New Roman" w:hAnsi="Times New Roman" w:cs="Times New Roman"/>
          <w:color w:val="000000" w:themeColor="text1"/>
          <w:sz w:val="24"/>
          <w:szCs w:val="24"/>
          <w:shd w:val="clear" w:color="auto" w:fill="FFFFFF"/>
        </w:rPr>
        <w:tab/>
      </w:r>
      <w:r w:rsidRPr="00227B1F">
        <w:rPr>
          <w:rFonts w:ascii="Times New Roman" w:hAnsi="Times New Roman" w:cs="Times New Roman"/>
          <w:b/>
          <w:bCs/>
          <w:color w:val="000000" w:themeColor="text1"/>
          <w:sz w:val="24"/>
          <w:szCs w:val="24"/>
          <w:shd w:val="clear" w:color="auto" w:fill="FFFFFF"/>
        </w:rPr>
        <w:t>182</w:t>
      </w:r>
      <w:r w:rsidRPr="00227B1F">
        <w:rPr>
          <w:rFonts w:ascii="Times New Roman" w:hAnsi="Times New Roman" w:cs="Times New Roman"/>
          <w:color w:val="000000" w:themeColor="text1"/>
          <w:sz w:val="24"/>
          <w:szCs w:val="24"/>
          <w:shd w:val="clear" w:color="auto" w:fill="FFFFFF"/>
        </w:rPr>
        <w:t>, 828</w:t>
      </w:r>
      <w:r w:rsidRPr="00227B1F">
        <w:rPr>
          <w:rFonts w:ascii="Times New Roman" w:hAnsi="Times New Roman" w:cs="Times New Roman"/>
          <w:color w:val="000000" w:themeColor="text1"/>
          <w:sz w:val="24"/>
          <w:szCs w:val="24"/>
          <w:shd w:val="clear" w:color="auto" w:fill="FFFFFF"/>
        </w:rPr>
        <w:tab/>
        <w:t>842 (2020).</w:t>
      </w:r>
      <w:r w:rsidRPr="00227B1F">
        <w:rPr>
          <w:rFonts w:ascii="Times New Roman" w:hAnsi="Times New Roman" w:cs="Times New Roman"/>
          <w:color w:val="000000" w:themeColor="text1"/>
          <w:sz w:val="24"/>
          <w:szCs w:val="24"/>
          <w:shd w:val="clear" w:color="auto" w:fill="FFFFFF"/>
        </w:rPr>
        <w:tab/>
      </w:r>
      <w:r w:rsidRPr="00227B1F">
        <w:rPr>
          <w:rFonts w:ascii="Times New Roman" w:hAnsi="Times New Roman" w:cs="Times New Roman"/>
          <w:sz w:val="24"/>
          <w:szCs w:val="24"/>
        </w:rPr>
        <w:fldChar w:fldCharType="begin"/>
      </w:r>
      <w:r w:rsidRPr="00227B1F">
        <w:rPr>
          <w:rFonts w:ascii="Times New Roman" w:hAnsi="Times New Roman" w:cs="Times New Roman"/>
          <w:sz w:val="24"/>
          <w:szCs w:val="24"/>
        </w:rPr>
        <w:instrText>HYPERLINK "https://doi.org/10.1016/j.cell.2020.06.025"</w:instrText>
      </w:r>
      <w:r w:rsidRPr="00227B1F">
        <w:rPr>
          <w:rFonts w:ascii="Times New Roman" w:hAnsi="Times New Roman" w:cs="Times New Roman"/>
          <w:sz w:val="24"/>
          <w:szCs w:val="24"/>
        </w:rPr>
        <w:fldChar w:fldCharType="separate"/>
      </w:r>
      <w:r w:rsidRPr="00227B1F">
        <w:rPr>
          <w:rStyle w:val="Hyperlink"/>
          <w:rFonts w:ascii="Times New Roman" w:hAnsi="Times New Roman" w:cs="Times New Roman"/>
          <w:sz w:val="24"/>
          <w:szCs w:val="24"/>
        </w:rPr>
        <w:t>https://doi.org/10.1016/j.cell.2020.06.025</w:t>
      </w:r>
      <w:r w:rsidRPr="00227B1F">
        <w:rPr>
          <w:rFonts w:ascii="Times New Roman" w:hAnsi="Times New Roman" w:cs="Times New Roman"/>
          <w:sz w:val="24"/>
          <w:szCs w:val="24"/>
        </w:rPr>
        <w:fldChar w:fldCharType="end"/>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Bloch</w:t>
      </w:r>
      <w:proofErr w:type="spellEnd"/>
      <w:r w:rsidRPr="00227B1F">
        <w:rPr>
          <w:rFonts w:ascii="Times New Roman" w:hAnsi="Times New Roman" w:cs="Times New Roman"/>
          <w:color w:val="000000" w:themeColor="text1"/>
          <w:sz w:val="24"/>
          <w:szCs w:val="24"/>
        </w:rPr>
        <w:t xml:space="preserve">, B., </w:t>
      </w:r>
      <w:proofErr w:type="spellStart"/>
      <w:r w:rsidRPr="00227B1F">
        <w:rPr>
          <w:rFonts w:ascii="Times New Roman" w:hAnsi="Times New Roman" w:cs="Times New Roman"/>
          <w:color w:val="000000" w:themeColor="text1"/>
          <w:sz w:val="24"/>
          <w:szCs w:val="24"/>
        </w:rPr>
        <w:t>Trager</w:t>
      </w:r>
      <w:proofErr w:type="spellEnd"/>
      <w:r w:rsidRPr="00227B1F">
        <w:rPr>
          <w:rFonts w:ascii="Times New Roman" w:hAnsi="Times New Roman" w:cs="Times New Roman"/>
          <w:color w:val="000000" w:themeColor="text1"/>
          <w:sz w:val="24"/>
          <w:szCs w:val="24"/>
        </w:rPr>
        <w:t xml:space="preserve">, G. L., &amp; </w:t>
      </w:r>
      <w:proofErr w:type="spellStart"/>
      <w:r w:rsidRPr="00227B1F">
        <w:rPr>
          <w:rFonts w:ascii="Times New Roman" w:hAnsi="Times New Roman" w:cs="Times New Roman"/>
          <w:color w:val="000000" w:themeColor="text1"/>
          <w:sz w:val="24"/>
          <w:szCs w:val="24"/>
        </w:rPr>
        <w:t>Trager</w:t>
      </w:r>
      <w:proofErr w:type="spellEnd"/>
      <w:r w:rsidRPr="00227B1F">
        <w:rPr>
          <w:rFonts w:ascii="Times New Roman" w:hAnsi="Times New Roman" w:cs="Times New Roman"/>
          <w:color w:val="000000" w:themeColor="text1"/>
          <w:sz w:val="24"/>
          <w:szCs w:val="24"/>
        </w:rPr>
        <w:t xml:space="preserve">, G. L. (1942). </w:t>
      </w:r>
      <w:proofErr w:type="spellStart"/>
      <w:r w:rsidRPr="00227B1F">
        <w:rPr>
          <w:rFonts w:ascii="Times New Roman" w:hAnsi="Times New Roman" w:cs="Times New Roman"/>
          <w:i/>
          <w:iCs/>
          <w:color w:val="000000" w:themeColor="text1"/>
          <w:sz w:val="24"/>
          <w:szCs w:val="24"/>
        </w:rPr>
        <w:t>Outline</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of</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linguistic</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analysis</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t>USA:</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Linguistic</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Society</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of</w:t>
      </w:r>
      <w:proofErr w:type="spellEnd"/>
      <w:r w:rsidRPr="00227B1F">
        <w:rPr>
          <w:rFonts w:ascii="Times New Roman" w:hAnsi="Times New Roman" w:cs="Times New Roman"/>
          <w:color w:val="000000" w:themeColor="text1"/>
          <w:sz w:val="24"/>
          <w:szCs w:val="24"/>
        </w:rPr>
        <w:t xml:space="preserve"> America.</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Bloomfield</w:t>
      </w:r>
      <w:proofErr w:type="spellEnd"/>
      <w:r w:rsidRPr="00227B1F">
        <w:rPr>
          <w:rFonts w:ascii="Times New Roman" w:hAnsi="Times New Roman" w:cs="Times New Roman"/>
          <w:color w:val="000000" w:themeColor="text1"/>
          <w:sz w:val="24"/>
          <w:szCs w:val="24"/>
        </w:rPr>
        <w:t xml:space="preserve">, Leonard. (1961). </w:t>
      </w:r>
      <w:proofErr w:type="spellStart"/>
      <w:r w:rsidRPr="00227B1F">
        <w:rPr>
          <w:rFonts w:ascii="Times New Roman" w:hAnsi="Times New Roman" w:cs="Times New Roman"/>
          <w:i/>
          <w:iCs/>
          <w:color w:val="000000" w:themeColor="text1"/>
          <w:sz w:val="24"/>
          <w:szCs w:val="24"/>
        </w:rPr>
        <w:t>Language</w:t>
      </w:r>
      <w:proofErr w:type="spellEnd"/>
      <w:r w:rsidRPr="00227B1F">
        <w:rPr>
          <w:rFonts w:ascii="Times New Roman" w:hAnsi="Times New Roman" w:cs="Times New Roman"/>
          <w:i/>
          <w:iCs/>
          <w:color w:val="000000" w:themeColor="text1"/>
          <w:sz w:val="24"/>
          <w:szCs w:val="24"/>
        </w:rPr>
        <w:t>.</w:t>
      </w:r>
      <w:r w:rsidRPr="00227B1F">
        <w:rPr>
          <w:rFonts w:ascii="Times New Roman" w:hAnsi="Times New Roman" w:cs="Times New Roman"/>
          <w:color w:val="000000" w:themeColor="text1"/>
          <w:sz w:val="24"/>
          <w:szCs w:val="24"/>
        </w:rPr>
        <w:t xml:space="preserve"> Chicago: </w:t>
      </w:r>
      <w:proofErr w:type="spellStart"/>
      <w:r w:rsidRPr="00227B1F">
        <w:rPr>
          <w:rFonts w:ascii="Times New Roman" w:hAnsi="Times New Roman" w:cs="Times New Roman"/>
          <w:color w:val="000000" w:themeColor="text1"/>
          <w:sz w:val="24"/>
          <w:szCs w:val="24"/>
        </w:rPr>
        <w:t>Holt</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Rinehart</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and</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Winston</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Inc</w:t>
      </w:r>
      <w:proofErr w:type="spellEnd"/>
      <w:r w:rsidRPr="00227B1F">
        <w:rPr>
          <w:rFonts w:ascii="Times New Roman" w:hAnsi="Times New Roman" w:cs="Times New Roman"/>
          <w:color w:val="000000" w:themeColor="text1"/>
          <w:sz w:val="24"/>
          <w:szCs w:val="24"/>
        </w:rPr>
        <w:t>.</w:t>
      </w:r>
    </w:p>
    <w:p w:rsidR="00227B1F" w:rsidRPr="00227B1F" w:rsidRDefault="00227B1F" w:rsidP="00227B1F">
      <w:pPr>
        <w:pStyle w:val="NormalWeb"/>
        <w:spacing w:before="0" w:beforeAutospacing="0" w:after="0" w:afterAutospacing="0"/>
        <w:jc w:val="both"/>
        <w:rPr>
          <w:lang w:eastAsia="ko-KR"/>
        </w:rPr>
      </w:pPr>
      <w:r w:rsidRPr="00227B1F">
        <w:t xml:space="preserve">Branch, R. M. (2009). </w:t>
      </w:r>
      <w:r w:rsidRPr="00227B1F">
        <w:rPr>
          <w:rStyle w:val="Emphasis"/>
          <w:rFonts w:eastAsiaTheme="majorEastAsia"/>
        </w:rPr>
        <w:t>Instructional design: The ADDIE approach</w:t>
      </w:r>
      <w:r w:rsidRPr="00227B1F">
        <w:t>. Springer.</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Bronstein</w:t>
      </w:r>
      <w:proofErr w:type="spellEnd"/>
      <w:r w:rsidRPr="00227B1F">
        <w:rPr>
          <w:rFonts w:ascii="Times New Roman" w:hAnsi="Times New Roman" w:cs="Times New Roman"/>
          <w:color w:val="000000" w:themeColor="text1"/>
          <w:sz w:val="24"/>
          <w:szCs w:val="24"/>
        </w:rPr>
        <w:t xml:space="preserve">, A.J. &amp; Beatrice F.J. (1967). </w:t>
      </w:r>
      <w:proofErr w:type="spellStart"/>
      <w:r w:rsidRPr="00227B1F">
        <w:rPr>
          <w:rFonts w:ascii="Times New Roman" w:hAnsi="Times New Roman" w:cs="Times New Roman"/>
          <w:i/>
          <w:iCs/>
          <w:color w:val="000000" w:themeColor="text1"/>
          <w:sz w:val="24"/>
          <w:szCs w:val="24"/>
        </w:rPr>
        <w:t>Your</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Speech</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and</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Voice</w:t>
      </w:r>
      <w:proofErr w:type="spellEnd"/>
      <w:r w:rsidRPr="00227B1F">
        <w:rPr>
          <w:rFonts w:ascii="Times New Roman" w:hAnsi="Times New Roman" w:cs="Times New Roman"/>
          <w:color w:val="000000" w:themeColor="text1"/>
          <w:sz w:val="24"/>
          <w:szCs w:val="24"/>
        </w:rPr>
        <w:t xml:space="preserve">. New </w:t>
      </w:r>
      <w:proofErr w:type="spellStart"/>
      <w:r w:rsidRPr="00227B1F">
        <w:rPr>
          <w:rFonts w:ascii="Times New Roman" w:hAnsi="Times New Roman" w:cs="Times New Roman"/>
          <w:color w:val="000000" w:themeColor="text1"/>
          <w:sz w:val="24"/>
          <w:szCs w:val="24"/>
        </w:rPr>
        <w:t>York</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Random</w:t>
      </w:r>
      <w:proofErr w:type="spellEnd"/>
      <w:r w:rsidRPr="00227B1F">
        <w:rPr>
          <w:rFonts w:ascii="Times New Roman" w:hAnsi="Times New Roman" w:cs="Times New Roman"/>
          <w:color w:val="000000" w:themeColor="text1"/>
          <w:sz w:val="24"/>
          <w:szCs w:val="24"/>
        </w:rPr>
        <w:t xml:space="preserve"> House.</w:t>
      </w:r>
    </w:p>
    <w:p w:rsidR="00227B1F" w:rsidRPr="00227B1F" w:rsidRDefault="00227B1F" w:rsidP="00227B1F">
      <w:pPr>
        <w:shd w:val="clear" w:color="auto" w:fill="FFFFFF"/>
        <w:spacing w:after="0" w:line="240" w:lineRule="auto"/>
        <w:jc w:val="both"/>
        <w:textAlignment w:val="baseline"/>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Brown</w:t>
      </w:r>
      <w:proofErr w:type="spellEnd"/>
      <w:r w:rsidRPr="00227B1F">
        <w:rPr>
          <w:rFonts w:ascii="Times New Roman" w:hAnsi="Times New Roman" w:cs="Times New Roman"/>
          <w:color w:val="000000" w:themeColor="text1"/>
          <w:sz w:val="24"/>
          <w:szCs w:val="24"/>
        </w:rPr>
        <w:t>, H.D.(1994). </w:t>
      </w:r>
      <w:proofErr w:type="spellStart"/>
      <w:r w:rsidRPr="00227B1F">
        <w:rPr>
          <w:rStyle w:val="Emphasis"/>
          <w:rFonts w:ascii="Times New Roman" w:hAnsi="Times New Roman" w:cs="Times New Roman"/>
          <w:sz w:val="24"/>
          <w:szCs w:val="24"/>
          <w:bdr w:val="none" w:sz="0" w:space="0" w:color="auto" w:frame="1"/>
        </w:rPr>
        <w:t>Teaching</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by</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principles</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an</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interactive</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approach</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to</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language</w:t>
      </w:r>
      <w:proofErr w:type="spellEnd"/>
      <w:r w:rsidRPr="00227B1F">
        <w:rPr>
          <w:rStyle w:val="Emphasis"/>
          <w:rFonts w:ascii="Times New Roman" w:hAnsi="Times New Roman" w:cs="Times New Roman"/>
          <w:sz w:val="24"/>
          <w:szCs w:val="24"/>
          <w:bdr w:val="none" w:sz="0" w:space="0" w:color="auto" w:frame="1"/>
        </w:rPr>
        <w:tab/>
      </w:r>
      <w:proofErr w:type="spellStart"/>
      <w:r w:rsidRPr="00227B1F">
        <w:rPr>
          <w:rStyle w:val="Emphasis"/>
          <w:rFonts w:ascii="Times New Roman" w:hAnsi="Times New Roman" w:cs="Times New Roman"/>
          <w:sz w:val="24"/>
          <w:szCs w:val="24"/>
          <w:bdr w:val="none" w:sz="0" w:space="0" w:color="auto" w:frame="1"/>
        </w:rPr>
        <w:t>pedagogy</w:t>
      </w:r>
      <w:proofErr w:type="spellEnd"/>
      <w:r w:rsidRPr="00227B1F">
        <w:rPr>
          <w:rStyle w:val="Emphasis"/>
          <w:rFonts w:ascii="Times New Roman" w:hAnsi="Times New Roman" w:cs="Times New Roman"/>
          <w:sz w:val="24"/>
          <w:szCs w:val="24"/>
          <w:bdr w:val="none" w:sz="0" w:space="0" w:color="auto" w:frame="1"/>
        </w:rPr>
        <w:t>. </w:t>
      </w:r>
      <w:proofErr w:type="spellStart"/>
      <w:r w:rsidRPr="00227B1F">
        <w:rPr>
          <w:rFonts w:ascii="Times New Roman" w:hAnsi="Times New Roman" w:cs="Times New Roman"/>
          <w:color w:val="000000" w:themeColor="text1"/>
          <w:sz w:val="24"/>
          <w:szCs w:val="24"/>
        </w:rPr>
        <w:t>Englewood</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Clifts</w:t>
      </w:r>
      <w:proofErr w:type="spellEnd"/>
      <w:r w:rsidRPr="00227B1F">
        <w:rPr>
          <w:rFonts w:ascii="Times New Roman" w:hAnsi="Times New Roman" w:cs="Times New Roman"/>
          <w:color w:val="000000" w:themeColor="text1"/>
          <w:sz w:val="24"/>
          <w:szCs w:val="24"/>
        </w:rPr>
        <w:t xml:space="preserve">, NJ: </w:t>
      </w:r>
      <w:proofErr w:type="spellStart"/>
      <w:r w:rsidRPr="00227B1F">
        <w:rPr>
          <w:rFonts w:ascii="Times New Roman" w:hAnsi="Times New Roman" w:cs="Times New Roman"/>
          <w:color w:val="000000" w:themeColor="text1"/>
          <w:sz w:val="24"/>
          <w:szCs w:val="24"/>
        </w:rPr>
        <w:t>Prentice</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Hall</w:t>
      </w:r>
      <w:proofErr w:type="spellEnd"/>
    </w:p>
    <w:p w:rsidR="00227B1F" w:rsidRPr="00227B1F" w:rsidRDefault="00227B1F" w:rsidP="00227B1F">
      <w:pPr>
        <w:shd w:val="clear" w:color="auto" w:fill="FFFFFF"/>
        <w:spacing w:after="0" w:line="240" w:lineRule="auto"/>
        <w:jc w:val="both"/>
        <w:textAlignment w:val="baseline"/>
        <w:rPr>
          <w:rFonts w:ascii="Times New Roman" w:hAnsi="Times New Roman" w:cs="Times New Roman"/>
          <w:color w:val="000000" w:themeColor="text1"/>
          <w:sz w:val="24"/>
          <w:szCs w:val="24"/>
          <w:shd w:val="clear" w:color="auto" w:fill="FFFFFF"/>
        </w:rPr>
      </w:pPr>
      <w:proofErr w:type="spellStart"/>
      <w:r w:rsidRPr="00227B1F">
        <w:rPr>
          <w:rFonts w:ascii="Times New Roman" w:hAnsi="Times New Roman" w:cs="Times New Roman"/>
          <w:color w:val="000000" w:themeColor="text1"/>
          <w:sz w:val="24"/>
          <w:szCs w:val="24"/>
        </w:rPr>
        <w:t>Burns</w:t>
      </w:r>
      <w:proofErr w:type="spellEnd"/>
      <w:r w:rsidRPr="00227B1F">
        <w:rPr>
          <w:rFonts w:ascii="Times New Roman" w:hAnsi="Times New Roman" w:cs="Times New Roman"/>
          <w:color w:val="000000" w:themeColor="text1"/>
          <w:sz w:val="24"/>
          <w:szCs w:val="24"/>
        </w:rPr>
        <w:t>, A. &amp; Joyce, H .1997. </w:t>
      </w:r>
      <w:proofErr w:type="spellStart"/>
      <w:r w:rsidRPr="00227B1F">
        <w:rPr>
          <w:rStyle w:val="Emphasis"/>
          <w:rFonts w:ascii="Times New Roman" w:hAnsi="Times New Roman" w:cs="Times New Roman"/>
          <w:sz w:val="24"/>
          <w:szCs w:val="24"/>
          <w:bdr w:val="none" w:sz="0" w:space="0" w:color="auto" w:frame="1"/>
        </w:rPr>
        <w:t>Focus</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on</w:t>
      </w:r>
      <w:proofErr w:type="spellEnd"/>
      <w:r w:rsidRPr="00227B1F">
        <w:rPr>
          <w:rStyle w:val="Emphasis"/>
          <w:rFonts w:ascii="Times New Roman" w:hAnsi="Times New Roman" w:cs="Times New Roman"/>
          <w:sz w:val="24"/>
          <w:szCs w:val="24"/>
          <w:bdr w:val="none" w:sz="0" w:space="0" w:color="auto" w:frame="1"/>
        </w:rPr>
        <w:t xml:space="preserve"> </w:t>
      </w:r>
      <w:proofErr w:type="spellStart"/>
      <w:r w:rsidRPr="00227B1F">
        <w:rPr>
          <w:rStyle w:val="Emphasis"/>
          <w:rFonts w:ascii="Times New Roman" w:hAnsi="Times New Roman" w:cs="Times New Roman"/>
          <w:sz w:val="24"/>
          <w:szCs w:val="24"/>
          <w:bdr w:val="none" w:sz="0" w:space="0" w:color="auto" w:frame="1"/>
        </w:rPr>
        <w:t>speaking</w:t>
      </w:r>
      <w:proofErr w:type="spellEnd"/>
      <w:r w:rsidRPr="00227B1F">
        <w:rPr>
          <w:rStyle w:val="Emphasis"/>
          <w:rFonts w:ascii="Times New Roman" w:hAnsi="Times New Roman" w:cs="Times New Roman"/>
          <w:sz w:val="24"/>
          <w:szCs w:val="24"/>
          <w:bdr w:val="none" w:sz="0" w:space="0" w:color="auto" w:frame="1"/>
        </w:rPr>
        <w:t>. </w:t>
      </w:r>
      <w:r w:rsidRPr="00227B1F">
        <w:rPr>
          <w:rFonts w:ascii="Times New Roman" w:hAnsi="Times New Roman" w:cs="Times New Roman"/>
          <w:color w:val="000000" w:themeColor="text1"/>
          <w:sz w:val="24"/>
          <w:szCs w:val="24"/>
        </w:rPr>
        <w:t xml:space="preserve">Sydney: National Center </w:t>
      </w:r>
      <w:proofErr w:type="spellStart"/>
      <w:r w:rsidRPr="00227B1F">
        <w:rPr>
          <w:rFonts w:ascii="Times New Roman" w:hAnsi="Times New Roman" w:cs="Times New Roman"/>
          <w:color w:val="000000" w:themeColor="text1"/>
          <w:sz w:val="24"/>
          <w:szCs w:val="24"/>
        </w:rPr>
        <w:t>for</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English</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Language</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Teaching</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and</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shd w:val="clear" w:color="auto" w:fill="FFFFFF"/>
        </w:rPr>
        <w:t>Research</w:t>
      </w:r>
      <w:proofErr w:type="spellEnd"/>
      <w:r w:rsidRPr="00227B1F">
        <w:rPr>
          <w:rFonts w:ascii="Times New Roman" w:hAnsi="Times New Roman" w:cs="Times New Roman"/>
          <w:color w:val="000000" w:themeColor="text1"/>
          <w:sz w:val="24"/>
          <w:szCs w:val="24"/>
          <w:shd w:val="clear" w:color="auto" w:fill="FFFFFF"/>
        </w:rPr>
        <w:t>.</w:t>
      </w:r>
    </w:p>
    <w:p w:rsidR="00227B1F" w:rsidRPr="00227B1F" w:rsidRDefault="00227B1F" w:rsidP="00227B1F">
      <w:pPr>
        <w:pStyle w:val="NormalWeb"/>
        <w:spacing w:before="0" w:beforeAutospacing="0" w:after="0" w:afterAutospacing="0"/>
        <w:jc w:val="both"/>
        <w:rPr>
          <w:color w:val="000000" w:themeColor="text1"/>
        </w:rPr>
      </w:pPr>
      <w:proofErr w:type="spellStart"/>
      <w:r w:rsidRPr="00227B1F">
        <w:rPr>
          <w:color w:val="000000" w:themeColor="text1"/>
        </w:rPr>
        <w:t>Cahyono</w:t>
      </w:r>
      <w:proofErr w:type="spellEnd"/>
      <w:r w:rsidRPr="00227B1F">
        <w:rPr>
          <w:color w:val="000000" w:themeColor="text1"/>
        </w:rPr>
        <w:t xml:space="preserve">, B. (2013). </w:t>
      </w:r>
      <w:proofErr w:type="spellStart"/>
      <w:r w:rsidRPr="00227B1F">
        <w:rPr>
          <w:color w:val="000000" w:themeColor="text1"/>
        </w:rPr>
        <w:t>Penggunaan</w:t>
      </w:r>
      <w:proofErr w:type="spellEnd"/>
      <w:r w:rsidRPr="00227B1F">
        <w:rPr>
          <w:color w:val="000000" w:themeColor="text1"/>
        </w:rPr>
        <w:t xml:space="preserve"> Software Matrix Laboratory (</w:t>
      </w:r>
      <w:proofErr w:type="spellStart"/>
      <w:r w:rsidRPr="00227B1F">
        <w:rPr>
          <w:color w:val="000000" w:themeColor="text1"/>
        </w:rPr>
        <w:t>Matlab</w:t>
      </w:r>
      <w:proofErr w:type="spellEnd"/>
      <w:r w:rsidRPr="00227B1F">
        <w:rPr>
          <w:color w:val="000000" w:themeColor="text1"/>
        </w:rPr>
        <w:t>)-</w:t>
      </w:r>
      <w:proofErr w:type="spellStart"/>
      <w:r w:rsidRPr="00227B1F">
        <w:rPr>
          <w:color w:val="000000" w:themeColor="text1"/>
        </w:rPr>
        <w:t>Dalam</w:t>
      </w:r>
      <w:proofErr w:type="spellEnd"/>
      <w:r w:rsidRPr="00227B1F">
        <w:rPr>
          <w:color w:val="000000" w:themeColor="text1"/>
        </w:rPr>
        <w:tab/>
      </w:r>
      <w:proofErr w:type="spellStart"/>
      <w:r w:rsidRPr="00227B1F">
        <w:rPr>
          <w:color w:val="000000" w:themeColor="text1"/>
        </w:rPr>
        <w:t>Pembelajaran</w:t>
      </w:r>
      <w:proofErr w:type="spellEnd"/>
      <w:r w:rsidRPr="00227B1F">
        <w:rPr>
          <w:color w:val="000000" w:themeColor="text1"/>
        </w:rPr>
        <w:tab/>
      </w:r>
      <w:proofErr w:type="spellStart"/>
      <w:r w:rsidRPr="00227B1F">
        <w:rPr>
          <w:color w:val="000000" w:themeColor="text1"/>
        </w:rPr>
        <w:t>Aljabar</w:t>
      </w:r>
      <w:proofErr w:type="spellEnd"/>
      <w:r w:rsidRPr="00227B1F">
        <w:rPr>
          <w:color w:val="000000" w:themeColor="text1"/>
        </w:rPr>
        <w:t xml:space="preserve"> Linier. </w:t>
      </w:r>
      <w:proofErr w:type="spellStart"/>
      <w:r w:rsidRPr="00227B1F">
        <w:rPr>
          <w:i/>
          <w:iCs/>
          <w:color w:val="000000" w:themeColor="text1"/>
        </w:rPr>
        <w:t>Jurnal</w:t>
      </w:r>
      <w:proofErr w:type="spellEnd"/>
      <w:r w:rsidRPr="00227B1F">
        <w:rPr>
          <w:i/>
          <w:iCs/>
          <w:color w:val="000000" w:themeColor="text1"/>
        </w:rPr>
        <w:t xml:space="preserve"> Phenomenon</w:t>
      </w:r>
      <w:r w:rsidRPr="00227B1F">
        <w:rPr>
          <w:color w:val="000000" w:themeColor="text1"/>
        </w:rPr>
        <w:t>, 1(1), 42-62.</w:t>
      </w:r>
    </w:p>
    <w:p w:rsidR="00227B1F" w:rsidRPr="00227B1F" w:rsidRDefault="00227B1F" w:rsidP="00227B1F">
      <w:pPr>
        <w:spacing w:after="0" w:line="240" w:lineRule="auto"/>
        <w:ind w:left="720" w:hanging="720"/>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shd w:val="clear" w:color="auto" w:fill="FFFFFF"/>
        </w:rPr>
        <w:t>Celce-Murcia</w:t>
      </w:r>
      <w:proofErr w:type="spellEnd"/>
      <w:r w:rsidRPr="00227B1F">
        <w:rPr>
          <w:rFonts w:ascii="Times New Roman" w:hAnsi="Times New Roman" w:cs="Times New Roman"/>
          <w:color w:val="000000" w:themeColor="text1"/>
          <w:sz w:val="24"/>
          <w:szCs w:val="24"/>
          <w:shd w:val="clear" w:color="auto" w:fill="FFFFFF"/>
        </w:rPr>
        <w:t xml:space="preserve">,  M.,  </w:t>
      </w:r>
      <w:proofErr w:type="spellStart"/>
      <w:r w:rsidRPr="00227B1F">
        <w:rPr>
          <w:rFonts w:ascii="Times New Roman" w:hAnsi="Times New Roman" w:cs="Times New Roman"/>
          <w:color w:val="000000" w:themeColor="text1"/>
          <w:sz w:val="24"/>
          <w:szCs w:val="24"/>
          <w:shd w:val="clear" w:color="auto" w:fill="FFFFFF"/>
        </w:rPr>
        <w:t>Brinton</w:t>
      </w:r>
      <w:proofErr w:type="spellEnd"/>
      <w:r w:rsidRPr="00227B1F">
        <w:rPr>
          <w:rFonts w:ascii="Times New Roman" w:hAnsi="Times New Roman" w:cs="Times New Roman"/>
          <w:color w:val="000000" w:themeColor="text1"/>
          <w:sz w:val="24"/>
          <w:szCs w:val="24"/>
          <w:shd w:val="clear" w:color="auto" w:fill="FFFFFF"/>
        </w:rPr>
        <w:t xml:space="preserve">,  D.  M.,  &amp;  </w:t>
      </w:r>
      <w:proofErr w:type="spellStart"/>
      <w:r w:rsidRPr="00227B1F">
        <w:rPr>
          <w:rFonts w:ascii="Times New Roman" w:hAnsi="Times New Roman" w:cs="Times New Roman"/>
          <w:color w:val="000000" w:themeColor="text1"/>
          <w:sz w:val="24"/>
          <w:szCs w:val="24"/>
          <w:shd w:val="clear" w:color="auto" w:fill="FFFFFF"/>
        </w:rPr>
        <w:t>Goodwin</w:t>
      </w:r>
      <w:proofErr w:type="spellEnd"/>
      <w:r w:rsidRPr="00227B1F">
        <w:rPr>
          <w:rFonts w:ascii="Times New Roman" w:hAnsi="Times New Roman" w:cs="Times New Roman"/>
          <w:color w:val="000000" w:themeColor="text1"/>
          <w:sz w:val="24"/>
          <w:szCs w:val="24"/>
          <w:shd w:val="clear" w:color="auto" w:fill="FFFFFF"/>
        </w:rPr>
        <w:t>,  J.  M.  (1996).</w:t>
      </w:r>
      <w:proofErr w:type="spellStart"/>
      <w:r w:rsidRPr="00227B1F">
        <w:rPr>
          <w:rFonts w:ascii="Times New Roman" w:hAnsi="Times New Roman" w:cs="Times New Roman"/>
          <w:i/>
          <w:iCs/>
          <w:color w:val="000000" w:themeColor="text1"/>
          <w:sz w:val="24"/>
          <w:szCs w:val="24"/>
          <w:shd w:val="clear" w:color="auto" w:fill="FFFFFF"/>
        </w:rPr>
        <w:t>Teaching</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pronunciation</w:t>
      </w:r>
      <w:proofErr w:type="spellEnd"/>
      <w:r w:rsidRPr="00227B1F">
        <w:rPr>
          <w:rFonts w:ascii="Times New Roman" w:hAnsi="Times New Roman" w:cs="Times New Roman"/>
          <w:i/>
          <w:iCs/>
          <w:color w:val="000000" w:themeColor="text1"/>
          <w:sz w:val="24"/>
          <w:szCs w:val="24"/>
          <w:shd w:val="clear" w:color="auto" w:fill="FFFFFF"/>
        </w:rPr>
        <w:t xml:space="preserve">: A </w:t>
      </w:r>
      <w:proofErr w:type="spellStart"/>
      <w:r w:rsidRPr="00227B1F">
        <w:rPr>
          <w:rFonts w:ascii="Times New Roman" w:hAnsi="Times New Roman" w:cs="Times New Roman"/>
          <w:i/>
          <w:iCs/>
          <w:color w:val="000000" w:themeColor="text1"/>
          <w:sz w:val="24"/>
          <w:szCs w:val="24"/>
          <w:shd w:val="clear" w:color="auto" w:fill="FFFFFF"/>
        </w:rPr>
        <w:t>reference</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for</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teachers</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of</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English</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to</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speakers</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of</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other</w:t>
      </w:r>
      <w:proofErr w:type="spellEnd"/>
      <w:r w:rsidRPr="00227B1F">
        <w:rPr>
          <w:rFonts w:ascii="Times New Roman" w:hAnsi="Times New Roman" w:cs="Times New Roman"/>
          <w:i/>
          <w:iCs/>
          <w:color w:val="000000" w:themeColor="text1"/>
          <w:sz w:val="24"/>
          <w:szCs w:val="24"/>
          <w:shd w:val="clear" w:color="auto" w:fill="FFFFFF"/>
        </w:rPr>
        <w:t xml:space="preserve"> </w:t>
      </w:r>
      <w:proofErr w:type="spellStart"/>
      <w:r w:rsidRPr="00227B1F">
        <w:rPr>
          <w:rFonts w:ascii="Times New Roman" w:hAnsi="Times New Roman" w:cs="Times New Roman"/>
          <w:i/>
          <w:iCs/>
          <w:color w:val="000000" w:themeColor="text1"/>
          <w:sz w:val="24"/>
          <w:szCs w:val="24"/>
          <w:shd w:val="clear" w:color="auto" w:fill="FFFFFF"/>
        </w:rPr>
        <w:t>languages</w:t>
      </w:r>
      <w:proofErr w:type="spellEnd"/>
      <w:r w:rsidRPr="00227B1F">
        <w:rPr>
          <w:rFonts w:ascii="Times New Roman" w:hAnsi="Times New Roman" w:cs="Times New Roman"/>
          <w:i/>
          <w:iCs/>
          <w:color w:val="000000" w:themeColor="text1"/>
          <w:sz w:val="24"/>
          <w:szCs w:val="24"/>
          <w:shd w:val="clear" w:color="auto" w:fill="FFFFFF"/>
        </w:rPr>
        <w:t xml:space="preserve">. </w:t>
      </w:r>
      <w:r w:rsidRPr="00227B1F">
        <w:rPr>
          <w:rFonts w:ascii="Times New Roman" w:hAnsi="Times New Roman" w:cs="Times New Roman"/>
          <w:color w:val="000000" w:themeColor="text1"/>
          <w:sz w:val="24"/>
          <w:szCs w:val="24"/>
          <w:shd w:val="clear" w:color="auto" w:fill="FFFFFF"/>
        </w:rPr>
        <w:t xml:space="preserve">Cambridge </w:t>
      </w:r>
      <w:proofErr w:type="spellStart"/>
      <w:r w:rsidRPr="00227B1F">
        <w:rPr>
          <w:rFonts w:ascii="Times New Roman" w:hAnsi="Times New Roman" w:cs="Times New Roman"/>
          <w:color w:val="000000" w:themeColor="text1"/>
          <w:sz w:val="24"/>
          <w:szCs w:val="24"/>
          <w:shd w:val="clear" w:color="auto" w:fill="FFFFFF"/>
        </w:rPr>
        <w:t>University</w:t>
      </w:r>
      <w:proofErr w:type="spellEnd"/>
      <w:r w:rsidRPr="00227B1F">
        <w:rPr>
          <w:rFonts w:ascii="Times New Roman" w:hAnsi="Times New Roman" w:cs="Times New Roman"/>
          <w:color w:val="000000" w:themeColor="text1"/>
          <w:sz w:val="24"/>
          <w:szCs w:val="24"/>
          <w:shd w:val="clear" w:color="auto" w:fill="FFFFFF"/>
        </w:rPr>
        <w:t xml:space="preserve"> </w:t>
      </w:r>
      <w:proofErr w:type="spellStart"/>
      <w:r w:rsidRPr="00227B1F">
        <w:rPr>
          <w:rFonts w:ascii="Times New Roman" w:hAnsi="Times New Roman" w:cs="Times New Roman"/>
          <w:color w:val="000000" w:themeColor="text1"/>
          <w:sz w:val="24"/>
          <w:szCs w:val="24"/>
          <w:shd w:val="clear" w:color="auto" w:fill="FFFFFF"/>
        </w:rPr>
        <w:t>Press</w:t>
      </w:r>
      <w:proofErr w:type="spellEnd"/>
      <w:r w:rsidRPr="00227B1F">
        <w:rPr>
          <w:rFonts w:ascii="Times New Roman" w:hAnsi="Times New Roman" w:cs="Times New Roman"/>
          <w:color w:val="000000" w:themeColor="text1"/>
          <w:sz w:val="24"/>
          <w:szCs w:val="24"/>
          <w:shd w:val="clear" w:color="auto" w:fill="FFFFFF"/>
        </w:rPr>
        <w:t>.</w:t>
      </w:r>
    </w:p>
    <w:p w:rsidR="00227B1F" w:rsidRPr="00227B1F" w:rsidRDefault="00227B1F" w:rsidP="00227B1F">
      <w:pPr>
        <w:pStyle w:val="NormalWeb"/>
        <w:spacing w:before="0" w:beforeAutospacing="0" w:after="0" w:afterAutospacing="0"/>
        <w:jc w:val="both"/>
      </w:pPr>
      <w:proofErr w:type="spellStart"/>
      <w:r w:rsidRPr="00227B1F">
        <w:t>Chaer</w:t>
      </w:r>
      <w:proofErr w:type="spellEnd"/>
      <w:r w:rsidRPr="00227B1F">
        <w:t xml:space="preserve">, A. (2013). </w:t>
      </w:r>
      <w:proofErr w:type="spellStart"/>
      <w:r w:rsidRPr="00227B1F">
        <w:rPr>
          <w:rStyle w:val="Emphasis"/>
          <w:rFonts w:eastAsiaTheme="majorEastAsia"/>
        </w:rPr>
        <w:t>Fonologi</w:t>
      </w:r>
      <w:proofErr w:type="spellEnd"/>
      <w:r w:rsidRPr="00227B1F">
        <w:rPr>
          <w:rStyle w:val="Emphasis"/>
          <w:rFonts w:eastAsiaTheme="majorEastAsia"/>
        </w:rPr>
        <w:t xml:space="preserve"> </w:t>
      </w:r>
      <w:proofErr w:type="spellStart"/>
      <w:r w:rsidRPr="00227B1F">
        <w:rPr>
          <w:rStyle w:val="Emphasis"/>
          <w:rFonts w:eastAsiaTheme="majorEastAsia"/>
        </w:rPr>
        <w:t>bahasa</w:t>
      </w:r>
      <w:proofErr w:type="spellEnd"/>
      <w:r w:rsidRPr="00227B1F">
        <w:rPr>
          <w:rStyle w:val="Emphasis"/>
          <w:rFonts w:eastAsiaTheme="majorEastAsia"/>
        </w:rPr>
        <w:t xml:space="preserve"> Indonesia</w:t>
      </w:r>
      <w:r w:rsidRPr="00227B1F">
        <w:t xml:space="preserve">. </w:t>
      </w:r>
      <w:proofErr w:type="spellStart"/>
      <w:r w:rsidRPr="00227B1F">
        <w:t>Rineka</w:t>
      </w:r>
      <w:proofErr w:type="spellEnd"/>
      <w:r w:rsidRPr="00227B1F">
        <w:t xml:space="preserve"> </w:t>
      </w:r>
      <w:proofErr w:type="spellStart"/>
      <w:r w:rsidRPr="00227B1F">
        <w:t>Cipta</w:t>
      </w:r>
      <w:proofErr w:type="spellEnd"/>
      <w:r w:rsidRPr="00227B1F">
        <w:t>.</w:t>
      </w:r>
    </w:p>
    <w:p w:rsidR="00227B1F" w:rsidRPr="00227B1F" w:rsidRDefault="00227B1F" w:rsidP="00227B1F">
      <w:pPr>
        <w:pStyle w:val="NormalWeb"/>
        <w:shd w:val="clear" w:color="auto" w:fill="FFFFFF"/>
        <w:spacing w:before="0" w:beforeAutospacing="0" w:after="0" w:afterAutospacing="0"/>
        <w:jc w:val="both"/>
        <w:rPr>
          <w:color w:val="000000" w:themeColor="text1"/>
        </w:rPr>
      </w:pPr>
      <w:proofErr w:type="spellStart"/>
      <w:r w:rsidRPr="00227B1F">
        <w:rPr>
          <w:color w:val="000000" w:themeColor="text1"/>
        </w:rPr>
        <w:t>Chaer</w:t>
      </w:r>
      <w:proofErr w:type="spellEnd"/>
      <w:r w:rsidRPr="00227B1F">
        <w:rPr>
          <w:color w:val="000000" w:themeColor="text1"/>
        </w:rPr>
        <w:t xml:space="preserve">, Abdul. (2009). </w:t>
      </w:r>
      <w:proofErr w:type="spellStart"/>
      <w:r w:rsidRPr="00227B1F">
        <w:rPr>
          <w:i/>
          <w:iCs/>
          <w:color w:val="000000" w:themeColor="text1"/>
        </w:rPr>
        <w:t>Fonologi</w:t>
      </w:r>
      <w:proofErr w:type="spellEnd"/>
      <w:r w:rsidRPr="00227B1F">
        <w:rPr>
          <w:i/>
          <w:iCs/>
          <w:color w:val="000000" w:themeColor="text1"/>
        </w:rPr>
        <w:t>, Bahasa Indonesia</w:t>
      </w:r>
      <w:r w:rsidRPr="00227B1F">
        <w:rPr>
          <w:color w:val="000000" w:themeColor="text1"/>
        </w:rPr>
        <w:t xml:space="preserve">. Jakarta: PT </w:t>
      </w:r>
      <w:proofErr w:type="spellStart"/>
      <w:r w:rsidRPr="00227B1F">
        <w:rPr>
          <w:color w:val="000000" w:themeColor="text1"/>
        </w:rPr>
        <w:t>Rineka</w:t>
      </w:r>
      <w:proofErr w:type="spellEnd"/>
      <w:r w:rsidRPr="00227B1F">
        <w:rPr>
          <w:color w:val="000000" w:themeColor="text1"/>
        </w:rPr>
        <w:t xml:space="preserve"> </w:t>
      </w:r>
      <w:proofErr w:type="spellStart"/>
      <w:r w:rsidRPr="00227B1F">
        <w:rPr>
          <w:color w:val="000000" w:themeColor="text1"/>
        </w:rPr>
        <w:t>Cipta</w:t>
      </w:r>
      <w:proofErr w:type="spellEnd"/>
      <w:r w:rsidRPr="00227B1F">
        <w:rPr>
          <w:color w:val="000000" w:themeColor="text1"/>
        </w:rPr>
        <w:t xml:space="preserve">. </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Chiu</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et</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all</w:t>
      </w:r>
      <w:proofErr w:type="spellEnd"/>
      <w:r w:rsidRPr="00227B1F">
        <w:rPr>
          <w:rFonts w:ascii="Times New Roman" w:hAnsi="Times New Roman" w:cs="Times New Roman"/>
          <w:color w:val="000000" w:themeColor="text1"/>
          <w:sz w:val="24"/>
          <w:szCs w:val="24"/>
        </w:rPr>
        <w:t>. (2020).</w:t>
      </w:r>
      <w:r w:rsidRPr="00227B1F">
        <w:rPr>
          <w:rFonts w:ascii="Times New Roman" w:hAnsi="Times New Roman" w:cs="Times New Roman"/>
          <w:color w:val="000000" w:themeColor="text1"/>
          <w:sz w:val="24"/>
          <w:szCs w:val="24"/>
        </w:rPr>
        <w:tab/>
        <w:t xml:space="preserve">The </w:t>
      </w:r>
      <w:proofErr w:type="spellStart"/>
      <w:r w:rsidRPr="00227B1F">
        <w:rPr>
          <w:rFonts w:ascii="Times New Roman" w:hAnsi="Times New Roman" w:cs="Times New Roman"/>
          <w:color w:val="000000" w:themeColor="text1"/>
          <w:sz w:val="24"/>
          <w:szCs w:val="24"/>
        </w:rPr>
        <w:t>Teacher-Learner</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Contract</w:t>
      </w:r>
      <w:proofErr w:type="spellEnd"/>
      <w:r w:rsidRPr="00227B1F">
        <w:rPr>
          <w:rFonts w:ascii="Times New Roman" w:hAnsi="Times New Roman" w:cs="Times New Roman"/>
          <w:color w:val="000000" w:themeColor="text1"/>
          <w:sz w:val="24"/>
          <w:szCs w:val="24"/>
        </w:rPr>
        <w:t xml:space="preserve"> (TLC): An </w:t>
      </w:r>
      <w:proofErr w:type="spellStart"/>
      <w:r w:rsidRPr="00227B1F">
        <w:rPr>
          <w:rFonts w:ascii="Times New Roman" w:hAnsi="Times New Roman" w:cs="Times New Roman"/>
          <w:color w:val="000000" w:themeColor="text1"/>
          <w:sz w:val="24"/>
          <w:szCs w:val="24"/>
        </w:rPr>
        <w:t>Objectives-Based</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Checklist</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for</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Surgical</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Shadowing</w:t>
      </w:r>
      <w:proofErr w:type="spellEnd"/>
      <w:r w:rsidRPr="00227B1F">
        <w:rPr>
          <w:rFonts w:ascii="Times New Roman" w:hAnsi="Times New Roman" w:cs="Times New Roman"/>
          <w:color w:val="000000" w:themeColor="text1"/>
          <w:sz w:val="24"/>
          <w:szCs w:val="24"/>
        </w:rPr>
        <w:t xml:space="preserve">. </w:t>
      </w:r>
      <w:proofErr w:type="spellStart"/>
      <w:r w:rsidRPr="00227B1F">
        <w:rPr>
          <w:rStyle w:val="Emphasis"/>
          <w:rFonts w:ascii="Times New Roman" w:hAnsi="Times New Roman" w:cs="Times New Roman"/>
          <w:sz w:val="24"/>
          <w:szCs w:val="24"/>
        </w:rPr>
        <w:t>Journal</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of</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Surgical</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Education</w:t>
      </w:r>
      <w:proofErr w:type="spellEnd"/>
      <w:r w:rsidRPr="00227B1F">
        <w:rPr>
          <w:rStyle w:val="Emphasis"/>
          <w:rFonts w:ascii="Times New Roman" w:hAnsi="Times New Roman" w:cs="Times New Roman"/>
          <w:sz w:val="24"/>
          <w:szCs w:val="24"/>
        </w:rPr>
        <w:t>, 7</w:t>
      </w:r>
      <w:r w:rsidRPr="00227B1F">
        <w:rPr>
          <w:rFonts w:ascii="Times New Roman" w:hAnsi="Times New Roman" w:cs="Times New Roman"/>
          <w:color w:val="000000" w:themeColor="text1"/>
          <w:sz w:val="24"/>
          <w:szCs w:val="24"/>
        </w:rPr>
        <w:t>(2).</w:t>
      </w:r>
      <w:r w:rsidRPr="00227B1F">
        <w:rPr>
          <w:rFonts w:ascii="Times New Roman" w:hAnsi="Times New Roman" w:cs="Times New Roman"/>
          <w:color w:val="000000" w:themeColor="text1"/>
          <w:sz w:val="24"/>
          <w:szCs w:val="24"/>
        </w:rPr>
        <w:tab/>
      </w:r>
      <w:r w:rsidRPr="00227B1F">
        <w:rPr>
          <w:rFonts w:ascii="Times New Roman" w:hAnsi="Times New Roman" w:cs="Times New Roman"/>
          <w:sz w:val="24"/>
          <w:szCs w:val="24"/>
        </w:rPr>
        <w:fldChar w:fldCharType="begin"/>
      </w:r>
      <w:r w:rsidRPr="00227B1F">
        <w:rPr>
          <w:rFonts w:ascii="Times New Roman" w:hAnsi="Times New Roman" w:cs="Times New Roman"/>
          <w:sz w:val="24"/>
          <w:szCs w:val="24"/>
        </w:rPr>
        <w:instrText>HYPERLINK "https://doi.org/10.1016/j.jsurg.2019.09.013"</w:instrText>
      </w:r>
      <w:r w:rsidRPr="00227B1F">
        <w:rPr>
          <w:rFonts w:ascii="Times New Roman" w:hAnsi="Times New Roman" w:cs="Times New Roman"/>
          <w:sz w:val="24"/>
          <w:szCs w:val="24"/>
        </w:rPr>
      </w:r>
      <w:r w:rsidRPr="00227B1F">
        <w:rPr>
          <w:rFonts w:ascii="Times New Roman" w:hAnsi="Times New Roman" w:cs="Times New Roman"/>
          <w:sz w:val="24"/>
          <w:szCs w:val="24"/>
        </w:rPr>
        <w:fldChar w:fldCharType="separate"/>
      </w:r>
      <w:r w:rsidRPr="00227B1F">
        <w:rPr>
          <w:rStyle w:val="Hyperlink"/>
          <w:rFonts w:ascii="Times New Roman" w:hAnsi="Times New Roman" w:cs="Times New Roman"/>
          <w:sz w:val="24"/>
          <w:szCs w:val="24"/>
        </w:rPr>
        <w:t>https://doi.org/10.1016/j.jsurg.2019.09.013</w:t>
      </w:r>
      <w:r w:rsidRPr="00227B1F">
        <w:rPr>
          <w:rStyle w:val="Hyperlink"/>
          <w:rFonts w:ascii="Times New Roman" w:hAnsi="Times New Roman" w:cs="Times New Roman"/>
          <w:sz w:val="24"/>
          <w:szCs w:val="24"/>
        </w:rPr>
        <w:fldChar w:fldCharType="end"/>
      </w:r>
    </w:p>
    <w:p w:rsidR="00227B1F" w:rsidRPr="00227B1F" w:rsidRDefault="00227B1F" w:rsidP="00227B1F">
      <w:pPr>
        <w:pStyle w:val="NormalWeb"/>
        <w:shd w:val="clear" w:color="auto" w:fill="FFFFFF"/>
        <w:spacing w:before="0" w:beforeAutospacing="0" w:after="0" w:afterAutospacing="0"/>
        <w:jc w:val="both"/>
        <w:rPr>
          <w:rStyle w:val="Hyperlink"/>
          <w:rFonts w:eastAsia="Calibri"/>
          <w:color w:val="000000" w:themeColor="text1"/>
        </w:rPr>
      </w:pPr>
      <w:r w:rsidRPr="00227B1F">
        <w:rPr>
          <w:color w:val="000000" w:themeColor="text1"/>
        </w:rPr>
        <w:t xml:space="preserve">Cho, T., Jun, S.-A., &amp; </w:t>
      </w:r>
      <w:proofErr w:type="spellStart"/>
      <w:r w:rsidRPr="00227B1F">
        <w:rPr>
          <w:color w:val="000000" w:themeColor="text1"/>
        </w:rPr>
        <w:t>Ladefoged</w:t>
      </w:r>
      <w:proofErr w:type="spellEnd"/>
      <w:r w:rsidRPr="00227B1F">
        <w:rPr>
          <w:color w:val="000000" w:themeColor="text1"/>
        </w:rPr>
        <w:t>, P. (2002). Acoustic and aerodynamic correlates</w:t>
      </w:r>
      <w:r w:rsidRPr="00227B1F">
        <w:rPr>
          <w:color w:val="000000" w:themeColor="text1"/>
        </w:rPr>
        <w:tab/>
        <w:t>of</w:t>
      </w:r>
      <w:r w:rsidRPr="00227B1F">
        <w:rPr>
          <w:color w:val="000000" w:themeColor="text1"/>
        </w:rPr>
        <w:tab/>
        <w:t>Korean</w:t>
      </w:r>
      <w:r w:rsidRPr="00227B1F">
        <w:rPr>
          <w:color w:val="000000" w:themeColor="text1"/>
        </w:rPr>
        <w:tab/>
        <w:t xml:space="preserve">stops and fricatives. </w:t>
      </w:r>
      <w:r w:rsidRPr="00227B1F">
        <w:rPr>
          <w:rStyle w:val="Emphasis"/>
          <w:rFonts w:eastAsiaTheme="majorEastAsia"/>
        </w:rPr>
        <w:t>Journal of Phonetics, 30</w:t>
      </w:r>
      <w:r w:rsidRPr="00227B1F">
        <w:rPr>
          <w:color w:val="000000" w:themeColor="text1"/>
        </w:rPr>
        <w:t>(2), 193–228.</w:t>
      </w:r>
      <w:r w:rsidRPr="00227B1F">
        <w:rPr>
          <w:color w:val="000000" w:themeColor="text1"/>
        </w:rPr>
        <w:tab/>
      </w:r>
      <w:hyperlink r:id="rId11" w:history="1">
        <w:r w:rsidRPr="00227B1F">
          <w:rPr>
            <w:rStyle w:val="Hyperlink"/>
            <w:rFonts w:eastAsia="Calibri"/>
            <w:color w:val="000000" w:themeColor="text1"/>
          </w:rPr>
          <w:t>https://doi.org/10.1006/jpho.2001.0153</w:t>
        </w:r>
      </w:hyperlink>
    </w:p>
    <w:p w:rsidR="00227B1F" w:rsidRPr="00227B1F" w:rsidRDefault="00227B1F" w:rsidP="00227B1F">
      <w:pPr>
        <w:pStyle w:val="NormalWeb"/>
        <w:spacing w:before="0" w:beforeAutospacing="0" w:after="0" w:afterAutospacing="0"/>
        <w:jc w:val="both"/>
      </w:pPr>
      <w:r w:rsidRPr="00227B1F">
        <w:t xml:space="preserve">Clark, D. (2003). </w:t>
      </w:r>
      <w:r w:rsidRPr="00227B1F">
        <w:rPr>
          <w:rStyle w:val="Emphasis"/>
          <w:rFonts w:eastAsiaTheme="majorEastAsia"/>
        </w:rPr>
        <w:t>Developing a comprehensive instructional design system</w:t>
      </w:r>
      <w:r w:rsidRPr="00227B1F">
        <w:t>. International Society</w:t>
      </w:r>
      <w:r w:rsidRPr="00227B1F">
        <w:tab/>
        <w:t>for Technology in Education.</w:t>
      </w:r>
    </w:p>
    <w:p w:rsidR="00227B1F" w:rsidRPr="00227B1F" w:rsidRDefault="00227B1F" w:rsidP="00227B1F">
      <w:pPr>
        <w:pStyle w:val="NormalWeb"/>
        <w:spacing w:before="0" w:beforeAutospacing="0" w:after="0" w:afterAutospacing="0"/>
        <w:jc w:val="both"/>
        <w:rPr>
          <w:color w:val="000000" w:themeColor="text1"/>
        </w:rPr>
      </w:pPr>
      <w:r w:rsidRPr="00227B1F">
        <w:rPr>
          <w:color w:val="000000" w:themeColor="text1"/>
        </w:rPr>
        <w:t xml:space="preserve">Crystal, D. (2008). </w:t>
      </w:r>
      <w:r w:rsidRPr="00227B1F">
        <w:rPr>
          <w:i/>
          <w:iCs/>
          <w:color w:val="000000" w:themeColor="text1"/>
        </w:rPr>
        <w:t>A Dictionary of Linguistics and Phonetic.</w:t>
      </w:r>
      <w:r w:rsidRPr="00227B1F">
        <w:rPr>
          <w:color w:val="000000" w:themeColor="text1"/>
        </w:rPr>
        <w:t xml:space="preserve"> London: Blackwell</w:t>
      </w:r>
      <w:r w:rsidRPr="00227B1F">
        <w:rPr>
          <w:color w:val="000000" w:themeColor="text1"/>
        </w:rPr>
        <w:tab/>
        <w:t>Publishing</w:t>
      </w:r>
      <w:r w:rsidRPr="00227B1F">
        <w:rPr>
          <w:color w:val="000000" w:themeColor="text1"/>
        </w:rPr>
        <w:tab/>
      </w:r>
      <w:r w:rsidRPr="00227B1F">
        <w:rPr>
          <w:color w:val="000000" w:themeColor="text1"/>
          <w:u w:val="single"/>
        </w:rPr>
        <w:t xml:space="preserve">http://dx.doi.org/10.1002/9781444302776 </w:t>
      </w:r>
    </w:p>
    <w:p w:rsidR="00227B1F" w:rsidRPr="00227B1F" w:rsidRDefault="00227B1F" w:rsidP="00227B1F">
      <w:pPr>
        <w:spacing w:after="0" w:line="240" w:lineRule="auto"/>
        <w:ind w:left="720" w:hanging="720"/>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Dalton, E &amp; </w:t>
      </w:r>
      <w:proofErr w:type="spellStart"/>
      <w:r w:rsidRPr="00227B1F">
        <w:rPr>
          <w:rFonts w:ascii="Times New Roman" w:hAnsi="Times New Roman" w:cs="Times New Roman"/>
          <w:color w:val="000000" w:themeColor="text1"/>
          <w:sz w:val="24"/>
          <w:szCs w:val="24"/>
        </w:rPr>
        <w:t>Seidlhofer</w:t>
      </w:r>
      <w:proofErr w:type="spellEnd"/>
      <w:r w:rsidRPr="00227B1F">
        <w:rPr>
          <w:rFonts w:ascii="Times New Roman" w:hAnsi="Times New Roman" w:cs="Times New Roman"/>
          <w:color w:val="000000" w:themeColor="text1"/>
          <w:sz w:val="24"/>
          <w:szCs w:val="24"/>
        </w:rPr>
        <w:t xml:space="preserve">, B. (2007). </w:t>
      </w:r>
      <w:r w:rsidRPr="00227B1F">
        <w:rPr>
          <w:rFonts w:ascii="Times New Roman" w:hAnsi="Times New Roman" w:cs="Times New Roman"/>
          <w:i/>
          <w:iCs/>
          <w:color w:val="000000" w:themeColor="text1"/>
          <w:sz w:val="24"/>
          <w:szCs w:val="24"/>
        </w:rPr>
        <w:t>Pengucapan.</w:t>
      </w:r>
      <w:r w:rsidRPr="00227B1F">
        <w:rPr>
          <w:rFonts w:ascii="Times New Roman" w:hAnsi="Times New Roman" w:cs="Times New Roman"/>
          <w:color w:val="000000" w:themeColor="text1"/>
          <w:sz w:val="24"/>
          <w:szCs w:val="24"/>
        </w:rPr>
        <w:t xml:space="preserve"> Oxford: Pers Universitas</w:t>
      </w:r>
      <w:r w:rsidRPr="00227B1F">
        <w:rPr>
          <w:rFonts w:ascii="Times New Roman" w:hAnsi="Times New Roman" w:cs="Times New Roman"/>
          <w:color w:val="000000" w:themeColor="text1"/>
          <w:sz w:val="24"/>
          <w:szCs w:val="24"/>
        </w:rPr>
        <w:tab/>
        <w:t xml:space="preserve">Oxford. Departemen Pendidikan Nasional. (2008). </w:t>
      </w:r>
      <w:r w:rsidRPr="00227B1F">
        <w:rPr>
          <w:rFonts w:ascii="Times New Roman" w:hAnsi="Times New Roman" w:cs="Times New Roman"/>
          <w:i/>
          <w:iCs/>
          <w:color w:val="000000" w:themeColor="text1"/>
          <w:sz w:val="24"/>
          <w:szCs w:val="24"/>
        </w:rPr>
        <w:t>Panduan Pengembangan Bahan Ajar.</w:t>
      </w:r>
      <w:r w:rsidRPr="00227B1F">
        <w:rPr>
          <w:rFonts w:ascii="Times New Roman" w:hAnsi="Times New Roman" w:cs="Times New Roman"/>
          <w:color w:val="000000" w:themeColor="text1"/>
          <w:sz w:val="24"/>
          <w:szCs w:val="24"/>
        </w:rPr>
        <w:t xml:space="preserve"> Jakarta: Depdiknas.</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Derwing</w:t>
      </w:r>
      <w:proofErr w:type="spellEnd"/>
      <w:r w:rsidRPr="00227B1F">
        <w:rPr>
          <w:rFonts w:ascii="Times New Roman" w:hAnsi="Times New Roman" w:cs="Times New Roman"/>
          <w:color w:val="000000" w:themeColor="text1"/>
          <w:sz w:val="24"/>
          <w:szCs w:val="24"/>
        </w:rPr>
        <w:t>, T.</w:t>
      </w:r>
      <w:r w:rsidRPr="00227B1F">
        <w:rPr>
          <w:rFonts w:ascii="Times New Roman" w:hAnsi="Times New Roman" w:cs="Times New Roman"/>
          <w:color w:val="000000" w:themeColor="text1"/>
          <w:sz w:val="24"/>
          <w:szCs w:val="24"/>
        </w:rPr>
        <w:tab/>
        <w:t xml:space="preserve">M., &amp; </w:t>
      </w:r>
      <w:proofErr w:type="spellStart"/>
      <w:r w:rsidRPr="00227B1F">
        <w:rPr>
          <w:rFonts w:ascii="Times New Roman" w:hAnsi="Times New Roman" w:cs="Times New Roman"/>
          <w:color w:val="000000" w:themeColor="text1"/>
          <w:sz w:val="24"/>
          <w:szCs w:val="24"/>
        </w:rPr>
        <w:t>Munro</w:t>
      </w:r>
      <w:proofErr w:type="spellEnd"/>
      <w:r w:rsidRPr="00227B1F">
        <w:rPr>
          <w:rFonts w:ascii="Times New Roman" w:hAnsi="Times New Roman" w:cs="Times New Roman"/>
          <w:color w:val="000000" w:themeColor="text1"/>
          <w:sz w:val="24"/>
          <w:szCs w:val="24"/>
        </w:rPr>
        <w:t xml:space="preserve">, M. J. (2005). </w:t>
      </w:r>
      <w:proofErr w:type="spellStart"/>
      <w:r w:rsidRPr="00227B1F">
        <w:rPr>
          <w:rFonts w:ascii="Times New Roman" w:hAnsi="Times New Roman" w:cs="Times New Roman"/>
          <w:i/>
          <w:iCs/>
          <w:color w:val="000000" w:themeColor="text1"/>
          <w:sz w:val="24"/>
          <w:szCs w:val="24"/>
        </w:rPr>
        <w:t>Second</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language</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accent</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and</w:t>
      </w:r>
      <w:proofErr w:type="spellEnd"/>
      <w:r w:rsidRPr="00227B1F">
        <w:rPr>
          <w:rFonts w:ascii="Times New Roman" w:hAnsi="Times New Roman" w:cs="Times New Roman"/>
          <w:i/>
          <w:iCs/>
          <w:color w:val="000000" w:themeColor="text1"/>
          <w:sz w:val="24"/>
          <w:szCs w:val="24"/>
        </w:rPr>
        <w:tab/>
      </w:r>
      <w:proofErr w:type="spellStart"/>
      <w:r w:rsidRPr="00227B1F">
        <w:rPr>
          <w:rFonts w:ascii="Times New Roman" w:hAnsi="Times New Roman" w:cs="Times New Roman"/>
          <w:i/>
          <w:iCs/>
          <w:color w:val="000000" w:themeColor="text1"/>
          <w:sz w:val="24"/>
          <w:szCs w:val="24"/>
        </w:rPr>
        <w:t>pronunciation</w:t>
      </w:r>
      <w:proofErr w:type="spellEnd"/>
      <w:r w:rsidRPr="00227B1F">
        <w:rPr>
          <w:rFonts w:ascii="Times New Roman" w:hAnsi="Times New Roman" w:cs="Times New Roman"/>
          <w:i/>
          <w:iCs/>
          <w:color w:val="000000" w:themeColor="text1"/>
          <w:sz w:val="24"/>
          <w:szCs w:val="24"/>
        </w:rPr>
        <w:tab/>
      </w:r>
      <w:proofErr w:type="spellStart"/>
      <w:r w:rsidRPr="00227B1F">
        <w:rPr>
          <w:rFonts w:ascii="Times New Roman" w:hAnsi="Times New Roman" w:cs="Times New Roman"/>
          <w:i/>
          <w:iCs/>
          <w:color w:val="000000" w:themeColor="text1"/>
          <w:sz w:val="24"/>
          <w:szCs w:val="24"/>
        </w:rPr>
        <w:t>teaching</w:t>
      </w:r>
      <w:proofErr w:type="spellEnd"/>
      <w:r w:rsidRPr="00227B1F">
        <w:rPr>
          <w:rFonts w:ascii="Times New Roman" w:hAnsi="Times New Roman" w:cs="Times New Roman"/>
          <w:i/>
          <w:iCs/>
          <w:color w:val="000000" w:themeColor="text1"/>
          <w:sz w:val="24"/>
          <w:szCs w:val="24"/>
        </w:rPr>
        <w:t>: a</w:t>
      </w:r>
      <w:r w:rsidRPr="00227B1F">
        <w:rPr>
          <w:rFonts w:ascii="Times New Roman" w:hAnsi="Times New Roman" w:cs="Times New Roman"/>
          <w:i/>
          <w:iCs/>
          <w:color w:val="000000" w:themeColor="text1"/>
          <w:sz w:val="24"/>
          <w:szCs w:val="24"/>
        </w:rPr>
        <w:tab/>
      </w:r>
      <w:proofErr w:type="spellStart"/>
      <w:r w:rsidRPr="00227B1F">
        <w:rPr>
          <w:rFonts w:ascii="Times New Roman" w:hAnsi="Times New Roman" w:cs="Times New Roman"/>
          <w:i/>
          <w:iCs/>
          <w:color w:val="000000" w:themeColor="text1"/>
          <w:sz w:val="24"/>
          <w:szCs w:val="24"/>
        </w:rPr>
        <w:t>research-based</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approach</w:t>
      </w:r>
      <w:proofErr w:type="spellEnd"/>
      <w:r w:rsidRPr="00227B1F">
        <w:rPr>
          <w:rFonts w:ascii="Times New Roman" w:hAnsi="Times New Roman" w:cs="Times New Roman"/>
          <w:color w:val="000000" w:themeColor="text1"/>
          <w:sz w:val="24"/>
          <w:szCs w:val="24"/>
        </w:rPr>
        <w:t xml:space="preserve">. TESOL </w:t>
      </w:r>
      <w:proofErr w:type="spellStart"/>
      <w:r w:rsidRPr="00227B1F">
        <w:rPr>
          <w:rFonts w:ascii="Times New Roman" w:hAnsi="Times New Roman" w:cs="Times New Roman"/>
          <w:color w:val="000000" w:themeColor="text1"/>
          <w:sz w:val="24"/>
          <w:szCs w:val="24"/>
        </w:rPr>
        <w:t>Quarterly</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t>39(3), 379-397.</w:t>
      </w:r>
      <w:r w:rsidRPr="00227B1F">
        <w:rPr>
          <w:rFonts w:ascii="Times New Roman" w:hAnsi="Times New Roman" w:cs="Times New Roman"/>
          <w:color w:val="000000" w:themeColor="text1"/>
          <w:sz w:val="24"/>
          <w:szCs w:val="24"/>
        </w:rPr>
        <w:tab/>
      </w:r>
    </w:p>
    <w:p w:rsidR="00227B1F" w:rsidRPr="00227B1F" w:rsidRDefault="00227B1F" w:rsidP="00227B1F">
      <w:pPr>
        <w:pStyle w:val="NormalWeb"/>
        <w:spacing w:before="0" w:beforeAutospacing="0" w:after="0" w:afterAutospacing="0"/>
        <w:jc w:val="both"/>
      </w:pPr>
      <w:r w:rsidRPr="00227B1F">
        <w:lastRenderedPageBreak/>
        <w:t xml:space="preserve">Dick, W., &amp; Carey, L. (2009). </w:t>
      </w:r>
      <w:r w:rsidRPr="00227B1F">
        <w:rPr>
          <w:rStyle w:val="Emphasis"/>
          <w:rFonts w:eastAsiaTheme="majorEastAsia"/>
        </w:rPr>
        <w:t>The systematic design of instruction</w:t>
      </w:r>
      <w:r w:rsidRPr="00227B1F">
        <w:t xml:space="preserve"> (7th ed.). Pearson Education.</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Foote</w:t>
      </w:r>
      <w:proofErr w:type="spellEnd"/>
      <w:r w:rsidRPr="00227B1F">
        <w:rPr>
          <w:rFonts w:ascii="Times New Roman" w:hAnsi="Times New Roman" w:cs="Times New Roman"/>
          <w:color w:val="000000" w:themeColor="text1"/>
          <w:sz w:val="24"/>
          <w:szCs w:val="24"/>
        </w:rPr>
        <w:t xml:space="preserve"> J, </w:t>
      </w:r>
      <w:proofErr w:type="spellStart"/>
      <w:r w:rsidRPr="00227B1F">
        <w:rPr>
          <w:rFonts w:ascii="Times New Roman" w:hAnsi="Times New Roman" w:cs="Times New Roman"/>
          <w:color w:val="000000" w:themeColor="text1"/>
          <w:sz w:val="24"/>
          <w:szCs w:val="24"/>
        </w:rPr>
        <w:t>McDonough</w:t>
      </w:r>
      <w:proofErr w:type="spellEnd"/>
      <w:r w:rsidRPr="00227B1F">
        <w:rPr>
          <w:rFonts w:ascii="Times New Roman" w:hAnsi="Times New Roman" w:cs="Times New Roman"/>
          <w:color w:val="000000" w:themeColor="text1"/>
          <w:sz w:val="24"/>
          <w:szCs w:val="24"/>
        </w:rPr>
        <w:t xml:space="preserve"> K. (2017). </w:t>
      </w:r>
      <w:proofErr w:type="spellStart"/>
      <w:r w:rsidRPr="00227B1F">
        <w:rPr>
          <w:rFonts w:ascii="Times New Roman" w:hAnsi="Times New Roman" w:cs="Times New Roman"/>
          <w:color w:val="000000" w:themeColor="text1"/>
          <w:sz w:val="24"/>
          <w:szCs w:val="24"/>
        </w:rPr>
        <w:t>Using</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shadowing</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with</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mobile</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technology</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to</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improve</w:t>
      </w:r>
      <w:proofErr w:type="spellEnd"/>
      <w:r w:rsidRPr="00227B1F">
        <w:rPr>
          <w:rFonts w:ascii="Times New Roman" w:hAnsi="Times New Roman" w:cs="Times New Roman"/>
          <w:color w:val="000000" w:themeColor="text1"/>
          <w:sz w:val="24"/>
          <w:szCs w:val="24"/>
        </w:rPr>
        <w:t xml:space="preserve"> L2</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pronunciation</w:t>
      </w:r>
      <w:proofErr w:type="spellEnd"/>
      <w:r w:rsidRPr="00227B1F">
        <w:rPr>
          <w:rFonts w:ascii="Times New Roman" w:hAnsi="Times New Roman" w:cs="Times New Roman"/>
          <w:color w:val="000000" w:themeColor="text1"/>
          <w:sz w:val="24"/>
          <w:szCs w:val="24"/>
        </w:rPr>
        <w:t>. </w:t>
      </w:r>
      <w:proofErr w:type="spellStart"/>
      <w:r w:rsidRPr="00227B1F">
        <w:rPr>
          <w:rFonts w:ascii="Times New Roman" w:hAnsi="Times New Roman" w:cs="Times New Roman"/>
          <w:i/>
          <w:iCs/>
          <w:color w:val="000000" w:themeColor="text1"/>
          <w:sz w:val="24"/>
          <w:szCs w:val="24"/>
        </w:rPr>
        <w:t>Journal</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of</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Second</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Language</w:t>
      </w:r>
      <w:proofErr w:type="spellEnd"/>
      <w:r w:rsidRPr="00227B1F">
        <w:rPr>
          <w:rFonts w:ascii="Times New Roman" w:hAnsi="Times New Roman" w:cs="Times New Roman"/>
          <w:i/>
          <w:iCs/>
          <w:color w:val="000000" w:themeColor="text1"/>
          <w:sz w:val="24"/>
          <w:szCs w:val="24"/>
        </w:rPr>
        <w:tab/>
      </w:r>
      <w:proofErr w:type="spellStart"/>
      <w:r w:rsidRPr="00227B1F">
        <w:rPr>
          <w:rFonts w:ascii="Times New Roman" w:hAnsi="Times New Roman" w:cs="Times New Roman"/>
          <w:i/>
          <w:iCs/>
          <w:color w:val="000000" w:themeColor="text1"/>
          <w:sz w:val="24"/>
          <w:szCs w:val="24"/>
        </w:rPr>
        <w:t>Pronunciation</w:t>
      </w:r>
      <w:proofErr w:type="spellEnd"/>
      <w:r w:rsidRPr="00227B1F">
        <w:rPr>
          <w:rFonts w:ascii="Times New Roman" w:hAnsi="Times New Roman" w:cs="Times New Roman"/>
          <w:color w:val="000000" w:themeColor="text1"/>
          <w:sz w:val="24"/>
          <w:szCs w:val="24"/>
        </w:rPr>
        <w:t> 3:</w:t>
      </w:r>
      <w:r w:rsidRPr="00227B1F">
        <w:rPr>
          <w:rFonts w:ascii="Times New Roman" w:hAnsi="Times New Roman" w:cs="Times New Roman"/>
          <w:color w:val="000000" w:themeColor="text1"/>
          <w:sz w:val="24"/>
          <w:szCs w:val="24"/>
        </w:rPr>
        <w:tab/>
        <w:t>33‒56.</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Fromkin</w:t>
      </w:r>
      <w:proofErr w:type="spellEnd"/>
      <w:r w:rsidRPr="00227B1F">
        <w:rPr>
          <w:rFonts w:ascii="Times New Roman" w:hAnsi="Times New Roman" w:cs="Times New Roman"/>
          <w:color w:val="000000" w:themeColor="text1"/>
          <w:sz w:val="24"/>
          <w:szCs w:val="24"/>
        </w:rPr>
        <w:t xml:space="preserve">, V., </w:t>
      </w:r>
      <w:proofErr w:type="spellStart"/>
      <w:r w:rsidRPr="00227B1F">
        <w:rPr>
          <w:rFonts w:ascii="Times New Roman" w:hAnsi="Times New Roman" w:cs="Times New Roman"/>
          <w:color w:val="000000" w:themeColor="text1"/>
          <w:sz w:val="24"/>
          <w:szCs w:val="24"/>
        </w:rPr>
        <w:t>Rodman</w:t>
      </w:r>
      <w:proofErr w:type="spellEnd"/>
      <w:r w:rsidRPr="00227B1F">
        <w:rPr>
          <w:rFonts w:ascii="Times New Roman" w:hAnsi="Times New Roman" w:cs="Times New Roman"/>
          <w:color w:val="000000" w:themeColor="text1"/>
          <w:sz w:val="24"/>
          <w:szCs w:val="24"/>
        </w:rPr>
        <w:t xml:space="preserve">, R., &amp; </w:t>
      </w:r>
      <w:proofErr w:type="spellStart"/>
      <w:r w:rsidRPr="00227B1F">
        <w:rPr>
          <w:rFonts w:ascii="Times New Roman" w:hAnsi="Times New Roman" w:cs="Times New Roman"/>
          <w:color w:val="000000" w:themeColor="text1"/>
          <w:sz w:val="24"/>
          <w:szCs w:val="24"/>
        </w:rPr>
        <w:t>Hymas</w:t>
      </w:r>
      <w:proofErr w:type="spellEnd"/>
      <w:r w:rsidRPr="00227B1F">
        <w:rPr>
          <w:rFonts w:ascii="Times New Roman" w:hAnsi="Times New Roman" w:cs="Times New Roman"/>
          <w:color w:val="000000" w:themeColor="text1"/>
          <w:sz w:val="24"/>
          <w:szCs w:val="24"/>
        </w:rPr>
        <w:t xml:space="preserve">, N. (2003). </w:t>
      </w:r>
      <w:r w:rsidRPr="00227B1F">
        <w:rPr>
          <w:rFonts w:ascii="Times New Roman" w:hAnsi="Times New Roman" w:cs="Times New Roman"/>
          <w:i/>
          <w:iCs/>
          <w:color w:val="000000" w:themeColor="text1"/>
          <w:sz w:val="24"/>
          <w:szCs w:val="24"/>
        </w:rPr>
        <w:t>Pengantar Bahasa:</w:t>
      </w:r>
      <w:r w:rsidRPr="00227B1F">
        <w:rPr>
          <w:rFonts w:ascii="Times New Roman" w:hAnsi="Times New Roman" w:cs="Times New Roman"/>
          <w:color w:val="000000" w:themeColor="text1"/>
          <w:sz w:val="24"/>
          <w:szCs w:val="24"/>
        </w:rPr>
        <w:t xml:space="preserve"> Edisi Ketujuh.</w:t>
      </w:r>
    </w:p>
    <w:p w:rsidR="00227B1F" w:rsidRPr="00227B1F" w:rsidRDefault="00227B1F" w:rsidP="00227B1F">
      <w:pPr>
        <w:pStyle w:val="NormalWeb"/>
        <w:spacing w:before="0" w:beforeAutospacing="0" w:after="0" w:afterAutospacing="0"/>
        <w:jc w:val="both"/>
        <w:rPr>
          <w:color w:val="000000" w:themeColor="text1"/>
        </w:rPr>
      </w:pPr>
      <w:r w:rsidRPr="00227B1F">
        <w:rPr>
          <w:color w:val="000000" w:themeColor="text1"/>
        </w:rPr>
        <w:t>Fryer, K.L. (2005). Minimal Pair Card Game for Improving Pronunciation and</w:t>
      </w:r>
      <w:r w:rsidRPr="00227B1F">
        <w:rPr>
          <w:color w:val="000000" w:themeColor="text1"/>
        </w:rPr>
        <w:tab/>
        <w:t xml:space="preserve">Listening. </w:t>
      </w:r>
      <w:r w:rsidRPr="00227B1F">
        <w:rPr>
          <w:i/>
          <w:iCs/>
          <w:color w:val="000000" w:themeColor="text1"/>
        </w:rPr>
        <w:t>The</w:t>
      </w:r>
      <w:r w:rsidRPr="00227B1F">
        <w:rPr>
          <w:i/>
          <w:iCs/>
          <w:color w:val="000000" w:themeColor="text1"/>
        </w:rPr>
        <w:tab/>
        <w:t>Internet TESL Journal, 11</w:t>
      </w:r>
      <w:r w:rsidRPr="00227B1F">
        <w:rPr>
          <w:color w:val="000000" w:themeColor="text1"/>
        </w:rPr>
        <w:t xml:space="preserve">. [Online]. </w:t>
      </w:r>
      <w:proofErr w:type="spellStart"/>
      <w:r w:rsidRPr="00227B1F">
        <w:rPr>
          <w:color w:val="000000" w:themeColor="text1"/>
        </w:rPr>
        <w:t>Diakses</w:t>
      </w:r>
      <w:proofErr w:type="spellEnd"/>
      <w:r w:rsidRPr="00227B1F">
        <w:rPr>
          <w:color w:val="000000" w:themeColor="text1"/>
        </w:rPr>
        <w:t xml:space="preserve"> </w:t>
      </w:r>
      <w:proofErr w:type="spellStart"/>
      <w:r w:rsidRPr="00227B1F">
        <w:rPr>
          <w:color w:val="000000" w:themeColor="text1"/>
        </w:rPr>
        <w:t>dari</w:t>
      </w:r>
      <w:proofErr w:type="spellEnd"/>
      <w:r w:rsidRPr="00227B1F">
        <w:rPr>
          <w:color w:val="000000" w:themeColor="text1"/>
        </w:rPr>
        <w:tab/>
      </w:r>
      <w:hyperlink r:id="rId12" w:history="1">
        <w:r w:rsidRPr="00227B1F">
          <w:rPr>
            <w:rStyle w:val="Hyperlink"/>
            <w:rFonts w:eastAsia="Calibri"/>
          </w:rPr>
          <w:t>https://iteslj.org/Lessons/Fryer</w:t>
        </w:r>
        <w:r w:rsidRPr="00227B1F">
          <w:rPr>
            <w:rStyle w:val="Hyperlink"/>
          </w:rPr>
          <w:tab/>
        </w:r>
        <w:r w:rsidRPr="00227B1F">
          <w:rPr>
            <w:rStyle w:val="Hyperlink"/>
            <w:rFonts w:eastAsia="Calibri"/>
          </w:rPr>
          <w:t>minimalPairs.html</w:t>
        </w:r>
      </w:hyperlink>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Ghufron, A. (2014). </w:t>
      </w:r>
      <w:proofErr w:type="spellStart"/>
      <w:r w:rsidRPr="00227B1F">
        <w:rPr>
          <w:rFonts w:ascii="Times New Roman" w:hAnsi="Times New Roman" w:cs="Times New Roman"/>
          <w:i/>
          <w:iCs/>
          <w:color w:val="000000" w:themeColor="text1"/>
          <w:sz w:val="24"/>
          <w:szCs w:val="24"/>
        </w:rPr>
        <w:t>Phonetics</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and</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Phonology</w:t>
      </w:r>
      <w:proofErr w:type="spellEnd"/>
      <w:r w:rsidRPr="00227B1F">
        <w:rPr>
          <w:rFonts w:ascii="Times New Roman" w:hAnsi="Times New Roman" w:cs="Times New Roman"/>
          <w:i/>
          <w:iCs/>
          <w:color w:val="000000" w:themeColor="text1"/>
          <w:sz w:val="24"/>
          <w:szCs w:val="24"/>
        </w:rPr>
        <w:t>.</w:t>
      </w:r>
      <w:r w:rsidRPr="00227B1F">
        <w:rPr>
          <w:rFonts w:ascii="Times New Roman" w:hAnsi="Times New Roman" w:cs="Times New Roman"/>
          <w:color w:val="000000" w:themeColor="text1"/>
          <w:sz w:val="24"/>
          <w:szCs w:val="24"/>
        </w:rPr>
        <w:t xml:space="preserve"> Malang: State </w:t>
      </w:r>
      <w:proofErr w:type="spellStart"/>
      <w:r w:rsidRPr="00227B1F">
        <w:rPr>
          <w:rFonts w:ascii="Times New Roman" w:hAnsi="Times New Roman" w:cs="Times New Roman"/>
          <w:color w:val="000000" w:themeColor="text1"/>
          <w:sz w:val="24"/>
          <w:szCs w:val="24"/>
        </w:rPr>
        <w:t>University</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of</w:t>
      </w:r>
      <w:proofErr w:type="spellEnd"/>
      <w:r w:rsidRPr="00227B1F">
        <w:rPr>
          <w:rFonts w:ascii="Times New Roman" w:hAnsi="Times New Roman" w:cs="Times New Roman"/>
          <w:color w:val="000000" w:themeColor="text1"/>
          <w:sz w:val="24"/>
          <w:szCs w:val="24"/>
        </w:rPr>
        <w:tab/>
        <w:t xml:space="preserve">Malang </w:t>
      </w:r>
      <w:proofErr w:type="spellStart"/>
      <w:r w:rsidRPr="00227B1F">
        <w:rPr>
          <w:rFonts w:ascii="Times New Roman" w:hAnsi="Times New Roman" w:cs="Times New Roman"/>
          <w:color w:val="000000" w:themeColor="text1"/>
          <w:sz w:val="24"/>
          <w:szCs w:val="24"/>
        </w:rPr>
        <w:t>Press</w:t>
      </w:r>
      <w:proofErr w:type="spellEnd"/>
      <w:r w:rsidRPr="00227B1F">
        <w:rPr>
          <w:rFonts w:ascii="Times New Roman" w:hAnsi="Times New Roman" w:cs="Times New Roman"/>
          <w:color w:val="000000" w:themeColor="text1"/>
          <w:sz w:val="24"/>
          <w:szCs w:val="24"/>
        </w:rPr>
        <w:t>.</w:t>
      </w:r>
    </w:p>
    <w:p w:rsidR="00227B1F" w:rsidRPr="00227B1F" w:rsidRDefault="00227B1F" w:rsidP="00227B1F">
      <w:pPr>
        <w:pStyle w:val="NormalWeb"/>
        <w:spacing w:before="0" w:beforeAutospacing="0" w:after="0" w:afterAutospacing="0"/>
        <w:jc w:val="both"/>
      </w:pPr>
      <w:proofErr w:type="spellStart"/>
      <w:r w:rsidRPr="00227B1F">
        <w:t>Gilakjani</w:t>
      </w:r>
      <w:proofErr w:type="spellEnd"/>
      <w:r w:rsidRPr="00227B1F">
        <w:t xml:space="preserve">, A. P., &amp; Ahmadi, M. R. (2011). </w:t>
      </w:r>
      <w:r w:rsidRPr="00227B1F">
        <w:rPr>
          <w:rStyle w:val="Emphasis"/>
          <w:rFonts w:eastAsiaTheme="majorEastAsia"/>
        </w:rPr>
        <w:t>The effect of using multimedia on students’</w:t>
      </w:r>
      <w:r w:rsidRPr="00227B1F">
        <w:rPr>
          <w:rStyle w:val="Emphasis"/>
          <w:rFonts w:eastAsiaTheme="majorEastAsia"/>
        </w:rPr>
        <w:tab/>
        <w:t>motivation</w:t>
      </w:r>
      <w:r w:rsidRPr="00227B1F">
        <w:t>. International Journal of English Language Education, 5(2), 45-55.</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Gleason</w:t>
      </w:r>
      <w:proofErr w:type="spellEnd"/>
      <w:r w:rsidRPr="00227B1F">
        <w:rPr>
          <w:rFonts w:ascii="Times New Roman" w:hAnsi="Times New Roman" w:cs="Times New Roman"/>
          <w:color w:val="000000" w:themeColor="text1"/>
          <w:sz w:val="24"/>
          <w:szCs w:val="24"/>
        </w:rPr>
        <w:t xml:space="preserve">, H. Allan. (1955). </w:t>
      </w:r>
      <w:r w:rsidRPr="00227B1F">
        <w:rPr>
          <w:rFonts w:ascii="Times New Roman" w:hAnsi="Times New Roman" w:cs="Times New Roman"/>
          <w:i/>
          <w:iCs/>
          <w:color w:val="000000" w:themeColor="text1"/>
          <w:sz w:val="24"/>
          <w:szCs w:val="24"/>
        </w:rPr>
        <w:t xml:space="preserve">An </w:t>
      </w:r>
      <w:proofErr w:type="spellStart"/>
      <w:r w:rsidRPr="00227B1F">
        <w:rPr>
          <w:rFonts w:ascii="Times New Roman" w:hAnsi="Times New Roman" w:cs="Times New Roman"/>
          <w:i/>
          <w:iCs/>
          <w:color w:val="000000" w:themeColor="text1"/>
          <w:sz w:val="24"/>
          <w:szCs w:val="24"/>
        </w:rPr>
        <w:t>Introduction</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to</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Descriptive</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Linguistics</w:t>
      </w:r>
      <w:proofErr w:type="spellEnd"/>
      <w:r w:rsidRPr="00227B1F">
        <w:rPr>
          <w:rFonts w:ascii="Times New Roman" w:hAnsi="Times New Roman" w:cs="Times New Roman"/>
          <w:color w:val="000000" w:themeColor="text1"/>
          <w:sz w:val="24"/>
          <w:szCs w:val="24"/>
        </w:rPr>
        <w:t xml:space="preserve">. New </w:t>
      </w:r>
      <w:proofErr w:type="spellStart"/>
      <w:r w:rsidRPr="00227B1F">
        <w:rPr>
          <w:rFonts w:ascii="Times New Roman" w:hAnsi="Times New Roman" w:cs="Times New Roman"/>
          <w:color w:val="000000" w:themeColor="text1"/>
          <w:sz w:val="24"/>
          <w:szCs w:val="24"/>
        </w:rPr>
        <w:t>York</w:t>
      </w:r>
      <w:proofErr w:type="spellEnd"/>
      <w:r w:rsidRPr="00227B1F">
        <w:rPr>
          <w:rFonts w:ascii="Times New Roman" w:hAnsi="Times New Roman" w:cs="Times New Roman"/>
          <w:color w:val="000000" w:themeColor="text1"/>
          <w:sz w:val="24"/>
          <w:szCs w:val="24"/>
        </w:rPr>
        <w:t xml:space="preserve"> :</w:t>
      </w:r>
      <w:r w:rsidRPr="00227B1F">
        <w:rPr>
          <w:rFonts w:ascii="Times New Roman" w:hAnsi="Times New Roman" w:cs="Times New Roman"/>
          <w:color w:val="000000" w:themeColor="text1"/>
          <w:sz w:val="24"/>
          <w:szCs w:val="24"/>
        </w:rPr>
        <w:tab/>
        <w:t xml:space="preserve">Henry </w:t>
      </w:r>
      <w:proofErr w:type="spellStart"/>
      <w:r w:rsidRPr="00227B1F">
        <w:rPr>
          <w:rFonts w:ascii="Times New Roman" w:hAnsi="Times New Roman" w:cs="Times New Roman"/>
          <w:color w:val="000000" w:themeColor="text1"/>
          <w:sz w:val="24"/>
          <w:szCs w:val="24"/>
        </w:rPr>
        <w:t>Holt</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and</w:t>
      </w:r>
      <w:proofErr w:type="spellEnd"/>
      <w:r w:rsidRPr="00227B1F">
        <w:rPr>
          <w:rFonts w:ascii="Times New Roman" w:hAnsi="Times New Roman" w:cs="Times New Roman"/>
          <w:color w:val="000000" w:themeColor="text1"/>
          <w:sz w:val="24"/>
          <w:szCs w:val="24"/>
          <w:lang w:val="en-US"/>
        </w:rPr>
        <w:t xml:space="preserve"> </w:t>
      </w:r>
      <w:r w:rsidRPr="00227B1F">
        <w:rPr>
          <w:rFonts w:ascii="Times New Roman" w:hAnsi="Times New Roman" w:cs="Times New Roman"/>
          <w:color w:val="000000" w:themeColor="text1"/>
          <w:sz w:val="24"/>
          <w:szCs w:val="24"/>
        </w:rPr>
        <w:t>Company</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Gussenhoven</w:t>
      </w:r>
      <w:proofErr w:type="spellEnd"/>
      <w:r w:rsidRPr="00227B1F">
        <w:rPr>
          <w:rFonts w:ascii="Times New Roman" w:hAnsi="Times New Roman" w:cs="Times New Roman"/>
          <w:color w:val="000000" w:themeColor="text1"/>
          <w:sz w:val="24"/>
          <w:szCs w:val="24"/>
        </w:rPr>
        <w:t xml:space="preserve">, C., &amp; Jacobs, H. (2017). </w:t>
      </w:r>
      <w:proofErr w:type="spellStart"/>
      <w:r w:rsidRPr="00227B1F">
        <w:rPr>
          <w:rStyle w:val="Emphasis"/>
          <w:rFonts w:ascii="Times New Roman" w:hAnsi="Times New Roman" w:cs="Times New Roman"/>
          <w:sz w:val="24"/>
          <w:szCs w:val="24"/>
        </w:rPr>
        <w:t>Understanding</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phonology</w:t>
      </w:r>
      <w:proofErr w:type="spellEnd"/>
      <w:r w:rsidRPr="00227B1F">
        <w:rPr>
          <w:rFonts w:ascii="Times New Roman" w:hAnsi="Times New Roman" w:cs="Times New Roman"/>
          <w:color w:val="000000" w:themeColor="text1"/>
          <w:sz w:val="24"/>
          <w:szCs w:val="24"/>
        </w:rPr>
        <w:t xml:space="preserve"> (3rd ed.).</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Routledge</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r>
      <w:r w:rsidRPr="00227B1F">
        <w:rPr>
          <w:rFonts w:ascii="Times New Roman" w:hAnsi="Times New Roman" w:cs="Times New Roman"/>
          <w:sz w:val="24"/>
          <w:szCs w:val="24"/>
        </w:rPr>
        <w:fldChar w:fldCharType="begin"/>
      </w:r>
      <w:r w:rsidRPr="00227B1F">
        <w:rPr>
          <w:rFonts w:ascii="Times New Roman" w:hAnsi="Times New Roman" w:cs="Times New Roman"/>
          <w:sz w:val="24"/>
          <w:szCs w:val="24"/>
        </w:rPr>
        <w:instrText>HYPERLINK "https://www.routledge.com/Understanding%09Phonology/Gussenhoven%09Jacobs/p/book/9781138961425"</w:instrText>
      </w:r>
      <w:r w:rsidRPr="00227B1F">
        <w:rPr>
          <w:rFonts w:ascii="Times New Roman" w:hAnsi="Times New Roman" w:cs="Times New Roman"/>
          <w:sz w:val="24"/>
          <w:szCs w:val="24"/>
        </w:rPr>
      </w:r>
      <w:r w:rsidRPr="00227B1F">
        <w:rPr>
          <w:rFonts w:ascii="Times New Roman" w:hAnsi="Times New Roman" w:cs="Times New Roman"/>
          <w:sz w:val="24"/>
          <w:szCs w:val="24"/>
        </w:rPr>
        <w:fldChar w:fldCharType="separate"/>
      </w:r>
      <w:r w:rsidRPr="00227B1F">
        <w:rPr>
          <w:rStyle w:val="Hyperlink"/>
          <w:rFonts w:ascii="Times New Roman" w:hAnsi="Times New Roman" w:cs="Times New Roman"/>
          <w:sz w:val="24"/>
          <w:szCs w:val="24"/>
        </w:rPr>
        <w:t>https://www.routledge.com/Understanding</w:t>
      </w:r>
      <w:r w:rsidRPr="00227B1F">
        <w:rPr>
          <w:rStyle w:val="Hyperlink"/>
          <w:rFonts w:ascii="Times New Roman" w:hAnsi="Times New Roman" w:cs="Times New Roman"/>
          <w:sz w:val="24"/>
          <w:szCs w:val="24"/>
        </w:rPr>
        <w:tab/>
      </w:r>
      <w:proofErr w:type="spellStart"/>
      <w:r w:rsidRPr="00227B1F">
        <w:rPr>
          <w:rStyle w:val="Hyperlink"/>
          <w:rFonts w:ascii="Times New Roman" w:hAnsi="Times New Roman" w:cs="Times New Roman"/>
          <w:sz w:val="24"/>
          <w:szCs w:val="24"/>
        </w:rPr>
        <w:t>Phonology</w:t>
      </w:r>
      <w:proofErr w:type="spellEnd"/>
      <w:r w:rsidRPr="00227B1F">
        <w:rPr>
          <w:rStyle w:val="Hyperlink"/>
          <w:rFonts w:ascii="Times New Roman" w:hAnsi="Times New Roman" w:cs="Times New Roman"/>
          <w:sz w:val="24"/>
          <w:szCs w:val="24"/>
        </w:rPr>
        <w:t>/</w:t>
      </w:r>
      <w:proofErr w:type="spellStart"/>
      <w:r w:rsidRPr="00227B1F">
        <w:rPr>
          <w:rStyle w:val="Hyperlink"/>
          <w:rFonts w:ascii="Times New Roman" w:hAnsi="Times New Roman" w:cs="Times New Roman"/>
          <w:sz w:val="24"/>
          <w:szCs w:val="24"/>
        </w:rPr>
        <w:t>Gussenhoven</w:t>
      </w:r>
      <w:proofErr w:type="spellEnd"/>
      <w:r w:rsidRPr="00227B1F">
        <w:rPr>
          <w:rStyle w:val="Hyperlink"/>
          <w:rFonts w:ascii="Times New Roman" w:eastAsiaTheme="majorEastAsia" w:hAnsi="Times New Roman" w:cs="Times New Roman"/>
          <w:sz w:val="24"/>
          <w:szCs w:val="24"/>
        </w:rPr>
        <w:tab/>
      </w:r>
      <w:r w:rsidRPr="00227B1F">
        <w:rPr>
          <w:rStyle w:val="Hyperlink"/>
          <w:rFonts w:ascii="Times New Roman" w:hAnsi="Times New Roman" w:cs="Times New Roman"/>
          <w:sz w:val="24"/>
          <w:szCs w:val="24"/>
        </w:rPr>
        <w:t>Jacobs/p/</w:t>
      </w:r>
      <w:proofErr w:type="spellStart"/>
      <w:r w:rsidRPr="00227B1F">
        <w:rPr>
          <w:rStyle w:val="Hyperlink"/>
          <w:rFonts w:ascii="Times New Roman" w:hAnsi="Times New Roman" w:cs="Times New Roman"/>
          <w:sz w:val="24"/>
          <w:szCs w:val="24"/>
        </w:rPr>
        <w:t>book</w:t>
      </w:r>
      <w:proofErr w:type="spellEnd"/>
      <w:r w:rsidRPr="00227B1F">
        <w:rPr>
          <w:rStyle w:val="Hyperlink"/>
          <w:rFonts w:ascii="Times New Roman" w:hAnsi="Times New Roman" w:cs="Times New Roman"/>
          <w:sz w:val="24"/>
          <w:szCs w:val="24"/>
        </w:rPr>
        <w:t>/9781138961425</w:t>
      </w:r>
      <w:r w:rsidRPr="00227B1F">
        <w:rPr>
          <w:rStyle w:val="Hyperlink"/>
          <w:rFonts w:ascii="Times New Roman" w:hAnsi="Times New Roman" w:cs="Times New Roman"/>
          <w:sz w:val="24"/>
          <w:szCs w:val="24"/>
        </w:rPr>
        <w:fldChar w:fldCharType="end"/>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Hamada, Y. (2012). An </w:t>
      </w:r>
      <w:proofErr w:type="spellStart"/>
      <w:r w:rsidRPr="00227B1F">
        <w:rPr>
          <w:rFonts w:ascii="Times New Roman" w:hAnsi="Times New Roman" w:cs="Times New Roman"/>
          <w:color w:val="000000" w:themeColor="text1"/>
          <w:sz w:val="24"/>
          <w:szCs w:val="24"/>
        </w:rPr>
        <w:t>Effective</w:t>
      </w:r>
      <w:proofErr w:type="spellEnd"/>
      <w:r w:rsidRPr="00227B1F">
        <w:rPr>
          <w:rFonts w:ascii="Times New Roman" w:hAnsi="Times New Roman" w:cs="Times New Roman"/>
          <w:color w:val="000000" w:themeColor="text1"/>
          <w:sz w:val="24"/>
          <w:szCs w:val="24"/>
        </w:rPr>
        <w:t xml:space="preserve"> Way To </w:t>
      </w:r>
      <w:proofErr w:type="spellStart"/>
      <w:r w:rsidRPr="00227B1F">
        <w:rPr>
          <w:rFonts w:ascii="Times New Roman" w:hAnsi="Times New Roman" w:cs="Times New Roman"/>
          <w:color w:val="000000" w:themeColor="text1"/>
          <w:sz w:val="24"/>
          <w:szCs w:val="24"/>
        </w:rPr>
        <w:t>Improve</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Listening</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Skills</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Through</w:t>
      </w:r>
      <w:proofErr w:type="spellEnd"/>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Shadowing</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r>
      <w:r w:rsidRPr="00227B1F">
        <w:rPr>
          <w:rFonts w:ascii="Times New Roman" w:hAnsi="Times New Roman" w:cs="Times New Roman"/>
          <w:i/>
          <w:iCs/>
          <w:color w:val="000000" w:themeColor="text1"/>
          <w:sz w:val="24"/>
          <w:szCs w:val="24"/>
        </w:rPr>
        <w:t>The</w:t>
      </w:r>
      <w:r w:rsidRPr="00227B1F">
        <w:rPr>
          <w:rFonts w:ascii="Times New Roman" w:hAnsi="Times New Roman" w:cs="Times New Roman"/>
          <w:i/>
          <w:iCs/>
          <w:color w:val="000000" w:themeColor="text1"/>
          <w:sz w:val="24"/>
          <w:szCs w:val="24"/>
          <w:lang w:val="en-US"/>
        </w:rPr>
        <w:t xml:space="preserve"> </w:t>
      </w:r>
      <w:proofErr w:type="spellStart"/>
      <w:r w:rsidRPr="00227B1F">
        <w:rPr>
          <w:rFonts w:ascii="Times New Roman" w:hAnsi="Times New Roman" w:cs="Times New Roman"/>
          <w:i/>
          <w:iCs/>
          <w:color w:val="000000" w:themeColor="text1"/>
          <w:sz w:val="24"/>
          <w:szCs w:val="24"/>
        </w:rPr>
        <w:t>Language</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Teacher</w:t>
      </w:r>
      <w:proofErr w:type="spellEnd"/>
      <w:r w:rsidRPr="00227B1F">
        <w:rPr>
          <w:rFonts w:ascii="Times New Roman" w:hAnsi="Times New Roman" w:cs="Times New Roman"/>
          <w:i/>
          <w:iCs/>
          <w:color w:val="000000" w:themeColor="text1"/>
          <w:sz w:val="24"/>
          <w:szCs w:val="24"/>
        </w:rPr>
        <w:t>,</w:t>
      </w:r>
      <w:r w:rsidRPr="00227B1F">
        <w:rPr>
          <w:rFonts w:ascii="Times New Roman" w:hAnsi="Times New Roman" w:cs="Times New Roman"/>
          <w:color w:val="000000" w:themeColor="text1"/>
          <w:sz w:val="24"/>
          <w:szCs w:val="24"/>
        </w:rPr>
        <w:t xml:space="preserve"> 36(1).3.</w:t>
      </w:r>
      <w:r w:rsidRPr="00227B1F">
        <w:rPr>
          <w:rFonts w:ascii="Times New Roman" w:hAnsi="Times New Roman" w:cs="Times New Roman"/>
          <w:color w:val="000000" w:themeColor="text1"/>
          <w:sz w:val="24"/>
          <w:szCs w:val="24"/>
          <w:shd w:val="clear" w:color="auto" w:fill="FFFFFF"/>
        </w:rPr>
        <w:t>doi:</w:t>
      </w:r>
      <w:hyperlink r:id="rId13" w:tgtFrame="_blank" w:history="1">
        <w:r w:rsidRPr="00227B1F">
          <w:rPr>
            <w:rStyle w:val="Hyperlink"/>
            <w:rFonts w:ascii="Times New Roman" w:hAnsi="Times New Roman" w:cs="Times New Roman"/>
            <w:color w:val="000000" w:themeColor="text1"/>
            <w:sz w:val="24"/>
            <w:szCs w:val="24"/>
            <w:bdr w:val="none" w:sz="0" w:space="0" w:color="auto" w:frame="1"/>
            <w:shd w:val="clear" w:color="auto" w:fill="FFFFFF"/>
          </w:rPr>
          <w:t>10.37546/JALTTLT36.11</w:t>
        </w:r>
      </w:hyperlink>
    </w:p>
    <w:p w:rsidR="00227B1F" w:rsidRPr="00227B1F" w:rsidRDefault="00227B1F" w:rsidP="00227B1F">
      <w:pPr>
        <w:pStyle w:val="NormalWeb"/>
        <w:spacing w:before="0" w:beforeAutospacing="0" w:after="0" w:afterAutospacing="0"/>
        <w:jc w:val="both"/>
      </w:pPr>
      <w:r w:rsidRPr="00227B1F">
        <w:t xml:space="preserve">Hosoda, Y. (2011). </w:t>
      </w:r>
      <w:r w:rsidRPr="00227B1F">
        <w:rPr>
          <w:rStyle w:val="Emphasis"/>
          <w:rFonts w:eastAsiaTheme="majorEastAsia"/>
        </w:rPr>
        <w:t>The shadowing technique in foreign language education</w:t>
      </w:r>
      <w:r w:rsidRPr="00227B1F">
        <w:t>. Language Learning</w:t>
      </w:r>
      <w:r w:rsidRPr="00227B1F">
        <w:tab/>
        <w:t>Journal, 39(2), 135-149.</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Hrastinski</w:t>
      </w:r>
      <w:proofErr w:type="spellEnd"/>
      <w:r w:rsidRPr="00227B1F">
        <w:rPr>
          <w:rFonts w:ascii="Times New Roman" w:hAnsi="Times New Roman" w:cs="Times New Roman"/>
          <w:color w:val="000000" w:themeColor="text1"/>
          <w:sz w:val="24"/>
          <w:szCs w:val="24"/>
        </w:rPr>
        <w:t xml:space="preserve">, S. (2019). </w:t>
      </w:r>
      <w:r w:rsidRPr="00227B1F">
        <w:rPr>
          <w:rStyle w:val="Emphasis"/>
          <w:rFonts w:ascii="Times New Roman" w:hAnsi="Times New Roman" w:cs="Times New Roman"/>
          <w:sz w:val="24"/>
          <w:szCs w:val="24"/>
        </w:rPr>
        <w:t xml:space="preserve">Online </w:t>
      </w:r>
      <w:proofErr w:type="spellStart"/>
      <w:r w:rsidRPr="00227B1F">
        <w:rPr>
          <w:rStyle w:val="Emphasis"/>
          <w:rFonts w:ascii="Times New Roman" w:hAnsi="Times New Roman" w:cs="Times New Roman"/>
          <w:sz w:val="24"/>
          <w:szCs w:val="24"/>
        </w:rPr>
        <w:t>and</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blended</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learning</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Key</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aspects</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of</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development</w:t>
      </w:r>
      <w:proofErr w:type="spellEnd"/>
      <w:r w:rsidRPr="00227B1F">
        <w:rPr>
          <w:rStyle w:val="Emphasis"/>
          <w:rFonts w:ascii="Times New Roman" w:hAnsi="Times New Roman" w:cs="Times New Roman"/>
          <w:sz w:val="24"/>
          <w:szCs w:val="24"/>
        </w:rPr>
        <w:t>,</w:t>
      </w:r>
      <w:r w:rsidRPr="00227B1F">
        <w:rPr>
          <w:rStyle w:val="Emphasis"/>
          <w:rFonts w:ascii="Times New Roman" w:hAnsi="Times New Roman" w:cs="Times New Roman"/>
          <w:sz w:val="24"/>
          <w:szCs w:val="24"/>
        </w:rPr>
        <w:tab/>
      </w:r>
      <w:proofErr w:type="spellStart"/>
      <w:r w:rsidRPr="00227B1F">
        <w:rPr>
          <w:rStyle w:val="Emphasis"/>
          <w:rFonts w:ascii="Times New Roman" w:hAnsi="Times New Roman" w:cs="Times New Roman"/>
          <w:sz w:val="24"/>
          <w:szCs w:val="24"/>
        </w:rPr>
        <w:t>delivery</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and</w:t>
      </w:r>
      <w:proofErr w:type="spellEnd"/>
      <w:r w:rsidRPr="00227B1F">
        <w:rPr>
          <w:rStyle w:val="Emphasis"/>
          <w:rFonts w:ascii="Times New Roman" w:hAnsi="Times New Roman" w:cs="Times New Roman"/>
          <w:sz w:val="24"/>
          <w:szCs w:val="24"/>
        </w:rPr>
        <w:tab/>
      </w:r>
      <w:proofErr w:type="spellStart"/>
      <w:r w:rsidRPr="00227B1F">
        <w:rPr>
          <w:rStyle w:val="Emphasis"/>
          <w:rFonts w:ascii="Times New Roman" w:hAnsi="Times New Roman" w:cs="Times New Roman"/>
          <w:sz w:val="24"/>
          <w:szCs w:val="24"/>
        </w:rPr>
        <w:t>design</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Springer</w:t>
      </w:r>
      <w:proofErr w:type="spellEnd"/>
      <w:r w:rsidRPr="00227B1F">
        <w:rPr>
          <w:rFonts w:ascii="Times New Roman" w:hAnsi="Times New Roman" w:cs="Times New Roman"/>
          <w:color w:val="000000" w:themeColor="text1"/>
          <w:sz w:val="24"/>
          <w:szCs w:val="24"/>
        </w:rPr>
        <w:t>.</w:t>
      </w:r>
    </w:p>
    <w:p w:rsidR="00227B1F" w:rsidRPr="00227B1F" w:rsidRDefault="00227B1F" w:rsidP="00227B1F">
      <w:pPr>
        <w:pStyle w:val="NormalWeb"/>
        <w:shd w:val="clear" w:color="auto" w:fill="FFFFFF"/>
        <w:spacing w:before="0" w:beforeAutospacing="0" w:after="0" w:afterAutospacing="0"/>
        <w:jc w:val="both"/>
        <w:rPr>
          <w:color w:val="000000" w:themeColor="text1"/>
        </w:rPr>
      </w:pPr>
      <w:r w:rsidRPr="00227B1F">
        <w:rPr>
          <w:color w:val="000000" w:themeColor="text1"/>
        </w:rPr>
        <w:t xml:space="preserve">Hsieh, KT, Dong, DH, &amp; Wang, </w:t>
      </w:r>
      <w:proofErr w:type="gramStart"/>
      <w:r w:rsidRPr="00227B1F">
        <w:rPr>
          <w:color w:val="000000" w:themeColor="text1"/>
        </w:rPr>
        <w:t>LY.(</w:t>
      </w:r>
      <w:proofErr w:type="gramEnd"/>
      <w:r w:rsidRPr="00227B1F">
        <w:rPr>
          <w:color w:val="000000" w:themeColor="text1"/>
        </w:rPr>
        <w:t>2013). </w:t>
      </w:r>
      <w:proofErr w:type="spellStart"/>
      <w:r w:rsidRPr="00227B1F">
        <w:rPr>
          <w:color w:val="000000" w:themeColor="text1"/>
        </w:rPr>
        <w:t>Sebuah</w:t>
      </w:r>
      <w:proofErr w:type="spellEnd"/>
      <w:r w:rsidRPr="00227B1F">
        <w:rPr>
          <w:color w:val="000000" w:themeColor="text1"/>
        </w:rPr>
        <w:t xml:space="preserve"> </w:t>
      </w:r>
      <w:proofErr w:type="spellStart"/>
      <w:r w:rsidRPr="00227B1F">
        <w:rPr>
          <w:color w:val="000000" w:themeColor="text1"/>
        </w:rPr>
        <w:t>studi</w:t>
      </w:r>
      <w:proofErr w:type="spellEnd"/>
      <w:r w:rsidRPr="00227B1F">
        <w:rPr>
          <w:color w:val="000000" w:themeColor="text1"/>
        </w:rPr>
        <w:t xml:space="preserve"> </w:t>
      </w:r>
      <w:proofErr w:type="spellStart"/>
      <w:r w:rsidRPr="00227B1F">
        <w:rPr>
          <w:color w:val="000000" w:themeColor="text1"/>
        </w:rPr>
        <w:t>pendahuluan</w:t>
      </w:r>
      <w:proofErr w:type="spellEnd"/>
      <w:r w:rsidRPr="00227B1F">
        <w:rPr>
          <w:color w:val="000000" w:themeColor="text1"/>
        </w:rPr>
        <w:t xml:space="preserve"> </w:t>
      </w:r>
      <w:proofErr w:type="spellStart"/>
      <w:r w:rsidRPr="00227B1F">
        <w:rPr>
          <w:color w:val="000000" w:themeColor="text1"/>
        </w:rPr>
        <w:t>tentang</w:t>
      </w:r>
      <w:proofErr w:type="spellEnd"/>
      <w:r w:rsidRPr="00227B1F">
        <w:rPr>
          <w:color w:val="000000" w:themeColor="text1"/>
        </w:rPr>
        <w:tab/>
      </w:r>
      <w:proofErr w:type="spellStart"/>
      <w:r w:rsidRPr="00227B1F">
        <w:rPr>
          <w:color w:val="000000" w:themeColor="text1"/>
        </w:rPr>
        <w:t>penerapan</w:t>
      </w:r>
      <w:proofErr w:type="spellEnd"/>
      <w:r w:rsidRPr="00227B1F">
        <w:rPr>
          <w:color w:val="000000" w:themeColor="text1"/>
        </w:rPr>
        <w:tab/>
      </w:r>
      <w:proofErr w:type="spellStart"/>
      <w:r w:rsidRPr="00227B1F">
        <w:rPr>
          <w:color w:val="000000" w:themeColor="text1"/>
        </w:rPr>
        <w:t>teknik</w:t>
      </w:r>
      <w:proofErr w:type="spellEnd"/>
      <w:r w:rsidRPr="00227B1F">
        <w:rPr>
          <w:color w:val="000000" w:themeColor="text1"/>
        </w:rPr>
        <w:t xml:space="preserve"> shadowing pada </w:t>
      </w:r>
      <w:proofErr w:type="spellStart"/>
      <w:r w:rsidRPr="00227B1F">
        <w:rPr>
          <w:color w:val="000000" w:themeColor="text1"/>
        </w:rPr>
        <w:t>pengajaran</w:t>
      </w:r>
      <w:proofErr w:type="spellEnd"/>
      <w:r w:rsidRPr="00227B1F">
        <w:rPr>
          <w:color w:val="000000" w:themeColor="text1"/>
        </w:rPr>
        <w:t xml:space="preserve"> </w:t>
      </w:r>
      <w:proofErr w:type="spellStart"/>
      <w:r w:rsidRPr="00227B1F">
        <w:rPr>
          <w:color w:val="000000" w:themeColor="text1"/>
        </w:rPr>
        <w:t>intonasi</w:t>
      </w:r>
      <w:proofErr w:type="spellEnd"/>
      <w:r w:rsidRPr="00227B1F">
        <w:rPr>
          <w:color w:val="000000" w:themeColor="text1"/>
        </w:rPr>
        <w:t xml:space="preserve"> </w:t>
      </w:r>
      <w:proofErr w:type="spellStart"/>
      <w:r w:rsidRPr="00227B1F">
        <w:rPr>
          <w:color w:val="000000" w:themeColor="text1"/>
        </w:rPr>
        <w:t>bahasa</w:t>
      </w:r>
      <w:proofErr w:type="spellEnd"/>
      <w:r w:rsidRPr="00227B1F">
        <w:rPr>
          <w:color w:val="000000" w:themeColor="text1"/>
        </w:rPr>
        <w:tab/>
      </w:r>
      <w:proofErr w:type="spellStart"/>
      <w:r w:rsidRPr="00227B1F">
        <w:rPr>
          <w:color w:val="000000" w:themeColor="text1"/>
        </w:rPr>
        <w:t>Inggris</w:t>
      </w:r>
      <w:proofErr w:type="spellEnd"/>
      <w:r w:rsidRPr="00227B1F">
        <w:rPr>
          <w:color w:val="000000" w:themeColor="text1"/>
        </w:rPr>
        <w:t>. </w:t>
      </w:r>
      <w:proofErr w:type="spellStart"/>
      <w:r w:rsidRPr="00227B1F">
        <w:rPr>
          <w:rStyle w:val="Emphasis"/>
          <w:rFonts w:eastAsiaTheme="majorEastAsia"/>
        </w:rPr>
        <w:t>Jurnal</w:t>
      </w:r>
      <w:proofErr w:type="spellEnd"/>
      <w:r w:rsidRPr="00227B1F">
        <w:rPr>
          <w:rStyle w:val="Emphasis"/>
          <w:rFonts w:eastAsiaTheme="majorEastAsia"/>
        </w:rPr>
        <w:t xml:space="preserve"> </w:t>
      </w:r>
      <w:proofErr w:type="spellStart"/>
      <w:r w:rsidRPr="00227B1F">
        <w:rPr>
          <w:rStyle w:val="Emphasis"/>
          <w:rFonts w:eastAsiaTheme="majorEastAsia"/>
        </w:rPr>
        <w:t>Linguistik</w:t>
      </w:r>
      <w:proofErr w:type="spellEnd"/>
      <w:r w:rsidRPr="00227B1F">
        <w:rPr>
          <w:rStyle w:val="Emphasis"/>
          <w:rFonts w:eastAsiaTheme="majorEastAsia"/>
        </w:rPr>
        <w:tab/>
      </w:r>
      <w:proofErr w:type="gramStart"/>
      <w:r w:rsidRPr="00227B1F">
        <w:rPr>
          <w:rStyle w:val="Emphasis"/>
          <w:rFonts w:eastAsiaTheme="majorEastAsia"/>
        </w:rPr>
        <w:t>Taiwan</w:t>
      </w:r>
      <w:r w:rsidRPr="00227B1F">
        <w:rPr>
          <w:color w:val="000000" w:themeColor="text1"/>
        </w:rPr>
        <w:t> ,</w:t>
      </w:r>
      <w:proofErr w:type="gramEnd"/>
      <w:r w:rsidRPr="00227B1F">
        <w:rPr>
          <w:color w:val="000000" w:themeColor="text1"/>
        </w:rPr>
        <w:t> </w:t>
      </w:r>
      <w:r w:rsidRPr="00227B1F">
        <w:rPr>
          <w:rStyle w:val="Emphasis"/>
          <w:rFonts w:eastAsiaTheme="majorEastAsia"/>
        </w:rPr>
        <w:t>11</w:t>
      </w:r>
      <w:r w:rsidRPr="00227B1F">
        <w:rPr>
          <w:color w:val="000000" w:themeColor="text1"/>
        </w:rPr>
        <w:t> (2), 43-65.</w:t>
      </w:r>
    </w:p>
    <w:p w:rsidR="00227B1F" w:rsidRPr="00227B1F" w:rsidRDefault="00227B1F" w:rsidP="00227B1F">
      <w:pPr>
        <w:pStyle w:val="NormalWeb"/>
        <w:spacing w:before="0" w:beforeAutospacing="0" w:after="0" w:afterAutospacing="0"/>
        <w:jc w:val="both"/>
      </w:pPr>
      <w:r w:rsidRPr="00227B1F">
        <w:t xml:space="preserve">Hwa, F. K., &amp; others. (2013). </w:t>
      </w:r>
      <w:r w:rsidRPr="00227B1F">
        <w:rPr>
          <w:rStyle w:val="Emphasis"/>
          <w:rFonts w:eastAsiaTheme="majorEastAsia"/>
        </w:rPr>
        <w:t>Hangul and its phonetic properties</w:t>
      </w:r>
      <w:r w:rsidRPr="00227B1F">
        <w:t>. Korean Linguistics Journal,</w:t>
      </w:r>
      <w:r w:rsidRPr="00227B1F">
        <w:tab/>
        <w:t>12(1), 55-78.</w:t>
      </w:r>
    </w:p>
    <w:p w:rsidR="00227B1F" w:rsidRPr="00227B1F" w:rsidRDefault="00227B1F" w:rsidP="00227B1F">
      <w:pPr>
        <w:pStyle w:val="NormalWeb"/>
        <w:shd w:val="clear" w:color="auto" w:fill="FFFFFF"/>
        <w:spacing w:before="0" w:beforeAutospacing="0" w:after="0" w:afterAutospacing="0"/>
        <w:jc w:val="both"/>
        <w:rPr>
          <w:color w:val="000000" w:themeColor="text1"/>
        </w:rPr>
      </w:pPr>
      <w:r w:rsidRPr="00227B1F">
        <w:rPr>
          <w:color w:val="000000" w:themeColor="text1"/>
        </w:rPr>
        <w:t xml:space="preserve">Imam </w:t>
      </w:r>
      <w:proofErr w:type="spellStart"/>
      <w:r w:rsidRPr="00227B1F">
        <w:rPr>
          <w:color w:val="000000" w:themeColor="text1"/>
        </w:rPr>
        <w:t>Suyitno</w:t>
      </w:r>
      <w:proofErr w:type="spellEnd"/>
      <w:r w:rsidRPr="00227B1F">
        <w:rPr>
          <w:color w:val="000000" w:themeColor="text1"/>
        </w:rPr>
        <w:t>. (2017</w:t>
      </w:r>
      <w:r w:rsidRPr="00227B1F">
        <w:rPr>
          <w:i/>
          <w:iCs/>
          <w:color w:val="000000" w:themeColor="text1"/>
        </w:rPr>
        <w:t xml:space="preserve">). </w:t>
      </w:r>
      <w:proofErr w:type="spellStart"/>
      <w:r w:rsidRPr="00227B1F">
        <w:rPr>
          <w:i/>
          <w:iCs/>
          <w:color w:val="000000" w:themeColor="text1"/>
        </w:rPr>
        <w:t>Karya</w:t>
      </w:r>
      <w:proofErr w:type="spellEnd"/>
      <w:r w:rsidRPr="00227B1F">
        <w:rPr>
          <w:i/>
          <w:iCs/>
          <w:color w:val="000000" w:themeColor="text1"/>
        </w:rPr>
        <w:t xml:space="preserve"> </w:t>
      </w:r>
      <w:proofErr w:type="spellStart"/>
      <w:r w:rsidRPr="00227B1F">
        <w:rPr>
          <w:i/>
          <w:iCs/>
          <w:color w:val="000000" w:themeColor="text1"/>
        </w:rPr>
        <w:t>Tulis</w:t>
      </w:r>
      <w:proofErr w:type="spellEnd"/>
      <w:r w:rsidRPr="00227B1F">
        <w:rPr>
          <w:i/>
          <w:iCs/>
          <w:color w:val="000000" w:themeColor="text1"/>
        </w:rPr>
        <w:t xml:space="preserve"> </w:t>
      </w:r>
      <w:proofErr w:type="spellStart"/>
      <w:r w:rsidRPr="00227B1F">
        <w:rPr>
          <w:i/>
          <w:iCs/>
          <w:color w:val="000000" w:themeColor="text1"/>
        </w:rPr>
        <w:t>Ilmiah</w:t>
      </w:r>
      <w:proofErr w:type="spellEnd"/>
      <w:r w:rsidRPr="00227B1F">
        <w:rPr>
          <w:color w:val="000000" w:themeColor="text1"/>
        </w:rPr>
        <w:t xml:space="preserve">. PT </w:t>
      </w:r>
      <w:proofErr w:type="spellStart"/>
      <w:r w:rsidRPr="00227B1F">
        <w:rPr>
          <w:color w:val="000000" w:themeColor="text1"/>
        </w:rPr>
        <w:t>Refika</w:t>
      </w:r>
      <w:proofErr w:type="spellEnd"/>
      <w:r w:rsidRPr="00227B1F">
        <w:rPr>
          <w:color w:val="000000" w:themeColor="text1"/>
        </w:rPr>
        <w:t xml:space="preserve"> </w:t>
      </w:r>
      <w:proofErr w:type="spellStart"/>
      <w:r w:rsidRPr="00227B1F">
        <w:rPr>
          <w:color w:val="000000" w:themeColor="text1"/>
        </w:rPr>
        <w:t>Aditama</w:t>
      </w:r>
      <w:proofErr w:type="spellEnd"/>
      <w:r w:rsidRPr="00227B1F">
        <w:rPr>
          <w:color w:val="000000" w:themeColor="text1"/>
        </w:rPr>
        <w:t>.</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Iwashita</w:t>
      </w:r>
      <w:proofErr w:type="spellEnd"/>
      <w:r w:rsidRPr="00227B1F">
        <w:rPr>
          <w:rFonts w:ascii="Times New Roman" w:hAnsi="Times New Roman" w:cs="Times New Roman"/>
          <w:color w:val="000000" w:themeColor="text1"/>
          <w:sz w:val="24"/>
          <w:szCs w:val="24"/>
        </w:rPr>
        <w:t xml:space="preserve">, N. (2010). </w:t>
      </w:r>
      <w:proofErr w:type="spellStart"/>
      <w:r w:rsidRPr="00227B1F">
        <w:rPr>
          <w:rFonts w:ascii="Times New Roman" w:hAnsi="Times New Roman" w:cs="Times New Roman"/>
          <w:color w:val="000000" w:themeColor="text1"/>
          <w:sz w:val="24"/>
          <w:szCs w:val="24"/>
        </w:rPr>
        <w:t>Features</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of</w:t>
      </w:r>
      <w:proofErr w:type="spellEnd"/>
      <w:r w:rsidRPr="00227B1F">
        <w:rPr>
          <w:rFonts w:ascii="Times New Roman" w:hAnsi="Times New Roman" w:cs="Times New Roman"/>
          <w:color w:val="000000" w:themeColor="text1"/>
          <w:sz w:val="24"/>
          <w:szCs w:val="24"/>
        </w:rPr>
        <w:t xml:space="preserve"> oral </w:t>
      </w:r>
      <w:proofErr w:type="spellStart"/>
      <w:r w:rsidRPr="00227B1F">
        <w:rPr>
          <w:rFonts w:ascii="Times New Roman" w:hAnsi="Times New Roman" w:cs="Times New Roman"/>
          <w:color w:val="000000" w:themeColor="text1"/>
          <w:sz w:val="24"/>
          <w:szCs w:val="24"/>
        </w:rPr>
        <w:t>proficiency</w:t>
      </w:r>
      <w:proofErr w:type="spellEnd"/>
      <w:r w:rsidRPr="00227B1F">
        <w:rPr>
          <w:rFonts w:ascii="Times New Roman" w:hAnsi="Times New Roman" w:cs="Times New Roman"/>
          <w:color w:val="000000" w:themeColor="text1"/>
          <w:sz w:val="24"/>
          <w:szCs w:val="24"/>
        </w:rPr>
        <w:t xml:space="preserve"> in </w:t>
      </w:r>
      <w:proofErr w:type="spellStart"/>
      <w:r w:rsidRPr="00227B1F">
        <w:rPr>
          <w:rFonts w:ascii="Times New Roman" w:hAnsi="Times New Roman" w:cs="Times New Roman"/>
          <w:color w:val="000000" w:themeColor="text1"/>
          <w:sz w:val="24"/>
          <w:szCs w:val="24"/>
        </w:rPr>
        <w:t>task</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performance</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by</w:t>
      </w:r>
      <w:proofErr w:type="spellEnd"/>
      <w:r w:rsidRPr="00227B1F">
        <w:rPr>
          <w:rFonts w:ascii="Times New Roman" w:hAnsi="Times New Roman" w:cs="Times New Roman"/>
          <w:color w:val="000000" w:themeColor="text1"/>
          <w:sz w:val="24"/>
          <w:szCs w:val="24"/>
        </w:rPr>
        <w:t xml:space="preserve"> EFL </w:t>
      </w:r>
      <w:proofErr w:type="spellStart"/>
      <w:r w:rsidRPr="00227B1F">
        <w:rPr>
          <w:rFonts w:ascii="Times New Roman" w:hAnsi="Times New Roman" w:cs="Times New Roman"/>
          <w:color w:val="000000" w:themeColor="text1"/>
          <w:sz w:val="24"/>
          <w:szCs w:val="24"/>
        </w:rPr>
        <w:t>and</w:t>
      </w:r>
      <w:proofErr w:type="spellEnd"/>
      <w:r w:rsidRPr="00227B1F">
        <w:rPr>
          <w:rFonts w:ascii="Times New Roman" w:hAnsi="Times New Roman" w:cs="Times New Roman"/>
          <w:color w:val="000000" w:themeColor="text1"/>
          <w:sz w:val="24"/>
          <w:szCs w:val="24"/>
        </w:rPr>
        <w:tab/>
        <w:t>JFL</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learners</w:t>
      </w:r>
      <w:proofErr w:type="spellEnd"/>
      <w:r w:rsidRPr="00227B1F">
        <w:rPr>
          <w:rFonts w:ascii="Times New Roman" w:hAnsi="Times New Roman" w:cs="Times New Roman"/>
          <w:color w:val="000000" w:themeColor="text1"/>
          <w:sz w:val="24"/>
          <w:szCs w:val="24"/>
        </w:rPr>
        <w:t xml:space="preserve">. In M. T. </w:t>
      </w:r>
      <w:proofErr w:type="spellStart"/>
      <w:r w:rsidRPr="00227B1F">
        <w:rPr>
          <w:rFonts w:ascii="Times New Roman" w:hAnsi="Times New Roman" w:cs="Times New Roman"/>
          <w:color w:val="000000" w:themeColor="text1"/>
          <w:sz w:val="24"/>
          <w:szCs w:val="24"/>
        </w:rPr>
        <w:t>Prior</w:t>
      </w:r>
      <w:proofErr w:type="spellEnd"/>
      <w:r w:rsidRPr="00227B1F">
        <w:rPr>
          <w:rFonts w:ascii="Times New Roman" w:hAnsi="Times New Roman" w:cs="Times New Roman"/>
          <w:color w:val="000000" w:themeColor="text1"/>
          <w:sz w:val="24"/>
          <w:szCs w:val="24"/>
        </w:rPr>
        <w:t xml:space="preserve">, J. E. </w:t>
      </w:r>
      <w:proofErr w:type="spellStart"/>
      <w:r w:rsidRPr="00227B1F">
        <w:rPr>
          <w:rFonts w:ascii="Times New Roman" w:hAnsi="Times New Roman" w:cs="Times New Roman"/>
          <w:color w:val="000000" w:themeColor="text1"/>
          <w:sz w:val="24"/>
          <w:szCs w:val="24"/>
        </w:rPr>
        <w:t>DeCarrico</w:t>
      </w:r>
      <w:proofErr w:type="spellEnd"/>
      <w:r w:rsidRPr="00227B1F">
        <w:rPr>
          <w:rFonts w:ascii="Times New Roman" w:hAnsi="Times New Roman" w:cs="Times New Roman"/>
          <w:color w:val="000000" w:themeColor="text1"/>
          <w:sz w:val="24"/>
          <w:szCs w:val="24"/>
        </w:rPr>
        <w:t xml:space="preserve">, &amp; S. F. F. </w:t>
      </w:r>
      <w:proofErr w:type="spellStart"/>
      <w:r w:rsidRPr="00227B1F">
        <w:rPr>
          <w:rFonts w:ascii="Times New Roman" w:hAnsi="Times New Roman" w:cs="Times New Roman"/>
          <w:color w:val="000000" w:themeColor="text1"/>
          <w:sz w:val="24"/>
          <w:szCs w:val="24"/>
        </w:rPr>
        <w:t>McFadden</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Eds</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rPr>
        <w:tab/>
      </w:r>
      <w:proofErr w:type="spellStart"/>
      <w:r w:rsidRPr="00227B1F">
        <w:rPr>
          <w:rStyle w:val="Emphasis"/>
          <w:rFonts w:ascii="Times New Roman" w:hAnsi="Times New Roman" w:cs="Times New Roman"/>
          <w:sz w:val="24"/>
          <w:szCs w:val="24"/>
        </w:rPr>
        <w:t>Selected</w:t>
      </w:r>
      <w:proofErr w:type="spellEnd"/>
      <w:r w:rsidRPr="00227B1F">
        <w:rPr>
          <w:rStyle w:val="Emphasis"/>
          <w:rFonts w:ascii="Times New Roman" w:hAnsi="Times New Roman" w:cs="Times New Roman"/>
          <w:sz w:val="24"/>
          <w:szCs w:val="24"/>
        </w:rPr>
        <w:tab/>
      </w:r>
      <w:proofErr w:type="spellStart"/>
      <w:r w:rsidRPr="00227B1F">
        <w:rPr>
          <w:rStyle w:val="Emphasis"/>
          <w:rFonts w:ascii="Times New Roman" w:hAnsi="Times New Roman" w:cs="Times New Roman"/>
          <w:sz w:val="24"/>
          <w:szCs w:val="24"/>
        </w:rPr>
        <w:t>proceedings</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of</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the</w:t>
      </w:r>
      <w:proofErr w:type="spellEnd"/>
      <w:r w:rsidRPr="00227B1F">
        <w:rPr>
          <w:rStyle w:val="Emphasis"/>
          <w:rFonts w:ascii="Times New Roman" w:hAnsi="Times New Roman" w:cs="Times New Roman"/>
          <w:sz w:val="24"/>
          <w:szCs w:val="24"/>
        </w:rPr>
        <w:t xml:space="preserve"> 2008 </w:t>
      </w:r>
      <w:proofErr w:type="spellStart"/>
      <w:r w:rsidRPr="00227B1F">
        <w:rPr>
          <w:rStyle w:val="Emphasis"/>
          <w:rFonts w:ascii="Times New Roman" w:hAnsi="Times New Roman" w:cs="Times New Roman"/>
          <w:sz w:val="24"/>
          <w:szCs w:val="24"/>
        </w:rPr>
        <w:t>Second</w:t>
      </w:r>
      <w:proofErr w:type="spellEnd"/>
      <w:r w:rsidRPr="00227B1F">
        <w:rPr>
          <w:rStyle w:val="Emphasis"/>
          <w:rFonts w:ascii="Times New Roman" w:hAnsi="Times New Roman" w:cs="Times New Roman"/>
          <w:sz w:val="24"/>
          <w:szCs w:val="24"/>
        </w:rPr>
        <w:tab/>
      </w:r>
      <w:proofErr w:type="spellStart"/>
      <w:r w:rsidRPr="00227B1F">
        <w:rPr>
          <w:rStyle w:val="Emphasis"/>
          <w:rFonts w:ascii="Times New Roman" w:hAnsi="Times New Roman" w:cs="Times New Roman"/>
          <w:sz w:val="24"/>
          <w:szCs w:val="24"/>
        </w:rPr>
        <w:t>Language</w:t>
      </w:r>
      <w:proofErr w:type="spellEnd"/>
      <w:r w:rsidRPr="00227B1F">
        <w:rPr>
          <w:rStyle w:val="Emphasis"/>
          <w:rFonts w:ascii="Times New Roman" w:hAnsi="Times New Roman" w:cs="Times New Roman"/>
          <w:sz w:val="24"/>
          <w:szCs w:val="24"/>
        </w:rPr>
        <w:t xml:space="preserve"> </w:t>
      </w:r>
      <w:proofErr w:type="spellStart"/>
      <w:r w:rsidRPr="00227B1F">
        <w:rPr>
          <w:rStyle w:val="Emphasis"/>
          <w:rFonts w:ascii="Times New Roman" w:hAnsi="Times New Roman" w:cs="Times New Roman"/>
          <w:sz w:val="24"/>
          <w:szCs w:val="24"/>
        </w:rPr>
        <w:t>Research</w:t>
      </w:r>
      <w:proofErr w:type="spellEnd"/>
      <w:r w:rsidRPr="00227B1F">
        <w:rPr>
          <w:rStyle w:val="Emphasis"/>
          <w:rFonts w:ascii="Times New Roman" w:hAnsi="Times New Roman" w:cs="Times New Roman"/>
          <w:sz w:val="24"/>
          <w:szCs w:val="24"/>
        </w:rPr>
        <w:t xml:space="preserve"> Forum</w:t>
      </w:r>
      <w:r w:rsidRPr="00227B1F">
        <w:rPr>
          <w:rFonts w:ascii="Times New Roman" w:hAnsi="Times New Roman" w:cs="Times New Roman"/>
          <w:color w:val="000000" w:themeColor="text1"/>
          <w:sz w:val="24"/>
          <w:szCs w:val="24"/>
          <w:lang w:val="en-US"/>
        </w:rPr>
        <w:t xml:space="preserve"> </w:t>
      </w:r>
      <w:r w:rsidRPr="00227B1F">
        <w:rPr>
          <w:rFonts w:ascii="Times New Roman" w:hAnsi="Times New Roman" w:cs="Times New Roman"/>
          <w:color w:val="000000" w:themeColor="text1"/>
          <w:sz w:val="24"/>
          <w:szCs w:val="24"/>
        </w:rPr>
        <w:t>(</w:t>
      </w:r>
      <w:proofErr w:type="spellStart"/>
      <w:r w:rsidRPr="00227B1F">
        <w:rPr>
          <w:rFonts w:ascii="Times New Roman" w:hAnsi="Times New Roman" w:cs="Times New Roman"/>
          <w:color w:val="000000" w:themeColor="text1"/>
          <w:sz w:val="24"/>
          <w:szCs w:val="24"/>
        </w:rPr>
        <w:t>pp</w:t>
      </w:r>
      <w:proofErr w:type="spellEnd"/>
      <w:r w:rsidRPr="00227B1F">
        <w:rPr>
          <w:rFonts w:ascii="Times New Roman" w:hAnsi="Times New Roman" w:cs="Times New Roman"/>
          <w:color w:val="000000" w:themeColor="text1"/>
          <w:sz w:val="24"/>
          <w:szCs w:val="24"/>
        </w:rPr>
        <w:t>. 32-47).</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Cascadilla</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Proceedings</w:t>
      </w:r>
      <w:proofErr w:type="spellEnd"/>
      <w:r w:rsidRPr="00227B1F">
        <w:rPr>
          <w:rFonts w:ascii="Times New Roman" w:hAnsi="Times New Roman" w:cs="Times New Roman"/>
          <w:color w:val="000000" w:themeColor="text1"/>
          <w:sz w:val="24"/>
          <w:szCs w:val="24"/>
        </w:rPr>
        <w:t xml:space="preserve"> Project.</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proofErr w:type="spellStart"/>
      <w:r w:rsidRPr="00227B1F">
        <w:rPr>
          <w:rFonts w:ascii="Times New Roman" w:hAnsi="Times New Roman" w:cs="Times New Roman"/>
          <w:color w:val="000000" w:themeColor="text1"/>
          <w:sz w:val="24"/>
          <w:szCs w:val="24"/>
        </w:rPr>
        <w:t>Iwata</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Hiroshi</w:t>
      </w:r>
      <w:proofErr w:type="spellEnd"/>
      <w:r w:rsidRPr="00227B1F">
        <w:rPr>
          <w:rFonts w:ascii="Times New Roman" w:hAnsi="Times New Roman" w:cs="Times New Roman"/>
          <w:color w:val="000000" w:themeColor="text1"/>
          <w:sz w:val="24"/>
          <w:szCs w:val="24"/>
        </w:rPr>
        <w:t xml:space="preserve">. (2013) </w:t>
      </w:r>
      <w:proofErr w:type="spellStart"/>
      <w:r w:rsidRPr="00227B1F">
        <w:rPr>
          <w:rFonts w:ascii="Times New Roman" w:hAnsi="Times New Roman" w:cs="Times New Roman"/>
          <w:i/>
          <w:iCs/>
          <w:color w:val="000000" w:themeColor="text1"/>
          <w:sz w:val="24"/>
          <w:szCs w:val="24"/>
        </w:rPr>
        <w:t>Formulas</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Ingredients</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And</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Production</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Of</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Cosmetic</w:t>
      </w:r>
      <w:proofErr w:type="spellEnd"/>
      <w:r w:rsidRPr="00227B1F">
        <w:rPr>
          <w:rFonts w:ascii="Times New Roman" w:hAnsi="Times New Roman" w:cs="Times New Roman"/>
          <w:color w:val="000000" w:themeColor="text1"/>
          <w:sz w:val="24"/>
          <w:szCs w:val="24"/>
        </w:rPr>
        <w:t>.</w:t>
      </w:r>
      <w:r w:rsidRPr="00227B1F">
        <w:rPr>
          <w:rFonts w:ascii="Times New Roman" w:hAnsi="Times New Roman" w:cs="Times New Roman"/>
          <w:color w:val="000000" w:themeColor="text1"/>
          <w:sz w:val="24"/>
          <w:szCs w:val="24"/>
          <w:lang w:val="en-US"/>
        </w:rPr>
        <w:t xml:space="preserve"> </w:t>
      </w:r>
      <w:r w:rsidRPr="00227B1F">
        <w:rPr>
          <w:rFonts w:ascii="Times New Roman" w:hAnsi="Times New Roman" w:cs="Times New Roman"/>
          <w:color w:val="000000" w:themeColor="text1"/>
          <w:sz w:val="24"/>
          <w:szCs w:val="24"/>
        </w:rPr>
        <w:t>Tokyo:</w:t>
      </w:r>
      <w:r w:rsidRPr="00227B1F">
        <w:rPr>
          <w:rFonts w:ascii="Times New Roman" w:hAnsi="Times New Roman" w:cs="Times New Roman"/>
          <w:color w:val="000000" w:themeColor="text1"/>
          <w:sz w:val="24"/>
          <w:szCs w:val="24"/>
        </w:rPr>
        <w:tab/>
      </w:r>
      <w:proofErr w:type="spellStart"/>
      <w:r w:rsidRPr="00227B1F">
        <w:rPr>
          <w:rFonts w:ascii="Times New Roman" w:hAnsi="Times New Roman" w:cs="Times New Roman"/>
          <w:color w:val="000000" w:themeColor="text1"/>
          <w:sz w:val="24"/>
          <w:szCs w:val="24"/>
        </w:rPr>
        <w:t>Spinger</w:t>
      </w:r>
      <w:proofErr w:type="spellEnd"/>
      <w:r w:rsidRPr="00227B1F">
        <w:rPr>
          <w:rFonts w:ascii="Times New Roman" w:hAnsi="Times New Roman" w:cs="Times New Roman"/>
          <w:color w:val="000000" w:themeColor="text1"/>
          <w:sz w:val="24"/>
          <w:szCs w:val="24"/>
        </w:rPr>
        <w:t>.</w:t>
      </w:r>
    </w:p>
    <w:p w:rsidR="00227B1F" w:rsidRPr="00227B1F" w:rsidRDefault="00227B1F" w:rsidP="00227B1F">
      <w:pPr>
        <w:spacing w:after="0" w:line="240" w:lineRule="auto"/>
        <w:jc w:val="both"/>
        <w:rPr>
          <w:rFonts w:ascii="Times New Roman" w:hAnsi="Times New Roman" w:cs="Times New Roman"/>
          <w:color w:val="000000" w:themeColor="text1"/>
          <w:sz w:val="24"/>
          <w:szCs w:val="24"/>
        </w:rPr>
      </w:pPr>
      <w:r w:rsidRPr="00227B1F">
        <w:rPr>
          <w:rFonts w:ascii="Times New Roman" w:hAnsi="Times New Roman" w:cs="Times New Roman"/>
          <w:color w:val="000000" w:themeColor="text1"/>
          <w:sz w:val="24"/>
          <w:szCs w:val="24"/>
        </w:rPr>
        <w:t xml:space="preserve">Jackson, Paul. (1993). </w:t>
      </w:r>
      <w:r w:rsidRPr="00227B1F">
        <w:rPr>
          <w:rFonts w:ascii="Times New Roman" w:hAnsi="Times New Roman" w:cs="Times New Roman"/>
          <w:i/>
          <w:iCs/>
          <w:color w:val="000000" w:themeColor="text1"/>
          <w:sz w:val="24"/>
          <w:szCs w:val="24"/>
        </w:rPr>
        <w:t>The Pop-</w:t>
      </w:r>
      <w:proofErr w:type="spellStart"/>
      <w:r w:rsidRPr="00227B1F">
        <w:rPr>
          <w:rFonts w:ascii="Times New Roman" w:hAnsi="Times New Roman" w:cs="Times New Roman"/>
          <w:i/>
          <w:iCs/>
          <w:color w:val="000000" w:themeColor="text1"/>
          <w:sz w:val="24"/>
          <w:szCs w:val="24"/>
        </w:rPr>
        <w:t>up</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Book</w:t>
      </w:r>
      <w:proofErr w:type="spellEnd"/>
      <w:r w:rsidRPr="00227B1F">
        <w:rPr>
          <w:rFonts w:ascii="Times New Roman" w:hAnsi="Times New Roman" w:cs="Times New Roman"/>
          <w:i/>
          <w:iCs/>
          <w:color w:val="000000" w:themeColor="text1"/>
          <w:sz w:val="24"/>
          <w:szCs w:val="24"/>
        </w:rPr>
        <w:t xml:space="preserve"> Step </w:t>
      </w:r>
      <w:proofErr w:type="spellStart"/>
      <w:r w:rsidRPr="00227B1F">
        <w:rPr>
          <w:rFonts w:ascii="Times New Roman" w:hAnsi="Times New Roman" w:cs="Times New Roman"/>
          <w:i/>
          <w:iCs/>
          <w:color w:val="000000" w:themeColor="text1"/>
          <w:sz w:val="24"/>
          <w:szCs w:val="24"/>
        </w:rPr>
        <w:t>by</w:t>
      </w:r>
      <w:proofErr w:type="spellEnd"/>
      <w:r w:rsidRPr="00227B1F">
        <w:rPr>
          <w:rFonts w:ascii="Times New Roman" w:hAnsi="Times New Roman" w:cs="Times New Roman"/>
          <w:i/>
          <w:iCs/>
          <w:color w:val="000000" w:themeColor="text1"/>
          <w:sz w:val="24"/>
          <w:szCs w:val="24"/>
        </w:rPr>
        <w:t xml:space="preserve"> Step </w:t>
      </w:r>
      <w:proofErr w:type="spellStart"/>
      <w:r w:rsidRPr="00227B1F">
        <w:rPr>
          <w:rFonts w:ascii="Times New Roman" w:hAnsi="Times New Roman" w:cs="Times New Roman"/>
          <w:i/>
          <w:iCs/>
          <w:color w:val="000000" w:themeColor="text1"/>
          <w:sz w:val="24"/>
          <w:szCs w:val="24"/>
        </w:rPr>
        <w:t>Instruction</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for</w:t>
      </w:r>
      <w:proofErr w:type="spellEnd"/>
      <w:r w:rsidRPr="00227B1F">
        <w:rPr>
          <w:rFonts w:ascii="Times New Roman" w:hAnsi="Times New Roman" w:cs="Times New Roman"/>
          <w:i/>
          <w:iCs/>
          <w:color w:val="000000" w:themeColor="text1"/>
          <w:sz w:val="24"/>
          <w:szCs w:val="24"/>
        </w:rPr>
        <w:t xml:space="preserve"> </w:t>
      </w:r>
      <w:proofErr w:type="spellStart"/>
      <w:r w:rsidRPr="00227B1F">
        <w:rPr>
          <w:rFonts w:ascii="Times New Roman" w:hAnsi="Times New Roman" w:cs="Times New Roman"/>
          <w:i/>
          <w:iCs/>
          <w:color w:val="000000" w:themeColor="text1"/>
          <w:sz w:val="24"/>
          <w:szCs w:val="24"/>
        </w:rPr>
        <w:t>Creating</w:t>
      </w:r>
      <w:proofErr w:type="spellEnd"/>
      <w:r w:rsidRPr="00227B1F">
        <w:rPr>
          <w:rFonts w:ascii="Times New Roman" w:hAnsi="Times New Roman" w:cs="Times New Roman"/>
          <w:i/>
          <w:iCs/>
          <w:color w:val="000000" w:themeColor="text1"/>
          <w:sz w:val="24"/>
          <w:szCs w:val="24"/>
        </w:rPr>
        <w:t xml:space="preserve"> Over</w:t>
      </w:r>
      <w:r w:rsidRPr="00227B1F">
        <w:rPr>
          <w:rFonts w:ascii="Times New Roman" w:hAnsi="Times New Roman" w:cs="Times New Roman"/>
          <w:i/>
          <w:iCs/>
          <w:color w:val="000000" w:themeColor="text1"/>
          <w:sz w:val="24"/>
          <w:szCs w:val="24"/>
        </w:rPr>
        <w:tab/>
        <w:t>100</w:t>
      </w:r>
      <w:r w:rsidRPr="00227B1F">
        <w:rPr>
          <w:rFonts w:ascii="Times New Roman" w:hAnsi="Times New Roman" w:cs="Times New Roman"/>
          <w:i/>
          <w:iCs/>
          <w:color w:val="000000" w:themeColor="text1"/>
          <w:sz w:val="24"/>
          <w:szCs w:val="24"/>
        </w:rPr>
        <w:tab/>
      </w:r>
      <w:proofErr w:type="spellStart"/>
      <w:r w:rsidRPr="00227B1F">
        <w:rPr>
          <w:rFonts w:ascii="Times New Roman" w:hAnsi="Times New Roman" w:cs="Times New Roman"/>
          <w:i/>
          <w:iCs/>
          <w:color w:val="000000" w:themeColor="text1"/>
          <w:sz w:val="24"/>
          <w:szCs w:val="24"/>
        </w:rPr>
        <w:t>Original</w:t>
      </w:r>
      <w:proofErr w:type="spellEnd"/>
      <w:r w:rsidRPr="00227B1F">
        <w:rPr>
          <w:rFonts w:ascii="Times New Roman" w:hAnsi="Times New Roman" w:cs="Times New Roman"/>
          <w:i/>
          <w:iCs/>
          <w:color w:val="000000" w:themeColor="text1"/>
          <w:sz w:val="24"/>
          <w:szCs w:val="24"/>
          <w:lang w:val="en-US"/>
        </w:rPr>
        <w:t xml:space="preserve"> </w:t>
      </w:r>
      <w:r w:rsidRPr="00227B1F">
        <w:rPr>
          <w:rFonts w:ascii="Times New Roman" w:hAnsi="Times New Roman" w:cs="Times New Roman"/>
          <w:i/>
          <w:iCs/>
          <w:color w:val="000000" w:themeColor="text1"/>
          <w:sz w:val="24"/>
          <w:szCs w:val="24"/>
        </w:rPr>
        <w:t>Paper Project.</w:t>
      </w:r>
      <w:r w:rsidRPr="00227B1F">
        <w:rPr>
          <w:rFonts w:ascii="Times New Roman" w:hAnsi="Times New Roman" w:cs="Times New Roman"/>
          <w:color w:val="000000" w:themeColor="text1"/>
          <w:sz w:val="24"/>
          <w:szCs w:val="24"/>
        </w:rPr>
        <w:t xml:space="preserve"> London: Annes </w:t>
      </w:r>
      <w:proofErr w:type="spellStart"/>
      <w:r w:rsidRPr="00227B1F">
        <w:rPr>
          <w:rFonts w:ascii="Times New Roman" w:hAnsi="Times New Roman" w:cs="Times New Roman"/>
          <w:color w:val="000000" w:themeColor="text1"/>
          <w:sz w:val="24"/>
          <w:szCs w:val="24"/>
        </w:rPr>
        <w:t>publissing</w:t>
      </w:r>
      <w:proofErr w:type="spellEnd"/>
      <w:r w:rsidRPr="00227B1F">
        <w:rPr>
          <w:rFonts w:ascii="Times New Roman" w:hAnsi="Times New Roman" w:cs="Times New Roman"/>
          <w:color w:val="000000" w:themeColor="text1"/>
          <w:sz w:val="24"/>
          <w:szCs w:val="24"/>
        </w:rPr>
        <w:t xml:space="preserve"> </w:t>
      </w:r>
      <w:proofErr w:type="spellStart"/>
      <w:r w:rsidRPr="00227B1F">
        <w:rPr>
          <w:rFonts w:ascii="Times New Roman" w:hAnsi="Times New Roman" w:cs="Times New Roman"/>
          <w:color w:val="000000" w:themeColor="text1"/>
          <w:sz w:val="24"/>
          <w:szCs w:val="24"/>
        </w:rPr>
        <w:t>Limited</w:t>
      </w:r>
      <w:proofErr w:type="spellEnd"/>
      <w:r w:rsidRPr="00227B1F">
        <w:rPr>
          <w:rFonts w:ascii="Times New Roman" w:hAnsi="Times New Roman" w:cs="Times New Roman"/>
          <w:color w:val="000000" w:themeColor="text1"/>
          <w:sz w:val="24"/>
          <w:szCs w:val="24"/>
        </w:rPr>
        <w:t>.</w:t>
      </w:r>
    </w:p>
    <w:p w:rsidR="00227B1F" w:rsidRPr="00227B1F" w:rsidRDefault="00227B1F" w:rsidP="00227B1F">
      <w:pPr>
        <w:spacing w:after="0" w:line="240" w:lineRule="auto"/>
        <w:jc w:val="both"/>
        <w:rPr>
          <w:rFonts w:ascii="Times New Roman" w:hAnsi="Times New Roman" w:cs="Times New Roman"/>
          <w:sz w:val="24"/>
          <w:szCs w:val="24"/>
        </w:rPr>
      </w:pPr>
      <w:proofErr w:type="spellStart"/>
      <w:r w:rsidRPr="00227B1F">
        <w:rPr>
          <w:rFonts w:ascii="Times New Roman" w:hAnsi="Times New Roman" w:cs="Times New Roman"/>
          <w:sz w:val="24"/>
          <w:szCs w:val="24"/>
        </w:rPr>
        <w:t>Jolly</w:t>
      </w:r>
      <w:proofErr w:type="spellEnd"/>
      <w:r w:rsidRPr="00227B1F">
        <w:rPr>
          <w:rFonts w:ascii="Times New Roman" w:hAnsi="Times New Roman" w:cs="Times New Roman"/>
          <w:sz w:val="24"/>
          <w:szCs w:val="24"/>
        </w:rPr>
        <w:t xml:space="preserve">, David </w:t>
      </w:r>
      <w:proofErr w:type="spellStart"/>
      <w:r w:rsidRPr="00227B1F">
        <w:rPr>
          <w:rFonts w:ascii="Times New Roman" w:hAnsi="Times New Roman" w:cs="Times New Roman"/>
          <w:sz w:val="24"/>
          <w:szCs w:val="24"/>
        </w:rPr>
        <w:t>and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Rod</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Bolitho</w:t>
      </w:r>
      <w:proofErr w:type="spellEnd"/>
      <w:r w:rsidRPr="00227B1F">
        <w:rPr>
          <w:rFonts w:ascii="Times New Roman" w:hAnsi="Times New Roman" w:cs="Times New Roman"/>
          <w:sz w:val="24"/>
          <w:szCs w:val="24"/>
        </w:rPr>
        <w:t xml:space="preserve">. (1998). </w:t>
      </w:r>
      <w:r w:rsidRPr="00227B1F">
        <w:rPr>
          <w:rFonts w:ascii="Times New Roman" w:hAnsi="Times New Roman" w:cs="Times New Roman"/>
          <w:i/>
          <w:iCs/>
          <w:sz w:val="24"/>
          <w:szCs w:val="24"/>
        </w:rPr>
        <w:t xml:space="preserve">A </w:t>
      </w:r>
      <w:proofErr w:type="spellStart"/>
      <w:r w:rsidRPr="00227B1F">
        <w:rPr>
          <w:rFonts w:ascii="Times New Roman" w:hAnsi="Times New Roman" w:cs="Times New Roman"/>
          <w:i/>
          <w:iCs/>
          <w:sz w:val="24"/>
          <w:szCs w:val="24"/>
        </w:rPr>
        <w:t>Framework</w:t>
      </w:r>
      <w:proofErr w:type="spellEnd"/>
      <w:r w:rsidRPr="00227B1F">
        <w:rPr>
          <w:rFonts w:ascii="Times New Roman" w:hAnsi="Times New Roman" w:cs="Times New Roman"/>
          <w:i/>
          <w:iCs/>
          <w:sz w:val="24"/>
          <w:szCs w:val="24"/>
        </w:rPr>
        <w:t xml:space="preserve"> </w:t>
      </w:r>
      <w:proofErr w:type="spellStart"/>
      <w:r w:rsidRPr="00227B1F">
        <w:rPr>
          <w:rFonts w:ascii="Times New Roman" w:hAnsi="Times New Roman" w:cs="Times New Roman"/>
          <w:i/>
          <w:iCs/>
          <w:sz w:val="24"/>
          <w:szCs w:val="24"/>
        </w:rPr>
        <w:t>for</w:t>
      </w:r>
      <w:proofErr w:type="spellEnd"/>
      <w:r w:rsidRPr="00227B1F">
        <w:rPr>
          <w:rFonts w:ascii="Times New Roman" w:hAnsi="Times New Roman" w:cs="Times New Roman"/>
          <w:i/>
          <w:iCs/>
          <w:sz w:val="24"/>
          <w:szCs w:val="24"/>
        </w:rPr>
        <w:t xml:space="preserve"> Material </w:t>
      </w:r>
      <w:proofErr w:type="spellStart"/>
      <w:r w:rsidRPr="00227B1F">
        <w:rPr>
          <w:rFonts w:ascii="Times New Roman" w:hAnsi="Times New Roman" w:cs="Times New Roman"/>
          <w:i/>
          <w:iCs/>
          <w:sz w:val="24"/>
          <w:szCs w:val="24"/>
        </w:rPr>
        <w:t>Writing</w:t>
      </w:r>
      <w:proofErr w:type="spellEnd"/>
      <w:r w:rsidRPr="00227B1F">
        <w:rPr>
          <w:rFonts w:ascii="Times New Roman" w:hAnsi="Times New Roman" w:cs="Times New Roman"/>
          <w:i/>
          <w:iCs/>
          <w:sz w:val="24"/>
          <w:szCs w:val="24"/>
        </w:rPr>
        <w:t xml:space="preserve"> dalam</w:t>
      </w:r>
      <w:r w:rsidRPr="00227B1F">
        <w:rPr>
          <w:rFonts w:ascii="Times New Roman" w:hAnsi="Times New Roman" w:cs="Times New Roman"/>
          <w:i/>
          <w:iCs/>
          <w:sz w:val="24"/>
          <w:szCs w:val="24"/>
        </w:rPr>
        <w:tab/>
        <w:t>Brian</w:t>
      </w:r>
      <w:r w:rsidRPr="00227B1F">
        <w:rPr>
          <w:rFonts w:ascii="Times New Roman" w:hAnsi="Times New Roman" w:cs="Times New Roman"/>
          <w:i/>
          <w:iCs/>
          <w:sz w:val="24"/>
          <w:szCs w:val="24"/>
        </w:rPr>
        <w:tab/>
      </w:r>
      <w:proofErr w:type="spellStart"/>
      <w:r w:rsidRPr="00227B1F">
        <w:rPr>
          <w:rFonts w:ascii="Times New Roman" w:hAnsi="Times New Roman" w:cs="Times New Roman"/>
          <w:i/>
          <w:iCs/>
          <w:sz w:val="24"/>
          <w:szCs w:val="24"/>
        </w:rPr>
        <w:t>Tomlinson</w:t>
      </w:r>
      <w:proofErr w:type="spellEnd"/>
      <w:r w:rsidRPr="00227B1F">
        <w:rPr>
          <w:rFonts w:ascii="Times New Roman" w:hAnsi="Times New Roman" w:cs="Times New Roman"/>
          <w:i/>
          <w:iCs/>
          <w:sz w:val="24"/>
          <w:szCs w:val="24"/>
        </w:rPr>
        <w:t xml:space="preserve"> (Ed.) Material Development in </w:t>
      </w:r>
      <w:proofErr w:type="spellStart"/>
      <w:r w:rsidRPr="00227B1F">
        <w:rPr>
          <w:rFonts w:ascii="Times New Roman" w:hAnsi="Times New Roman" w:cs="Times New Roman"/>
          <w:i/>
          <w:iCs/>
          <w:sz w:val="24"/>
          <w:szCs w:val="24"/>
        </w:rPr>
        <w:t>Language</w:t>
      </w:r>
      <w:proofErr w:type="spellEnd"/>
      <w:r w:rsidRPr="00227B1F">
        <w:rPr>
          <w:rFonts w:ascii="Times New Roman" w:hAnsi="Times New Roman" w:cs="Times New Roman"/>
          <w:i/>
          <w:iCs/>
          <w:sz w:val="24"/>
          <w:szCs w:val="24"/>
        </w:rPr>
        <w:t xml:space="preserve"> </w:t>
      </w:r>
      <w:proofErr w:type="spellStart"/>
      <w:r w:rsidRPr="00227B1F">
        <w:rPr>
          <w:rFonts w:ascii="Times New Roman" w:hAnsi="Times New Roman" w:cs="Times New Roman"/>
          <w:i/>
          <w:iCs/>
          <w:sz w:val="24"/>
          <w:szCs w:val="24"/>
        </w:rPr>
        <w:t>Teaching</w:t>
      </w:r>
      <w:proofErr w:type="spellEnd"/>
      <w:r w:rsidRPr="00227B1F">
        <w:rPr>
          <w:rFonts w:ascii="Times New Roman" w:hAnsi="Times New Roman" w:cs="Times New Roman"/>
          <w:sz w:val="24"/>
          <w:szCs w:val="24"/>
        </w:rPr>
        <w:t>.</w:t>
      </w:r>
      <w:r w:rsidRPr="00227B1F">
        <w:rPr>
          <w:rFonts w:ascii="Times New Roman" w:hAnsi="Times New Roman" w:cs="Times New Roman"/>
          <w:sz w:val="24"/>
          <w:szCs w:val="24"/>
        </w:rPr>
        <w:tab/>
        <w:t>Cambridge:</w:t>
      </w:r>
      <w:r w:rsidRPr="00227B1F">
        <w:rPr>
          <w:rFonts w:ascii="Times New Roman" w:hAnsi="Times New Roman" w:cs="Times New Roman"/>
          <w:sz w:val="24"/>
          <w:szCs w:val="24"/>
        </w:rPr>
        <w:tab/>
        <w:t xml:space="preserve">Cambridge </w:t>
      </w:r>
      <w:proofErr w:type="spellStart"/>
      <w:r w:rsidRPr="00227B1F">
        <w:rPr>
          <w:rFonts w:ascii="Times New Roman" w:hAnsi="Times New Roman" w:cs="Times New Roman"/>
          <w:sz w:val="24"/>
          <w:szCs w:val="24"/>
        </w:rPr>
        <w:t>University</w:t>
      </w:r>
      <w:proofErr w:type="spellEnd"/>
      <w:r w:rsidRPr="00227B1F">
        <w:rPr>
          <w:rFonts w:ascii="Times New Roman" w:hAnsi="Times New Roman" w:cs="Times New Roman"/>
          <w:sz w:val="24"/>
          <w:szCs w:val="24"/>
        </w:rPr>
        <w:t xml:space="preserve"> </w:t>
      </w:r>
      <w:proofErr w:type="spellStart"/>
      <w:r w:rsidRPr="00227B1F">
        <w:rPr>
          <w:rFonts w:ascii="Times New Roman" w:hAnsi="Times New Roman" w:cs="Times New Roman"/>
          <w:sz w:val="24"/>
          <w:szCs w:val="24"/>
        </w:rPr>
        <w:t>Press</w:t>
      </w:r>
      <w:proofErr w:type="spellEnd"/>
      <w:r w:rsidRPr="00227B1F">
        <w:rPr>
          <w:rFonts w:ascii="Times New Roman" w:hAnsi="Times New Roman" w:cs="Times New Roman"/>
          <w:sz w:val="24"/>
          <w:szCs w:val="24"/>
        </w:rPr>
        <w:t>.</w:t>
      </w:r>
    </w:p>
    <w:p w:rsidR="00227B1F" w:rsidRPr="00227B1F" w:rsidRDefault="00227B1F" w:rsidP="00227B1F">
      <w:pPr>
        <w:pStyle w:val="NormalWeb"/>
        <w:shd w:val="clear" w:color="auto" w:fill="FFFFFF"/>
        <w:spacing w:before="0" w:beforeAutospacing="0" w:after="0" w:afterAutospacing="0"/>
        <w:jc w:val="both"/>
        <w:rPr>
          <w:color w:val="000000" w:themeColor="text1"/>
        </w:rPr>
      </w:pPr>
      <w:proofErr w:type="spellStart"/>
      <w:r w:rsidRPr="00227B1F">
        <w:rPr>
          <w:color w:val="000000" w:themeColor="text1"/>
        </w:rPr>
        <w:t>Kadota</w:t>
      </w:r>
      <w:proofErr w:type="spellEnd"/>
      <w:r w:rsidRPr="00227B1F">
        <w:rPr>
          <w:color w:val="000000" w:themeColor="text1"/>
        </w:rPr>
        <w:t>, S. (2019). </w:t>
      </w:r>
      <w:proofErr w:type="spellStart"/>
      <w:r w:rsidRPr="00227B1F">
        <w:rPr>
          <w:rStyle w:val="Emphasis"/>
          <w:rFonts w:eastAsiaTheme="majorEastAsia"/>
        </w:rPr>
        <w:t>Membayangi</w:t>
      </w:r>
      <w:proofErr w:type="spellEnd"/>
      <w:r w:rsidRPr="00227B1F">
        <w:rPr>
          <w:rStyle w:val="Emphasis"/>
          <w:rFonts w:eastAsiaTheme="majorEastAsia"/>
        </w:rPr>
        <w:t xml:space="preserve"> </w:t>
      </w:r>
      <w:proofErr w:type="spellStart"/>
      <w:r w:rsidRPr="00227B1F">
        <w:rPr>
          <w:rStyle w:val="Emphasis"/>
          <w:rFonts w:eastAsiaTheme="majorEastAsia"/>
        </w:rPr>
        <w:t>sebagai</w:t>
      </w:r>
      <w:proofErr w:type="spellEnd"/>
      <w:r w:rsidRPr="00227B1F">
        <w:rPr>
          <w:rStyle w:val="Emphasis"/>
          <w:rFonts w:eastAsiaTheme="majorEastAsia"/>
        </w:rPr>
        <w:t xml:space="preserve"> </w:t>
      </w:r>
      <w:proofErr w:type="spellStart"/>
      <w:r w:rsidRPr="00227B1F">
        <w:rPr>
          <w:rStyle w:val="Emphasis"/>
          <w:rFonts w:eastAsiaTheme="majorEastAsia"/>
        </w:rPr>
        <w:t>Praktek</w:t>
      </w:r>
      <w:proofErr w:type="spellEnd"/>
      <w:r w:rsidRPr="00227B1F">
        <w:rPr>
          <w:rStyle w:val="Emphasis"/>
          <w:rFonts w:eastAsiaTheme="majorEastAsia"/>
        </w:rPr>
        <w:t xml:space="preserve"> </w:t>
      </w:r>
      <w:proofErr w:type="spellStart"/>
      <w:r w:rsidRPr="00227B1F">
        <w:rPr>
          <w:rStyle w:val="Emphasis"/>
          <w:rFonts w:eastAsiaTheme="majorEastAsia"/>
        </w:rPr>
        <w:t>dalam</w:t>
      </w:r>
      <w:proofErr w:type="spellEnd"/>
      <w:r w:rsidRPr="00227B1F">
        <w:rPr>
          <w:rStyle w:val="Emphasis"/>
          <w:rFonts w:eastAsiaTheme="majorEastAsia"/>
        </w:rPr>
        <w:t xml:space="preserve"> </w:t>
      </w:r>
      <w:proofErr w:type="spellStart"/>
      <w:r w:rsidRPr="00227B1F">
        <w:rPr>
          <w:rStyle w:val="Emphasis"/>
          <w:rFonts w:eastAsiaTheme="majorEastAsia"/>
        </w:rPr>
        <w:t>Akuisisi</w:t>
      </w:r>
      <w:proofErr w:type="spellEnd"/>
      <w:r w:rsidRPr="00227B1F">
        <w:rPr>
          <w:rStyle w:val="Emphasis"/>
          <w:rFonts w:eastAsiaTheme="majorEastAsia"/>
        </w:rPr>
        <w:t xml:space="preserve"> Bahasa </w:t>
      </w:r>
      <w:proofErr w:type="spellStart"/>
      <w:r w:rsidRPr="00227B1F">
        <w:rPr>
          <w:rStyle w:val="Emphasis"/>
          <w:rFonts w:eastAsiaTheme="majorEastAsia"/>
        </w:rPr>
        <w:t>Kedua</w:t>
      </w:r>
      <w:proofErr w:type="spellEnd"/>
      <w:r w:rsidRPr="00227B1F">
        <w:rPr>
          <w:rStyle w:val="Emphasis"/>
          <w:rFonts w:eastAsiaTheme="majorEastAsia"/>
        </w:rPr>
        <w:t>:</w:t>
      </w:r>
      <w:r w:rsidRPr="00227B1F">
        <w:rPr>
          <w:rStyle w:val="Emphasis"/>
          <w:rFonts w:eastAsiaTheme="majorEastAsia"/>
        </w:rPr>
        <w:tab/>
      </w:r>
      <w:proofErr w:type="spellStart"/>
      <w:r w:rsidRPr="00227B1F">
        <w:rPr>
          <w:rStyle w:val="Emphasis"/>
          <w:rFonts w:eastAsiaTheme="majorEastAsia"/>
        </w:rPr>
        <w:t>Menghubungkan</w:t>
      </w:r>
      <w:proofErr w:type="spellEnd"/>
      <w:r w:rsidRPr="00227B1F">
        <w:rPr>
          <w:rStyle w:val="Emphasis"/>
          <w:rFonts w:eastAsiaTheme="majorEastAsia"/>
        </w:rPr>
        <w:t xml:space="preserve"> Input dan </w:t>
      </w:r>
      <w:proofErr w:type="gramStart"/>
      <w:r w:rsidRPr="00227B1F">
        <w:rPr>
          <w:rStyle w:val="Emphasis"/>
          <w:rFonts w:eastAsiaTheme="majorEastAsia"/>
        </w:rPr>
        <w:t>Output</w:t>
      </w:r>
      <w:r w:rsidRPr="00227B1F">
        <w:rPr>
          <w:color w:val="000000" w:themeColor="text1"/>
        </w:rPr>
        <w:t> .</w:t>
      </w:r>
      <w:proofErr w:type="gramEnd"/>
      <w:r w:rsidRPr="00227B1F">
        <w:rPr>
          <w:color w:val="000000" w:themeColor="text1"/>
        </w:rPr>
        <w:t> Routledge.</w:t>
      </w:r>
    </w:p>
    <w:p w:rsidR="00227B1F" w:rsidRPr="00227B1F" w:rsidRDefault="00227B1F" w:rsidP="00227B1F">
      <w:pPr>
        <w:pStyle w:val="NormalWeb"/>
        <w:spacing w:before="0" w:beforeAutospacing="0" w:after="0" w:afterAutospacing="0"/>
        <w:jc w:val="both"/>
      </w:pPr>
      <w:r w:rsidRPr="00227B1F">
        <w:t xml:space="preserve">Mayer, R. E. (2009). </w:t>
      </w:r>
      <w:r w:rsidRPr="00227B1F">
        <w:rPr>
          <w:rStyle w:val="Emphasis"/>
          <w:rFonts w:eastAsiaTheme="majorEastAsia"/>
        </w:rPr>
        <w:t>Multimedia learning</w:t>
      </w:r>
      <w:r w:rsidRPr="00227B1F">
        <w:t xml:space="preserve"> (2nd ed.). Cambridge University Press.</w:t>
      </w:r>
    </w:p>
    <w:p w:rsidR="00227B1F" w:rsidRPr="00227B1F" w:rsidRDefault="00227B1F" w:rsidP="00227B1F">
      <w:pPr>
        <w:pStyle w:val="NormalWeb"/>
        <w:spacing w:before="0" w:beforeAutospacing="0" w:after="0" w:afterAutospacing="0"/>
        <w:jc w:val="both"/>
      </w:pPr>
      <w:proofErr w:type="spellStart"/>
      <w:r w:rsidRPr="00227B1F">
        <w:lastRenderedPageBreak/>
        <w:t>Muslich</w:t>
      </w:r>
      <w:proofErr w:type="spellEnd"/>
      <w:r w:rsidRPr="00227B1F">
        <w:t xml:space="preserve">, M. (2015). </w:t>
      </w:r>
      <w:proofErr w:type="spellStart"/>
      <w:r w:rsidRPr="00227B1F">
        <w:rPr>
          <w:rStyle w:val="Emphasis"/>
          <w:rFonts w:eastAsiaTheme="majorEastAsia"/>
        </w:rPr>
        <w:t>Pengantar</w:t>
      </w:r>
      <w:proofErr w:type="spellEnd"/>
      <w:r w:rsidRPr="00227B1F">
        <w:rPr>
          <w:rStyle w:val="Emphasis"/>
          <w:rFonts w:eastAsiaTheme="majorEastAsia"/>
        </w:rPr>
        <w:t xml:space="preserve"> </w:t>
      </w:r>
      <w:proofErr w:type="spellStart"/>
      <w:r w:rsidRPr="00227B1F">
        <w:rPr>
          <w:rStyle w:val="Emphasis"/>
          <w:rFonts w:eastAsiaTheme="majorEastAsia"/>
        </w:rPr>
        <w:t>fonologi</w:t>
      </w:r>
      <w:proofErr w:type="spellEnd"/>
      <w:r w:rsidRPr="00227B1F">
        <w:rPr>
          <w:rStyle w:val="Emphasis"/>
          <w:rFonts w:eastAsiaTheme="majorEastAsia"/>
        </w:rPr>
        <w:t xml:space="preserve"> </w:t>
      </w:r>
      <w:proofErr w:type="spellStart"/>
      <w:r w:rsidRPr="00227B1F">
        <w:rPr>
          <w:rStyle w:val="Emphasis"/>
          <w:rFonts w:eastAsiaTheme="majorEastAsia"/>
        </w:rPr>
        <w:t>bahasa</w:t>
      </w:r>
      <w:proofErr w:type="spellEnd"/>
      <w:r w:rsidRPr="00227B1F">
        <w:rPr>
          <w:rStyle w:val="Emphasis"/>
          <w:rFonts w:eastAsiaTheme="majorEastAsia"/>
        </w:rPr>
        <w:t xml:space="preserve"> Indonesia</w:t>
      </w:r>
      <w:r w:rsidRPr="00227B1F">
        <w:t xml:space="preserve">. Pustaka </w:t>
      </w:r>
      <w:proofErr w:type="spellStart"/>
      <w:r w:rsidRPr="00227B1F">
        <w:t>Pelajar</w:t>
      </w:r>
      <w:proofErr w:type="spellEnd"/>
      <w:r w:rsidRPr="00227B1F">
        <w:t>.</w:t>
      </w:r>
    </w:p>
    <w:p w:rsidR="00227B1F" w:rsidRPr="00227B1F" w:rsidRDefault="00227B1F" w:rsidP="00227B1F">
      <w:pPr>
        <w:pStyle w:val="NormalWeb"/>
        <w:spacing w:before="0" w:beforeAutospacing="0" w:after="0" w:afterAutospacing="0"/>
        <w:jc w:val="both"/>
      </w:pPr>
      <w:r w:rsidRPr="00227B1F">
        <w:t xml:space="preserve">Rubin, J. (1994). </w:t>
      </w:r>
      <w:r w:rsidRPr="00227B1F">
        <w:rPr>
          <w:rStyle w:val="Emphasis"/>
          <w:rFonts w:eastAsiaTheme="majorEastAsia"/>
        </w:rPr>
        <w:t>A review of second language learning strategies</w:t>
      </w:r>
      <w:r w:rsidRPr="00227B1F">
        <w:t>. Language Learning, 44(1),</w:t>
      </w:r>
      <w:r w:rsidRPr="00227B1F">
        <w:tab/>
        <w:t>35-51.</w:t>
      </w:r>
    </w:p>
    <w:p w:rsidR="00227B1F" w:rsidRPr="00227B1F" w:rsidRDefault="00227B1F" w:rsidP="00227B1F">
      <w:pPr>
        <w:pStyle w:val="NormalWeb"/>
        <w:spacing w:before="0" w:beforeAutospacing="0" w:after="0" w:afterAutospacing="0"/>
        <w:jc w:val="both"/>
      </w:pPr>
      <w:r w:rsidRPr="00227B1F">
        <w:t xml:space="preserve">Smith, J., &amp; Jones, A. (2021). </w:t>
      </w:r>
      <w:r w:rsidRPr="00227B1F">
        <w:rPr>
          <w:rStyle w:val="Emphasis"/>
          <w:rFonts w:eastAsiaTheme="majorEastAsia"/>
        </w:rPr>
        <w:t>Technology-enhanced language learning: The role of shadowing</w:t>
      </w:r>
      <w:r w:rsidRPr="00227B1F">
        <w:rPr>
          <w:rStyle w:val="Emphasis"/>
          <w:rFonts w:eastAsiaTheme="majorEastAsia"/>
        </w:rPr>
        <w:tab/>
        <w:t>techniques</w:t>
      </w:r>
      <w:r w:rsidRPr="00227B1F">
        <w:t>. Journal of Educational Technology, 8(3), 23-34.</w:t>
      </w:r>
    </w:p>
    <w:p w:rsidR="00227B1F" w:rsidRPr="00227B1F" w:rsidRDefault="00227B1F" w:rsidP="00227B1F">
      <w:pPr>
        <w:pStyle w:val="NormalWeb"/>
        <w:spacing w:before="0" w:beforeAutospacing="0" w:after="0" w:afterAutospacing="0"/>
        <w:jc w:val="both"/>
      </w:pPr>
      <w:proofErr w:type="spellStart"/>
      <w:r w:rsidRPr="00227B1F">
        <w:t>Stufflebeam</w:t>
      </w:r>
      <w:proofErr w:type="spellEnd"/>
      <w:r w:rsidRPr="00227B1F">
        <w:t xml:space="preserve">, D. L. (2003). </w:t>
      </w:r>
      <w:r w:rsidRPr="00227B1F">
        <w:rPr>
          <w:rStyle w:val="Emphasis"/>
          <w:rFonts w:eastAsiaTheme="majorEastAsia"/>
        </w:rPr>
        <w:t>The CIPP model for evaluation</w:t>
      </w:r>
      <w:r w:rsidRPr="00227B1F">
        <w:t xml:space="preserve">. In T. </w:t>
      </w:r>
      <w:proofErr w:type="spellStart"/>
      <w:r w:rsidRPr="00227B1F">
        <w:t>Kellaghan</w:t>
      </w:r>
      <w:proofErr w:type="spellEnd"/>
      <w:r w:rsidRPr="00227B1F">
        <w:t xml:space="preserve"> &amp; D. L. </w:t>
      </w:r>
      <w:proofErr w:type="spellStart"/>
      <w:r w:rsidRPr="00227B1F">
        <w:t>Stufflebeam</w:t>
      </w:r>
      <w:proofErr w:type="spellEnd"/>
      <w:r w:rsidRPr="00227B1F">
        <w:tab/>
        <w:t xml:space="preserve">(Eds.), </w:t>
      </w:r>
      <w:r w:rsidRPr="00227B1F">
        <w:rPr>
          <w:rStyle w:val="Emphasis"/>
          <w:rFonts w:eastAsiaTheme="majorEastAsia"/>
        </w:rPr>
        <w:t>The handbook of evaluation</w:t>
      </w:r>
      <w:r w:rsidRPr="00227B1F">
        <w:t xml:space="preserve"> (pp. 1-17). Kluwer Academic Publishers.</w:t>
      </w:r>
    </w:p>
    <w:p w:rsidR="00227B1F" w:rsidRPr="00227B1F" w:rsidRDefault="00227B1F" w:rsidP="00227B1F">
      <w:pPr>
        <w:pStyle w:val="NormalWeb"/>
        <w:spacing w:before="0" w:beforeAutospacing="0" w:after="0" w:afterAutospacing="0"/>
        <w:jc w:val="both"/>
      </w:pPr>
      <w:proofErr w:type="spellStart"/>
      <w:r w:rsidRPr="00227B1F">
        <w:t>Supardi</w:t>
      </w:r>
      <w:proofErr w:type="spellEnd"/>
      <w:r w:rsidRPr="00227B1F">
        <w:t xml:space="preserve">, S. (2017). </w:t>
      </w:r>
      <w:r w:rsidRPr="00227B1F">
        <w:rPr>
          <w:rStyle w:val="Emphasis"/>
          <w:rFonts w:eastAsiaTheme="majorEastAsia"/>
        </w:rPr>
        <w:t>Errors in Indonesian pronunciation among Korean learners</w:t>
      </w:r>
      <w:r w:rsidRPr="00227B1F">
        <w:t>. Journal of</w:t>
      </w:r>
      <w:r w:rsidRPr="00227B1F">
        <w:tab/>
        <w:t>Linguistics and Language Teaching, 10(1), 89-101.</w:t>
      </w:r>
    </w:p>
    <w:p w:rsidR="00227B1F" w:rsidRPr="00227B1F" w:rsidRDefault="00227B1F" w:rsidP="00227B1F">
      <w:pPr>
        <w:pStyle w:val="NormalWeb"/>
        <w:spacing w:before="0" w:beforeAutospacing="0" w:after="0" w:afterAutospacing="0"/>
        <w:jc w:val="both"/>
      </w:pPr>
      <w:r w:rsidRPr="00227B1F">
        <w:t xml:space="preserve">Tanaka, M. (2022). </w:t>
      </w:r>
      <w:r w:rsidRPr="00227B1F">
        <w:rPr>
          <w:rStyle w:val="Emphasis"/>
          <w:rFonts w:eastAsiaTheme="majorEastAsia"/>
        </w:rPr>
        <w:t>Integrating digital tools in second language acquisition</w:t>
      </w:r>
      <w:r w:rsidRPr="00227B1F">
        <w:t>. Educational</w:t>
      </w:r>
      <w:r w:rsidRPr="00227B1F">
        <w:tab/>
        <w:t>Technology Research and Development, 70(4), 75-89.</w:t>
      </w:r>
    </w:p>
    <w:p w:rsidR="00227B1F" w:rsidRPr="00227B1F" w:rsidRDefault="00227B1F" w:rsidP="00F074F9">
      <w:pPr>
        <w:spacing w:after="0" w:line="276" w:lineRule="auto"/>
        <w:ind w:right="-5" w:firstLine="720"/>
        <w:jc w:val="both"/>
        <w:rPr>
          <w:rFonts w:ascii="Times New Roman" w:hAnsi="Times New Roman" w:cs="Times New Roman"/>
          <w:sz w:val="24"/>
          <w:szCs w:val="24"/>
          <w:lang w:val="en-US"/>
        </w:rPr>
      </w:pPr>
    </w:p>
    <w:p w:rsidR="00E90A34" w:rsidRPr="00227B1F" w:rsidRDefault="00E90A34">
      <w:pPr>
        <w:rPr>
          <w:rFonts w:ascii="Times New Roman" w:hAnsi="Times New Roman" w:cs="Times New Roman"/>
          <w:lang w:val="en-US"/>
        </w:rPr>
      </w:pPr>
    </w:p>
    <w:sectPr w:rsidR="00E90A34" w:rsidRPr="00227B1F">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182" w:rsidRDefault="007B0182" w:rsidP="00D6034E">
      <w:pPr>
        <w:spacing w:after="0" w:line="240" w:lineRule="auto"/>
      </w:pPr>
      <w:r>
        <w:separator/>
      </w:r>
    </w:p>
  </w:endnote>
  <w:endnote w:type="continuationSeparator" w:id="0">
    <w:p w:rsidR="007B0182" w:rsidRDefault="007B0182" w:rsidP="00D6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034E" w:rsidRPr="00FC7755" w:rsidRDefault="00D6034E" w:rsidP="00D603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sidRPr="00407C7E">
      <w:rPr>
        <w:rFonts w:ascii="Cambria" w:eastAsia="Brush Script Std" w:hAnsi="Cambria" w:cs="Brush Script Std"/>
        <w:b/>
        <w:color w:val="000000"/>
        <w:sz w:val="20"/>
        <w:szCs w:val="20"/>
      </w:rPr>
      <w:t>Jurnal Kependidikan</w:t>
    </w:r>
    <w:r w:rsidRPr="00FC7755">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lang w:val="en-US"/>
      </w:rPr>
      <w:t>month year</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Vol</w:t>
    </w:r>
    <w:proofErr w:type="spellEnd"/>
    <w:r w:rsidRPr="00FC7755">
      <w:rPr>
        <w:rFonts w:ascii="Times New Roman" w:eastAsia="Times New Roman" w:hAnsi="Times New Roman" w:cs="Times New Roman"/>
        <w:i/>
        <w:color w:val="000000"/>
        <w:sz w:val="20"/>
        <w:szCs w:val="20"/>
        <w:lang w:val="en-US"/>
      </w:rPr>
      <w:t>,</w:t>
    </w:r>
    <w:r w:rsidRPr="00FC7755">
      <w:rPr>
        <w:rFonts w:ascii="Times New Roman" w:eastAsia="Times New Roman" w:hAnsi="Times New Roman" w:cs="Times New Roman"/>
        <w:i/>
        <w:color w:val="000000"/>
        <w:sz w:val="20"/>
        <w:szCs w:val="20"/>
      </w:rPr>
      <w:t xml:space="preserve"> No.</w:t>
    </w:r>
  </w:p>
  <w:p w:rsidR="00D6034E" w:rsidRPr="0053364B" w:rsidRDefault="00D6034E" w:rsidP="00D6034E">
    <w:pPr>
      <w:pBdr>
        <w:top w:val="nil"/>
        <w:left w:val="nil"/>
        <w:bottom w:val="nil"/>
        <w:right w:val="nil"/>
        <w:between w:val="nil"/>
      </w:pBdr>
      <w:tabs>
        <w:tab w:val="center" w:pos="4680"/>
        <w:tab w:val="right" w:pos="9360"/>
      </w:tabs>
      <w:spacing w:after="0" w:line="240" w:lineRule="auto"/>
      <w:jc w:val="right"/>
      <w:rPr>
        <w:color w:val="000000"/>
        <w:sz w:val="20"/>
        <w:szCs w:val="20"/>
        <w:lang w:val="en-US"/>
      </w:rPr>
    </w:pPr>
    <w:r w:rsidRPr="00FC7755">
      <w:rPr>
        <w:rFonts w:ascii="Times New Roman" w:eastAsia="Times New Roman" w:hAnsi="Times New Roman" w:cs="Times New Roman"/>
        <w:i/>
        <w:color w:val="000000"/>
        <w:sz w:val="20"/>
        <w:szCs w:val="20"/>
        <w:lang w:val="en-US"/>
      </w:rPr>
      <w:t xml:space="preserve">Copyright © </w:t>
    </w:r>
    <w:r>
      <w:rPr>
        <w:rFonts w:ascii="Times New Roman" w:eastAsia="Times New Roman" w:hAnsi="Times New Roman" w:cs="Times New Roman"/>
        <w:i/>
        <w:color w:val="000000"/>
        <w:sz w:val="20"/>
        <w:szCs w:val="20"/>
        <w:lang w:val="en-US"/>
      </w:rPr>
      <w:t xml:space="preserve">JK, </w:t>
    </w:r>
    <w:r>
      <w:rPr>
        <w:rFonts w:ascii="Times New Roman" w:hAnsi="Times New Roman" w:cs="Times New Roman"/>
        <w:sz w:val="20"/>
        <w:szCs w:val="20"/>
        <w:lang w:val="en-US"/>
      </w:rPr>
      <w:t xml:space="preserve">Nanda </w:t>
    </w:r>
    <w:proofErr w:type="spellStart"/>
    <w:r>
      <w:rPr>
        <w:rFonts w:ascii="Times New Roman" w:hAnsi="Times New Roman" w:cs="Times New Roman"/>
        <w:sz w:val="20"/>
        <w:szCs w:val="20"/>
        <w:lang w:val="en-US"/>
      </w:rPr>
      <w:t>Gultom</w:t>
    </w:r>
    <w:proofErr w:type="spellEnd"/>
    <w:r>
      <w:rPr>
        <w:rFonts w:ascii="Times New Roman" w:hAnsi="Times New Roman" w:cs="Times New Roman"/>
        <w:sz w:val="20"/>
        <w:szCs w:val="20"/>
        <w:lang w:val="en-US"/>
      </w:rPr>
      <w:t xml:space="preserve">, Yeti </w:t>
    </w:r>
    <w:proofErr w:type="spellStart"/>
    <w:r>
      <w:rPr>
        <w:rFonts w:ascii="Times New Roman" w:hAnsi="Times New Roman" w:cs="Times New Roman"/>
        <w:sz w:val="20"/>
        <w:szCs w:val="20"/>
        <w:lang w:val="en-US"/>
      </w:rPr>
      <w:t>Mulyati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Halimah</w:t>
    </w:r>
    <w:proofErr w:type="spellEnd"/>
    <w:r w:rsidRPr="00FC7755">
      <w:rPr>
        <w:rFonts w:ascii="Times New Roman" w:eastAsia="Times New Roman" w:hAnsi="Times New Roman" w:cs="Times New Roman"/>
        <w:i/>
        <w:color w:val="000000"/>
        <w:sz w:val="20"/>
        <w:szCs w:val="20"/>
      </w:rPr>
      <w:tab/>
    </w:r>
    <w:r w:rsidRPr="00FC7755">
      <w:rPr>
        <w:rFonts w:ascii="Times New Roman" w:eastAsia="Times New Roman" w:hAnsi="Times New Roman" w:cs="Times New Roman"/>
        <w:i/>
        <w:color w:val="000000"/>
        <w:sz w:val="20"/>
        <w:szCs w:val="20"/>
      </w:rPr>
      <w:tab/>
    </w:r>
  </w:p>
  <w:p w:rsidR="00D6034E" w:rsidRPr="00FC7755" w:rsidRDefault="00D6034E" w:rsidP="00D6034E">
    <w:pPr>
      <w:pBdr>
        <w:top w:val="nil"/>
        <w:left w:val="nil"/>
        <w:bottom w:val="nil"/>
        <w:right w:val="nil"/>
        <w:between w:val="nil"/>
      </w:pBdr>
      <w:tabs>
        <w:tab w:val="center" w:pos="4680"/>
        <w:tab w:val="right" w:pos="9360"/>
      </w:tabs>
      <w:spacing w:after="0" w:line="240" w:lineRule="auto"/>
      <w:rPr>
        <w:color w:val="000000"/>
        <w:sz w:val="20"/>
        <w:szCs w:val="20"/>
      </w:rPr>
    </w:pPr>
  </w:p>
  <w:p w:rsidR="00D6034E" w:rsidRDefault="00D6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182" w:rsidRDefault="007B0182" w:rsidP="00D6034E">
      <w:pPr>
        <w:spacing w:after="0" w:line="240" w:lineRule="auto"/>
      </w:pPr>
      <w:r>
        <w:separator/>
      </w:r>
    </w:p>
  </w:footnote>
  <w:footnote w:type="continuationSeparator" w:id="0">
    <w:p w:rsidR="007B0182" w:rsidRDefault="007B0182" w:rsidP="00D6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034E" w:rsidRDefault="00D6034E" w:rsidP="00D6034E">
    <w:pPr>
      <w:widowControl w:val="0"/>
      <w:pBdr>
        <w:top w:val="nil"/>
        <w:left w:val="nil"/>
        <w:bottom w:val="nil"/>
        <w:right w:val="nil"/>
        <w:between w:val="nil"/>
      </w:pBdr>
      <w:spacing w:after="0" w:line="276" w:lineRule="auto"/>
    </w:pPr>
  </w:p>
  <w:tbl>
    <w:tblPr>
      <w:tblW w:w="9738" w:type="dxa"/>
      <w:tblBorders>
        <w:bottom w:val="thinThickSmallGap" w:sz="24" w:space="0" w:color="auto"/>
      </w:tblBorders>
      <w:tblLayout w:type="fixed"/>
      <w:tblLook w:val="0400" w:firstRow="0" w:lastRow="0" w:firstColumn="0" w:lastColumn="0" w:noHBand="0" w:noVBand="1"/>
    </w:tblPr>
    <w:tblGrid>
      <w:gridCol w:w="1242"/>
      <w:gridCol w:w="5706"/>
      <w:gridCol w:w="2790"/>
    </w:tblGrid>
    <w:tr w:rsidR="00D6034E" w:rsidTr="00AE44A0">
      <w:trPr>
        <w:trHeight w:val="1032"/>
      </w:trPr>
      <w:tc>
        <w:tcPr>
          <w:tcW w:w="1242" w:type="dxa"/>
        </w:tcPr>
        <w:p w:rsidR="00D6034E" w:rsidRPr="00C3780F" w:rsidRDefault="00D6034E" w:rsidP="00D603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51348B35" wp14:editId="67CD3F27">
                <wp:extent cx="723265" cy="563245"/>
                <wp:effectExtent l="0" t="0" r="0" b="0"/>
                <wp:docPr id="3" name="Picture 1" descr="D:\1. Kelola Jurnal IKIP\JK\Vol 16 No 1 2017\FIx\Logo Jurnal LP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1. Kelola Jurnal IKIP\JK\Vol 16 No 1 2017\FIx\Logo Jurnal LP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63245"/>
                        </a:xfrm>
                        <a:prstGeom prst="rect">
                          <a:avLst/>
                        </a:prstGeom>
                        <a:noFill/>
                        <a:ln>
                          <a:noFill/>
                        </a:ln>
                      </pic:spPr>
                    </pic:pic>
                  </a:graphicData>
                </a:graphic>
              </wp:inline>
            </w:drawing>
          </w:r>
        </w:p>
      </w:tc>
      <w:tc>
        <w:tcPr>
          <w:tcW w:w="5706" w:type="dxa"/>
        </w:tcPr>
        <w:p w:rsidR="00D6034E" w:rsidRPr="003C42B0" w:rsidRDefault="00D6034E" w:rsidP="00D603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C42B0">
            <w:rPr>
              <w:rFonts w:ascii="Times New Roman" w:eastAsia="Times New Roman" w:hAnsi="Times New Roman" w:cs="Times New Roman"/>
              <w:b/>
              <w:color w:val="000000"/>
              <w:sz w:val="24"/>
              <w:szCs w:val="24"/>
            </w:rPr>
            <w:t xml:space="preserve">Jurnal Kependidikan: </w:t>
          </w:r>
        </w:p>
        <w:p w:rsidR="00D6034E" w:rsidRDefault="00D6034E" w:rsidP="00D603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lang w:val="en-US"/>
            </w:rPr>
          </w:pPr>
          <w:r w:rsidRPr="00C3780F">
            <w:rPr>
              <w:rFonts w:ascii="Times New Roman" w:eastAsia="Times New Roman" w:hAnsi="Times New Roman" w:cs="Times New Roman"/>
              <w:b/>
              <w:color w:val="000000"/>
              <w:sz w:val="20"/>
              <w:szCs w:val="20"/>
            </w:rPr>
            <w:t xml:space="preserve">Jurnal Hasil Penelitian dan Kajian Kepustakaan </w:t>
          </w:r>
        </w:p>
        <w:p w:rsidR="00D6034E" w:rsidRPr="00C3780F" w:rsidRDefault="00D6034E" w:rsidP="00D6034E">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di Bidang Pendidikan, Pengajaran dan Pembelajaran</w:t>
          </w:r>
        </w:p>
        <w:p w:rsidR="00D6034E" w:rsidRPr="00407C7E" w:rsidRDefault="00D6034E" w:rsidP="00D603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563C1"/>
              <w:sz w:val="20"/>
              <w:szCs w:val="20"/>
              <w:u w:val="single"/>
            </w:rPr>
          </w:pPr>
          <w:r w:rsidRPr="00805E51">
            <w:rPr>
              <w:rFonts w:ascii="Times New Roman" w:eastAsia="Times New Roman" w:hAnsi="Times New Roman" w:cs="Times New Roman"/>
              <w:i/>
              <w:color w:val="0563C1"/>
              <w:sz w:val="20"/>
              <w:szCs w:val="20"/>
              <w:u w:val="single"/>
            </w:rPr>
            <w:t>https://e-journal.undikma.ac.id/index.php/jurnalkependidikan/index</w:t>
          </w:r>
        </w:p>
      </w:tc>
      <w:tc>
        <w:tcPr>
          <w:tcW w:w="2790" w:type="dxa"/>
        </w:tcPr>
        <w:p w:rsidR="00D6034E" w:rsidRPr="00C3780F" w:rsidRDefault="00D6034E" w:rsidP="00D603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407C7E">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 </w:t>
          </w:r>
          <w:r w:rsidRPr="002C3014">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lang w:val="en-US"/>
            </w:rPr>
            <w:t>Month-Year</w:t>
          </w:r>
          <w:r w:rsidRPr="00C3780F">
            <w:rPr>
              <w:rFonts w:ascii="Times New Roman" w:eastAsia="Times New Roman" w:hAnsi="Times New Roman" w:cs="Times New Roman"/>
              <w:i/>
              <w:color w:val="000000"/>
              <w:sz w:val="20"/>
              <w:szCs w:val="20"/>
            </w:rPr>
            <w:t>. Vol.</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No</w:t>
          </w:r>
          <w:proofErr w:type="spellEnd"/>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p w:rsidR="00D6034E" w:rsidRPr="00C3780F" w:rsidRDefault="00D6034E" w:rsidP="00D603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D6034E" w:rsidRDefault="00D6034E" w:rsidP="00D6034E">
          <w:pPr>
            <w:pBdr>
              <w:top w:val="nil"/>
              <w:left w:val="nil"/>
              <w:bottom w:val="nil"/>
              <w:right w:val="nil"/>
              <w:between w:val="nil"/>
            </w:pBdr>
            <w:tabs>
              <w:tab w:val="center" w:pos="4680"/>
              <w:tab w:val="right" w:pos="9360"/>
            </w:tabs>
            <w:spacing w:after="80" w:line="240" w:lineRule="auto"/>
            <w:jc w:val="right"/>
            <w:rPr>
              <w:rFonts w:ascii="Times New Roman" w:eastAsia="Times New Roman" w:hAnsi="Times New Roman" w:cs="Times New Roman"/>
              <w:i/>
              <w:color w:val="000000"/>
              <w:sz w:val="20"/>
              <w:szCs w:val="20"/>
              <w:lang w:val="en-US"/>
            </w:rPr>
          </w:pPr>
          <w:proofErr w:type="spellStart"/>
          <w:r>
            <w:rPr>
              <w:rFonts w:ascii="Times New Roman" w:eastAsia="Times New Roman" w:hAnsi="Times New Roman" w:cs="Times New Roman"/>
              <w:i/>
              <w:color w:val="000000"/>
              <w:sz w:val="20"/>
              <w:szCs w:val="20"/>
            </w:rPr>
            <w:t>pp</w:t>
          </w:r>
          <w:proofErr w:type="spellEnd"/>
          <w:r>
            <w:rPr>
              <w:rFonts w:ascii="Times New Roman" w:eastAsia="Times New Roman" w:hAnsi="Times New Roman" w:cs="Times New Roman"/>
              <w:i/>
              <w:color w:val="000000"/>
              <w:sz w:val="20"/>
              <w:szCs w:val="20"/>
              <w:lang w:val="en-US"/>
            </w:rPr>
            <w:t xml:space="preserve"> xx.</w:t>
          </w:r>
          <w:r w:rsidRPr="00C3780F">
            <w:rPr>
              <w:rFonts w:ascii="Times New Roman" w:eastAsia="Times New Roman" w:hAnsi="Times New Roman" w:cs="Times New Roman"/>
              <w:i/>
              <w:color w:val="000000"/>
              <w:sz w:val="20"/>
              <w:szCs w:val="20"/>
            </w:rPr>
            <w:t xml:space="preserve"> </w:t>
          </w:r>
        </w:p>
        <w:p w:rsidR="00D6034E" w:rsidRPr="00C3780F" w:rsidRDefault="00D6034E" w:rsidP="00D603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D908C6">
            <w:rPr>
              <w:rFonts w:ascii="Times New Roman" w:eastAsia="Times New Roman" w:hAnsi="Times New Roman" w:cs="Times New Roman"/>
              <w:i/>
              <w:color w:val="0070C0"/>
              <w:sz w:val="17"/>
              <w:szCs w:val="17"/>
              <w:u w:val="single"/>
              <w:lang w:val="en-US"/>
            </w:rPr>
            <w:t>Email: jlppm@ikipmataram.ac.id</w:t>
          </w:r>
          <w:r w:rsidRPr="00C3780F">
            <w:rPr>
              <w:rFonts w:ascii="Times New Roman" w:eastAsia="Times New Roman" w:hAnsi="Times New Roman" w:cs="Times New Roman"/>
              <w:i/>
              <w:color w:val="000000"/>
              <w:sz w:val="20"/>
              <w:szCs w:val="20"/>
            </w:rPr>
            <w:t xml:space="preserve"> </w:t>
          </w:r>
        </w:p>
      </w:tc>
    </w:tr>
  </w:tbl>
  <w:p w:rsidR="00D6034E" w:rsidRDefault="00D6034E" w:rsidP="00D6034E">
    <w:pPr>
      <w:pBdr>
        <w:top w:val="nil"/>
        <w:left w:val="nil"/>
        <w:bottom w:val="nil"/>
        <w:right w:val="nil"/>
        <w:between w:val="nil"/>
      </w:pBdr>
      <w:tabs>
        <w:tab w:val="center" w:pos="4680"/>
        <w:tab w:val="right" w:pos="9360"/>
      </w:tabs>
      <w:spacing w:after="0" w:line="240" w:lineRule="auto"/>
      <w:rPr>
        <w:color w:val="000000"/>
      </w:rPr>
    </w:pPr>
  </w:p>
  <w:p w:rsidR="00D6034E" w:rsidRDefault="00D60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6DB"/>
    <w:multiLevelType w:val="multilevel"/>
    <w:tmpl w:val="08D07ACA"/>
    <w:lvl w:ilvl="0">
      <w:start w:val="1"/>
      <w:numFmt w:val="none"/>
      <w:lvlText w:val="I"/>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A331ED4"/>
    <w:multiLevelType w:val="multilevel"/>
    <w:tmpl w:val="B48E1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292715"/>
    <w:multiLevelType w:val="hybridMultilevel"/>
    <w:tmpl w:val="FAD45D9A"/>
    <w:lvl w:ilvl="0" w:tplc="6D6C6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748151">
    <w:abstractNumId w:val="0"/>
  </w:num>
  <w:num w:numId="2" w16cid:durableId="1043751905">
    <w:abstractNumId w:val="0"/>
  </w:num>
  <w:num w:numId="3" w16cid:durableId="326790976">
    <w:abstractNumId w:val="2"/>
  </w:num>
  <w:num w:numId="4" w16cid:durableId="155774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74"/>
    <w:rsid w:val="00035A7C"/>
    <w:rsid w:val="00124EB7"/>
    <w:rsid w:val="00205847"/>
    <w:rsid w:val="002257BF"/>
    <w:rsid w:val="00227B1F"/>
    <w:rsid w:val="002315C0"/>
    <w:rsid w:val="00231627"/>
    <w:rsid w:val="002D04FD"/>
    <w:rsid w:val="002E1E7B"/>
    <w:rsid w:val="005265CC"/>
    <w:rsid w:val="0065483D"/>
    <w:rsid w:val="007B0182"/>
    <w:rsid w:val="00804832"/>
    <w:rsid w:val="00895D80"/>
    <w:rsid w:val="008D7F46"/>
    <w:rsid w:val="0097351D"/>
    <w:rsid w:val="00A9446A"/>
    <w:rsid w:val="00B56774"/>
    <w:rsid w:val="00BE5DC0"/>
    <w:rsid w:val="00C3261C"/>
    <w:rsid w:val="00C77548"/>
    <w:rsid w:val="00D30A39"/>
    <w:rsid w:val="00D6034E"/>
    <w:rsid w:val="00DB4F1D"/>
    <w:rsid w:val="00E90A34"/>
    <w:rsid w:val="00F074F9"/>
    <w:rsid w:val="00F40074"/>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B8645"/>
  <w15:chartTrackingRefBased/>
  <w15:docId w15:val="{25B85CA9-E354-9E4A-BE67-71A983E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074"/>
    <w:pPr>
      <w:spacing w:after="160" w:line="259" w:lineRule="auto"/>
    </w:pPr>
    <w:rPr>
      <w:rFonts w:ascii="Calibri" w:eastAsia="Calibri" w:hAnsi="Calibri" w:cs="Calibri"/>
      <w:kern w:val="0"/>
      <w:sz w:val="22"/>
      <w:szCs w:val="22"/>
      <w:lang w:val="id-ID" w:eastAsia="en-US"/>
      <w14:ligatures w14:val="none"/>
    </w:rPr>
  </w:style>
  <w:style w:type="paragraph" w:styleId="Heading1">
    <w:name w:val="heading 1"/>
    <w:basedOn w:val="Normal"/>
    <w:next w:val="Normal"/>
    <w:link w:val="Heading1Char"/>
    <w:autoRedefine/>
    <w:uiPriority w:val="9"/>
    <w:qFormat/>
    <w:rsid w:val="00E90A34"/>
    <w:pPr>
      <w:keepNext/>
      <w:keepLines/>
      <w:spacing w:before="240" w:after="0" w:line="240" w:lineRule="auto"/>
      <w:jc w:val="center"/>
      <w:outlineLvl w:val="0"/>
    </w:pPr>
    <w:rPr>
      <w:rFonts w:ascii="Times New Roman" w:eastAsiaTheme="majorEastAsia" w:hAnsi="Times New Roman" w:cstheme="majorBidi"/>
      <w:b/>
      <w:color w:val="000000" w:themeColor="text1"/>
      <w:kern w:val="2"/>
      <w:sz w:val="24"/>
      <w:szCs w:val="32"/>
      <w:lang w:val="en-ID" w:eastAsia="ko-KR"/>
      <w14:ligatures w14:val="standardContextual"/>
    </w:rPr>
  </w:style>
  <w:style w:type="paragraph" w:styleId="Heading2">
    <w:name w:val="heading 2"/>
    <w:basedOn w:val="Normal"/>
    <w:link w:val="Heading2Char"/>
    <w:autoRedefine/>
    <w:uiPriority w:val="9"/>
    <w:unhideWhenUsed/>
    <w:qFormat/>
    <w:rsid w:val="00E90A34"/>
    <w:pPr>
      <w:widowControl w:val="0"/>
      <w:autoSpaceDE w:val="0"/>
      <w:autoSpaceDN w:val="0"/>
      <w:spacing w:after="0" w:line="360" w:lineRule="auto"/>
      <w:jc w:val="both"/>
      <w:outlineLvl w:val="1"/>
    </w:pPr>
    <w:rPr>
      <w:rFonts w:ascii="Times New Roman" w:eastAsia="Times New Roman" w:hAnsi="Times New Roman" w:cs="Times New Roman"/>
      <w:b/>
      <w:bCs/>
      <w:iCs/>
      <w:kern w:val="2"/>
      <w:sz w:val="24"/>
      <w:lang w:val="en-US" w:eastAsia="ko-KR"/>
      <w14:ligatures w14:val="standardContextual"/>
    </w:rPr>
  </w:style>
  <w:style w:type="paragraph" w:styleId="Heading3">
    <w:name w:val="heading 3"/>
    <w:basedOn w:val="Normal"/>
    <w:next w:val="Normal"/>
    <w:link w:val="Heading3Char"/>
    <w:autoRedefine/>
    <w:uiPriority w:val="9"/>
    <w:unhideWhenUsed/>
    <w:qFormat/>
    <w:rsid w:val="00E90A34"/>
    <w:pPr>
      <w:keepNext/>
      <w:keepLines/>
      <w:numPr>
        <w:ilvl w:val="2"/>
        <w:numId w:val="4"/>
      </w:numPr>
      <w:spacing w:before="40" w:after="0" w:line="240" w:lineRule="auto"/>
      <w:ind w:left="1080" w:hanging="360"/>
      <w:outlineLvl w:val="2"/>
    </w:pPr>
    <w:rPr>
      <w:rFonts w:ascii="Times New Roman" w:eastAsiaTheme="majorEastAsia" w:hAnsi="Times New Roman" w:cstheme="majorBidi"/>
      <w:color w:val="000000" w:themeColor="text1"/>
      <w:kern w:val="2"/>
      <w:sz w:val="24"/>
      <w:szCs w:val="24"/>
      <w:lang w:val="en-ID"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A34"/>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E90A34"/>
    <w:rPr>
      <w:rFonts w:ascii="Times New Roman" w:eastAsia="Times New Roman" w:hAnsi="Times New Roman" w:cs="Times New Roman"/>
      <w:b/>
      <w:bCs/>
      <w:iCs/>
      <w:szCs w:val="22"/>
      <w:lang w:val="en-US"/>
    </w:rPr>
  </w:style>
  <w:style w:type="character" w:customStyle="1" w:styleId="Heading3Char">
    <w:name w:val="Heading 3 Char"/>
    <w:basedOn w:val="DefaultParagraphFont"/>
    <w:link w:val="Heading3"/>
    <w:uiPriority w:val="9"/>
    <w:rsid w:val="00E90A34"/>
    <w:rPr>
      <w:rFonts w:ascii="Times New Roman" w:eastAsiaTheme="majorEastAsia" w:hAnsi="Times New Roman" w:cstheme="majorBidi"/>
      <w:color w:val="000000" w:themeColor="text1"/>
    </w:rPr>
  </w:style>
  <w:style w:type="paragraph" w:styleId="BodyText">
    <w:name w:val="Body Text"/>
    <w:basedOn w:val="Normal"/>
    <w:link w:val="BodyTextChar"/>
    <w:rsid w:val="00F40074"/>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40074"/>
    <w:rPr>
      <w:rFonts w:ascii="Times New Roman" w:eastAsia="Times New Roman" w:hAnsi="Times New Roman" w:cs="Times New Roman"/>
      <w:kern w:val="0"/>
      <w:lang w:val="x-none" w:eastAsia="x-none"/>
      <w14:ligatures w14:val="none"/>
    </w:rPr>
  </w:style>
  <w:style w:type="paragraph" w:styleId="NormalWeb">
    <w:name w:val="Normal (Web)"/>
    <w:basedOn w:val="Normal"/>
    <w:uiPriority w:val="99"/>
    <w:unhideWhenUsed/>
    <w:qFormat/>
    <w:rsid w:val="00F400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F40074"/>
    <w:rPr>
      <w:i/>
      <w:iCs/>
    </w:rPr>
  </w:style>
  <w:style w:type="paragraph" w:styleId="Header">
    <w:name w:val="header"/>
    <w:basedOn w:val="Normal"/>
    <w:link w:val="HeaderChar"/>
    <w:uiPriority w:val="99"/>
    <w:unhideWhenUsed/>
    <w:rsid w:val="00D60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34E"/>
    <w:rPr>
      <w:rFonts w:ascii="Calibri" w:eastAsia="Calibri" w:hAnsi="Calibri" w:cs="Calibri"/>
      <w:kern w:val="0"/>
      <w:sz w:val="22"/>
      <w:szCs w:val="22"/>
      <w:lang w:val="id-ID" w:eastAsia="en-US"/>
      <w14:ligatures w14:val="none"/>
    </w:rPr>
  </w:style>
  <w:style w:type="paragraph" w:styleId="Footer">
    <w:name w:val="footer"/>
    <w:basedOn w:val="Normal"/>
    <w:link w:val="FooterChar"/>
    <w:uiPriority w:val="99"/>
    <w:unhideWhenUsed/>
    <w:rsid w:val="00D60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34E"/>
    <w:rPr>
      <w:rFonts w:ascii="Calibri" w:eastAsia="Calibri" w:hAnsi="Calibri" w:cs="Calibri"/>
      <w:kern w:val="0"/>
      <w:sz w:val="22"/>
      <w:szCs w:val="22"/>
      <w:lang w:val="id-ID" w:eastAsia="en-US"/>
      <w14:ligatures w14:val="none"/>
    </w:rPr>
  </w:style>
  <w:style w:type="character" w:styleId="Strong">
    <w:name w:val="Strong"/>
    <w:basedOn w:val="DefaultParagraphFont"/>
    <w:uiPriority w:val="22"/>
    <w:qFormat/>
    <w:rsid w:val="005265CC"/>
    <w:rPr>
      <w:b/>
      <w:bCs/>
    </w:rPr>
  </w:style>
  <w:style w:type="paragraph" w:styleId="ListParagraph">
    <w:name w:val="List Paragraph"/>
    <w:basedOn w:val="Normal"/>
    <w:link w:val="ListParagraphChar"/>
    <w:uiPriority w:val="1"/>
    <w:qFormat/>
    <w:rsid w:val="0097351D"/>
    <w:pPr>
      <w:spacing w:after="0" w:line="240" w:lineRule="auto"/>
      <w:ind w:left="720"/>
      <w:contextualSpacing/>
    </w:pPr>
    <w:rPr>
      <w:rFonts w:asciiTheme="minorHAnsi" w:eastAsiaTheme="minorHAnsi" w:hAnsiTheme="minorHAnsi" w:cstheme="minorBidi"/>
      <w:sz w:val="24"/>
      <w:szCs w:val="24"/>
      <w:lang w:val="en-ID" w:eastAsia="ko-KR"/>
    </w:rPr>
  </w:style>
  <w:style w:type="table" w:styleId="TableGrid">
    <w:name w:val="Table Grid"/>
    <w:basedOn w:val="TableNormal"/>
    <w:uiPriority w:val="59"/>
    <w:rsid w:val="0097351D"/>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7351D"/>
    <w:rPr>
      <w:rFonts w:eastAsiaTheme="minorHAnsi"/>
      <w:kern w:val="0"/>
      <w14:ligatures w14:val="none"/>
    </w:rPr>
  </w:style>
  <w:style w:type="character" w:customStyle="1" w:styleId="apple-converted-space">
    <w:name w:val="apple-converted-space"/>
    <w:basedOn w:val="DefaultParagraphFont"/>
    <w:rsid w:val="00227B1F"/>
  </w:style>
  <w:style w:type="character" w:styleId="Hyperlink">
    <w:name w:val="Hyperlink"/>
    <w:basedOn w:val="DefaultParagraphFont"/>
    <w:uiPriority w:val="99"/>
    <w:unhideWhenUsed/>
    <w:rsid w:val="00227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8756">
      <w:bodyDiv w:val="1"/>
      <w:marLeft w:val="0"/>
      <w:marRight w:val="0"/>
      <w:marTop w:val="0"/>
      <w:marBottom w:val="0"/>
      <w:divBdr>
        <w:top w:val="none" w:sz="0" w:space="0" w:color="auto"/>
        <w:left w:val="none" w:sz="0" w:space="0" w:color="auto"/>
        <w:bottom w:val="none" w:sz="0" w:space="0" w:color="auto"/>
        <w:right w:val="none" w:sz="0" w:space="0" w:color="auto"/>
      </w:divBdr>
    </w:div>
    <w:div w:id="1201935976">
      <w:bodyDiv w:val="1"/>
      <w:marLeft w:val="0"/>
      <w:marRight w:val="0"/>
      <w:marTop w:val="0"/>
      <w:marBottom w:val="0"/>
      <w:divBdr>
        <w:top w:val="none" w:sz="0" w:space="0" w:color="auto"/>
        <w:left w:val="none" w:sz="0" w:space="0" w:color="auto"/>
        <w:bottom w:val="none" w:sz="0" w:space="0" w:color="auto"/>
        <w:right w:val="none" w:sz="0" w:space="0" w:color="auto"/>
      </w:divBdr>
    </w:div>
    <w:div w:id="21449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dx.doi.org/10.37546/JALTTLT36.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slj.org/Lessons/Fryer%09minimalPair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6/jpho.2001.015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nandagultom020@gmail.com</dc:creator>
  <cp:keywords/>
  <dc:description/>
  <cp:lastModifiedBy>nandagultom020@gmail.com</cp:lastModifiedBy>
  <cp:revision>2</cp:revision>
  <dcterms:created xsi:type="dcterms:W3CDTF">2024-08-06T09:22:00Z</dcterms:created>
  <dcterms:modified xsi:type="dcterms:W3CDTF">2024-08-06T09:22:00Z</dcterms:modified>
</cp:coreProperties>
</file>