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0BA1" w14:textId="77777777" w:rsidR="00B0037B" w:rsidRPr="00C257F2" w:rsidRDefault="00C257F2" w:rsidP="00CF4FA2">
      <w:pPr>
        <w:spacing w:after="0" w:line="360" w:lineRule="auto"/>
        <w:jc w:val="center"/>
        <w:rPr>
          <w:rFonts w:ascii="Times New Roman" w:hAnsi="Times New Roman" w:cs="Times New Roman"/>
          <w:b/>
          <w:bCs/>
          <w:sz w:val="24"/>
          <w:szCs w:val="24"/>
        </w:rPr>
      </w:pPr>
      <w:r w:rsidRPr="00C257F2">
        <w:rPr>
          <w:rFonts w:ascii="Times New Roman" w:hAnsi="Times New Roman" w:cs="Times New Roman"/>
          <w:b/>
          <w:bCs/>
          <w:sz w:val="24"/>
          <w:szCs w:val="24"/>
        </w:rPr>
        <w:t>HASIL ANALISIS JALUR</w:t>
      </w:r>
    </w:p>
    <w:p w14:paraId="2334052B" w14:textId="77777777" w:rsidR="00C257F2" w:rsidRPr="00C257F2" w:rsidRDefault="00C257F2" w:rsidP="00CF4FA2">
      <w:pPr>
        <w:spacing w:line="360" w:lineRule="auto"/>
        <w:jc w:val="center"/>
        <w:rPr>
          <w:rFonts w:ascii="Times New Roman" w:hAnsi="Times New Roman" w:cs="Times New Roman"/>
          <w:b/>
          <w:bCs/>
          <w:sz w:val="24"/>
          <w:szCs w:val="24"/>
        </w:rPr>
      </w:pPr>
      <w:r w:rsidRPr="00C257F2">
        <w:rPr>
          <w:rFonts w:ascii="Times New Roman" w:hAnsi="Times New Roman" w:cs="Times New Roman"/>
          <w:b/>
          <w:bCs/>
          <w:sz w:val="24"/>
          <w:szCs w:val="24"/>
        </w:rPr>
        <w:t>MENGGUNAKAN SEM PLS</w:t>
      </w:r>
    </w:p>
    <w:p w14:paraId="1DB708C2" w14:textId="77777777" w:rsidR="00C257F2" w:rsidRPr="00C257F2" w:rsidRDefault="00C257F2" w:rsidP="00CF4FA2">
      <w:pPr>
        <w:spacing w:line="360" w:lineRule="auto"/>
        <w:ind w:left="284"/>
        <w:rPr>
          <w:rFonts w:ascii="Times New Roman" w:hAnsi="Times New Roman" w:cs="Times New Roman"/>
          <w:b/>
          <w:bCs/>
          <w:sz w:val="24"/>
          <w:szCs w:val="24"/>
        </w:rPr>
      </w:pPr>
    </w:p>
    <w:p w14:paraId="11D7AE8E" w14:textId="77777777" w:rsidR="00C257F2" w:rsidRDefault="00C257F2" w:rsidP="00CF4FA2">
      <w:pPr>
        <w:pStyle w:val="ListParagraph"/>
        <w:numPr>
          <w:ilvl w:val="0"/>
          <w:numId w:val="1"/>
        </w:numPr>
        <w:spacing w:line="360" w:lineRule="auto"/>
        <w:ind w:left="284"/>
        <w:rPr>
          <w:rFonts w:ascii="Times New Roman" w:hAnsi="Times New Roman" w:cs="Times New Roman"/>
          <w:b/>
          <w:bCs/>
          <w:sz w:val="24"/>
          <w:szCs w:val="24"/>
        </w:rPr>
      </w:pPr>
      <w:r w:rsidRPr="00C257F2">
        <w:rPr>
          <w:rFonts w:ascii="Times New Roman" w:hAnsi="Times New Roman" w:cs="Times New Roman"/>
          <w:b/>
          <w:bCs/>
          <w:sz w:val="24"/>
          <w:szCs w:val="24"/>
        </w:rPr>
        <w:t>Analisis Deskriptif</w:t>
      </w:r>
    </w:p>
    <w:p w14:paraId="1A503A48" w14:textId="77777777" w:rsidR="00C257F2" w:rsidRPr="00C257F2" w:rsidRDefault="00C257F2" w:rsidP="00CF4FA2">
      <w:pPr>
        <w:spacing w:after="0" w:line="360" w:lineRule="auto"/>
        <w:ind w:firstLine="284"/>
        <w:jc w:val="both"/>
        <w:rPr>
          <w:rFonts w:ascii="Times New Roman" w:eastAsia="Times New Roman" w:hAnsi="Times New Roman" w:cs="Times New Roman"/>
          <w:sz w:val="24"/>
          <w:szCs w:val="24"/>
          <w:lang w:eastAsia="en-ID"/>
        </w:rPr>
      </w:pPr>
      <w:r w:rsidRPr="00C257F2">
        <w:rPr>
          <w:rFonts w:ascii="Times New Roman" w:eastAsia="Times New Roman" w:hAnsi="Times New Roman" w:cs="Times New Roman"/>
          <w:sz w:val="24"/>
          <w:szCs w:val="24"/>
          <w:lang w:eastAsia="en-ID"/>
        </w:rPr>
        <w:t>Analisis deskriptif dalam studi ini memanfaatkan penyebaran frekuensi dari tanggapan setiap individu serta nilai rata-ratanya. Kategori evaluasi ditentukan berdasarkan total skala pengukuran yang digunakan, yaitu:</w:t>
      </w:r>
    </w:p>
    <w:p w14:paraId="12D89495" w14:textId="77777777" w:rsidR="00C257F2" w:rsidRPr="00C257F2" w:rsidRDefault="00C257F2" w:rsidP="00CF4FA2">
      <w:pPr>
        <w:spacing w:after="0" w:line="360" w:lineRule="auto"/>
        <w:ind w:firstLine="284"/>
        <w:jc w:val="both"/>
        <w:rPr>
          <w:rFonts w:ascii="Times New Roman" w:eastAsia="Times New Roman" w:hAnsi="Times New Roman" w:cs="Times New Roman"/>
          <w:sz w:val="24"/>
          <w:szCs w:val="24"/>
          <w:lang w:eastAsia="en-ID"/>
        </w:rPr>
      </w:pPr>
      <w:r w:rsidRPr="00C257F2">
        <w:rPr>
          <w:rFonts w:ascii="Times New Roman" w:eastAsia="Times New Roman" w:hAnsi="Times New Roman" w:cs="Times New Roman"/>
          <w:sz w:val="24"/>
          <w:szCs w:val="24"/>
          <w:lang w:eastAsia="en-ID"/>
        </w:rPr>
        <w:t>P</w:t>
      </w:r>
      <w:r w:rsidRPr="00C257F2">
        <w:rPr>
          <w:rFonts w:ascii="Times New Roman" w:eastAsia="Times New Roman" w:hAnsi="Times New Roman" w:cs="Times New Roman"/>
          <w:sz w:val="24"/>
          <w:szCs w:val="24"/>
          <w:lang w:eastAsia="en-ID"/>
        </w:rPr>
        <w:tab/>
        <w:t xml:space="preserve">= </w:t>
      </w:r>
      <m:oMath>
        <m:f>
          <m:fPr>
            <m:ctrlPr>
              <w:rPr>
                <w:rFonts w:ascii="Cambria Math" w:eastAsia="Times New Roman" w:hAnsi="Cambria Math" w:cs="Times New Roman"/>
                <w:i/>
                <w:sz w:val="24"/>
                <w:szCs w:val="24"/>
                <w:lang w:eastAsia="en-ID"/>
              </w:rPr>
            </m:ctrlPr>
          </m:fPr>
          <m:num>
            <m:r>
              <w:rPr>
                <w:rFonts w:ascii="Cambria Math" w:eastAsia="Times New Roman" w:hAnsi="Cambria Math" w:cs="Times New Roman"/>
                <w:sz w:val="24"/>
                <w:szCs w:val="24"/>
                <w:lang w:eastAsia="en-ID"/>
              </w:rPr>
              <m:t>Xmaks- Xmin</m:t>
            </m:r>
          </m:num>
          <m:den>
            <m:r>
              <w:rPr>
                <w:rFonts w:ascii="Cambria Math" w:eastAsia="Times New Roman" w:hAnsi="Cambria Math" w:cs="Times New Roman"/>
                <w:sz w:val="24"/>
                <w:szCs w:val="24"/>
                <w:lang w:eastAsia="en-ID"/>
              </w:rPr>
              <m:t>b</m:t>
            </m:r>
          </m:den>
        </m:f>
      </m:oMath>
    </w:p>
    <w:p w14:paraId="19C8C2FE" w14:textId="77777777" w:rsidR="00C257F2" w:rsidRPr="00C257F2" w:rsidRDefault="00C257F2" w:rsidP="00CF4FA2">
      <w:pPr>
        <w:spacing w:line="360" w:lineRule="auto"/>
        <w:ind w:firstLine="284"/>
        <w:rPr>
          <w:rFonts w:ascii="Times New Roman" w:hAnsi="Times New Roman" w:cs="Times New Roman"/>
          <w:sz w:val="24"/>
          <w:szCs w:val="24"/>
        </w:rPr>
      </w:pPr>
      <w:r w:rsidRPr="00C257F2">
        <w:rPr>
          <w:rFonts w:ascii="Times New Roman" w:hAnsi="Times New Roman" w:cs="Times New Roman"/>
          <w:sz w:val="24"/>
          <w:szCs w:val="24"/>
        </w:rPr>
        <w:t>P</w:t>
      </w:r>
      <w:r w:rsidRPr="00C257F2">
        <w:rPr>
          <w:rFonts w:ascii="Times New Roman" w:hAnsi="Times New Roman" w:cs="Times New Roman"/>
          <w:sz w:val="24"/>
          <w:szCs w:val="24"/>
        </w:rPr>
        <w:tab/>
        <w:t>: Panjang kelas setiap interval</w:t>
      </w:r>
    </w:p>
    <w:p w14:paraId="45ED39DA" w14:textId="77777777" w:rsidR="00C257F2" w:rsidRPr="00C257F2" w:rsidRDefault="00C257F2" w:rsidP="00CF4FA2">
      <w:pPr>
        <w:spacing w:line="360" w:lineRule="auto"/>
        <w:ind w:firstLine="284"/>
        <w:rPr>
          <w:rFonts w:ascii="Times New Roman" w:hAnsi="Times New Roman" w:cs="Times New Roman"/>
          <w:sz w:val="24"/>
          <w:szCs w:val="24"/>
        </w:rPr>
      </w:pPr>
      <w:r w:rsidRPr="00C257F2">
        <w:rPr>
          <w:rFonts w:ascii="Times New Roman" w:hAnsi="Times New Roman" w:cs="Times New Roman"/>
          <w:sz w:val="24"/>
          <w:szCs w:val="24"/>
        </w:rPr>
        <w:t>X</w:t>
      </w:r>
      <w:r w:rsidRPr="00C257F2">
        <w:rPr>
          <w:rFonts w:ascii="Times New Roman" w:hAnsi="Times New Roman" w:cs="Times New Roman"/>
          <w:sz w:val="24"/>
          <w:szCs w:val="24"/>
          <w:vertAlign w:val="subscript"/>
        </w:rPr>
        <w:t>maks</w:t>
      </w:r>
      <w:r w:rsidRPr="00C257F2">
        <w:rPr>
          <w:rFonts w:ascii="Times New Roman" w:hAnsi="Times New Roman" w:cs="Times New Roman"/>
          <w:sz w:val="24"/>
          <w:szCs w:val="24"/>
        </w:rPr>
        <w:tab/>
        <w:t>: Nilai maksimum</w:t>
      </w:r>
    </w:p>
    <w:p w14:paraId="38D14726" w14:textId="77777777" w:rsidR="00C257F2" w:rsidRPr="00C257F2" w:rsidRDefault="00C257F2" w:rsidP="00CF4FA2">
      <w:pPr>
        <w:spacing w:line="360" w:lineRule="auto"/>
        <w:ind w:firstLine="284"/>
        <w:rPr>
          <w:rFonts w:ascii="Times New Roman" w:hAnsi="Times New Roman" w:cs="Times New Roman"/>
          <w:sz w:val="24"/>
          <w:szCs w:val="24"/>
        </w:rPr>
      </w:pPr>
      <w:r w:rsidRPr="00C257F2">
        <w:rPr>
          <w:rFonts w:ascii="Times New Roman" w:hAnsi="Times New Roman" w:cs="Times New Roman"/>
          <w:sz w:val="24"/>
          <w:szCs w:val="24"/>
        </w:rPr>
        <w:t>X</w:t>
      </w:r>
      <w:r w:rsidRPr="00C257F2">
        <w:rPr>
          <w:rFonts w:ascii="Times New Roman" w:hAnsi="Times New Roman" w:cs="Times New Roman"/>
          <w:sz w:val="24"/>
          <w:szCs w:val="24"/>
          <w:vertAlign w:val="subscript"/>
        </w:rPr>
        <w:t>min</w:t>
      </w:r>
      <w:r w:rsidRPr="00C257F2">
        <w:rPr>
          <w:rFonts w:ascii="Times New Roman" w:hAnsi="Times New Roman" w:cs="Times New Roman"/>
          <w:sz w:val="24"/>
          <w:szCs w:val="24"/>
        </w:rPr>
        <w:tab/>
        <w:t>: Nilai minimum</w:t>
      </w:r>
    </w:p>
    <w:p w14:paraId="4FA3464F" w14:textId="77777777" w:rsidR="00C257F2" w:rsidRPr="00C257F2" w:rsidRDefault="00C257F2" w:rsidP="00CF4FA2">
      <w:pPr>
        <w:spacing w:line="360" w:lineRule="auto"/>
        <w:ind w:firstLine="284"/>
        <w:rPr>
          <w:rFonts w:ascii="Times New Roman" w:hAnsi="Times New Roman" w:cs="Times New Roman"/>
          <w:sz w:val="24"/>
          <w:szCs w:val="24"/>
        </w:rPr>
      </w:pPr>
      <w:r w:rsidRPr="00C257F2">
        <w:rPr>
          <w:rFonts w:ascii="Times New Roman" w:hAnsi="Times New Roman" w:cs="Times New Roman"/>
          <w:i/>
          <w:iCs/>
          <w:sz w:val="24"/>
          <w:szCs w:val="24"/>
        </w:rPr>
        <w:t>b</w:t>
      </w:r>
      <w:r w:rsidRPr="00C257F2">
        <w:rPr>
          <w:rFonts w:ascii="Times New Roman" w:hAnsi="Times New Roman" w:cs="Times New Roman"/>
          <w:sz w:val="24"/>
          <w:szCs w:val="24"/>
        </w:rPr>
        <w:tab/>
        <w:t>: Banyak kelas</w:t>
      </w:r>
    </w:p>
    <w:p w14:paraId="45CD25CE" w14:textId="77777777" w:rsidR="00C257F2" w:rsidRDefault="00C257F2" w:rsidP="00CF4FA2">
      <w:pPr>
        <w:spacing w:after="0" w:line="360" w:lineRule="auto"/>
        <w:ind w:firstLine="284"/>
        <w:jc w:val="both"/>
        <w:rPr>
          <w:rFonts w:ascii="Times New Roman" w:eastAsia="Times New Roman" w:hAnsi="Times New Roman" w:cs="Times New Roman"/>
          <w:sz w:val="24"/>
          <w:szCs w:val="24"/>
          <w:lang w:eastAsia="en-ID"/>
        </w:rPr>
      </w:pPr>
      <w:r w:rsidRPr="00C257F2">
        <w:rPr>
          <w:rFonts w:ascii="Times New Roman" w:eastAsia="Times New Roman" w:hAnsi="Times New Roman" w:cs="Times New Roman"/>
          <w:sz w:val="24"/>
          <w:szCs w:val="24"/>
          <w:lang w:eastAsia="en-ID"/>
        </w:rPr>
        <w:t>Berdasarkan perhitungan panjang interval kelas, klasifikasi kategori penilaian terhadap nilai rata-rata yang dihitung dapat dilihat pada tabel di bawah ini:</w:t>
      </w:r>
    </w:p>
    <w:p w14:paraId="6A303942" w14:textId="77777777" w:rsidR="00DE397D" w:rsidRPr="00C257F2" w:rsidRDefault="00DE397D" w:rsidP="00CF4FA2">
      <w:pPr>
        <w:spacing w:after="0" w:line="360" w:lineRule="auto"/>
        <w:ind w:firstLine="284"/>
        <w:jc w:val="both"/>
        <w:rPr>
          <w:rFonts w:ascii="Times New Roman" w:eastAsia="Times New Roman" w:hAnsi="Times New Roman" w:cs="Times New Roman"/>
          <w:sz w:val="24"/>
          <w:szCs w:val="24"/>
          <w:lang w:eastAsia="en-ID"/>
        </w:rPr>
      </w:pPr>
    </w:p>
    <w:tbl>
      <w:tblPr>
        <w:tblStyle w:val="TableGrid"/>
        <w:tblW w:w="0" w:type="auto"/>
        <w:tblInd w:w="284" w:type="dxa"/>
        <w:tblLook w:val="04A0" w:firstRow="1" w:lastRow="0" w:firstColumn="1" w:lastColumn="0" w:noHBand="0" w:noVBand="1"/>
      </w:tblPr>
      <w:tblGrid>
        <w:gridCol w:w="845"/>
        <w:gridCol w:w="3119"/>
        <w:gridCol w:w="3679"/>
      </w:tblGrid>
      <w:tr w:rsidR="00C257F2" w14:paraId="5939ECB0" w14:textId="77777777" w:rsidTr="004F318A">
        <w:tc>
          <w:tcPr>
            <w:tcW w:w="845" w:type="dxa"/>
            <w:shd w:val="clear" w:color="auto" w:fill="EDEDED" w:themeFill="accent3" w:themeFillTint="33"/>
          </w:tcPr>
          <w:p w14:paraId="5711889E"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No.</w:t>
            </w:r>
          </w:p>
        </w:tc>
        <w:tc>
          <w:tcPr>
            <w:tcW w:w="3119" w:type="dxa"/>
            <w:shd w:val="clear" w:color="auto" w:fill="EDEDED" w:themeFill="accent3" w:themeFillTint="33"/>
          </w:tcPr>
          <w:p w14:paraId="56B307F6"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Nilai Rata-rata Hitung</w:t>
            </w:r>
          </w:p>
        </w:tc>
        <w:tc>
          <w:tcPr>
            <w:tcW w:w="3679" w:type="dxa"/>
            <w:shd w:val="clear" w:color="auto" w:fill="EDEDED" w:themeFill="accent3" w:themeFillTint="33"/>
          </w:tcPr>
          <w:p w14:paraId="2D455E28"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Kategori Penilaian</w:t>
            </w:r>
          </w:p>
        </w:tc>
      </w:tr>
      <w:tr w:rsidR="00C257F2" w14:paraId="151EA82D" w14:textId="77777777" w:rsidTr="004F318A">
        <w:tc>
          <w:tcPr>
            <w:tcW w:w="845" w:type="dxa"/>
          </w:tcPr>
          <w:p w14:paraId="1E39F2B5"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w:t>
            </w:r>
          </w:p>
        </w:tc>
        <w:tc>
          <w:tcPr>
            <w:tcW w:w="3119" w:type="dxa"/>
          </w:tcPr>
          <w:p w14:paraId="3020CA45"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 – 1,80</w:t>
            </w:r>
          </w:p>
        </w:tc>
        <w:tc>
          <w:tcPr>
            <w:tcW w:w="3679" w:type="dxa"/>
          </w:tcPr>
          <w:p w14:paraId="74FC7B9A" w14:textId="77777777" w:rsidR="00C257F2" w:rsidRDefault="00C257F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Sangat Tidak Baik</w:t>
            </w:r>
          </w:p>
        </w:tc>
      </w:tr>
      <w:tr w:rsidR="00C257F2" w14:paraId="77D35E15" w14:textId="77777777" w:rsidTr="004F318A">
        <w:tc>
          <w:tcPr>
            <w:tcW w:w="845" w:type="dxa"/>
          </w:tcPr>
          <w:p w14:paraId="5426891C"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w:t>
            </w:r>
          </w:p>
        </w:tc>
        <w:tc>
          <w:tcPr>
            <w:tcW w:w="3119" w:type="dxa"/>
          </w:tcPr>
          <w:p w14:paraId="6566CAF1"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1,81 – 2,60</w:t>
            </w:r>
          </w:p>
        </w:tc>
        <w:tc>
          <w:tcPr>
            <w:tcW w:w="3679" w:type="dxa"/>
          </w:tcPr>
          <w:p w14:paraId="33845C3D" w14:textId="77777777" w:rsidR="00C257F2" w:rsidRDefault="00C257F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Kurang Baik</w:t>
            </w:r>
          </w:p>
        </w:tc>
      </w:tr>
      <w:tr w:rsidR="00C257F2" w14:paraId="13F495ED" w14:textId="77777777" w:rsidTr="004F318A">
        <w:tc>
          <w:tcPr>
            <w:tcW w:w="845" w:type="dxa"/>
          </w:tcPr>
          <w:p w14:paraId="02CD483D"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w:t>
            </w:r>
          </w:p>
        </w:tc>
        <w:tc>
          <w:tcPr>
            <w:tcW w:w="3119" w:type="dxa"/>
          </w:tcPr>
          <w:p w14:paraId="18590256"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2,61 – 3,40</w:t>
            </w:r>
          </w:p>
        </w:tc>
        <w:tc>
          <w:tcPr>
            <w:tcW w:w="3679" w:type="dxa"/>
          </w:tcPr>
          <w:p w14:paraId="29BB5D3C" w14:textId="77777777" w:rsidR="00C257F2" w:rsidRDefault="00C257F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Cukup Baik</w:t>
            </w:r>
          </w:p>
        </w:tc>
      </w:tr>
      <w:tr w:rsidR="00C257F2" w14:paraId="51B4BB01" w14:textId="77777777" w:rsidTr="004F318A">
        <w:tc>
          <w:tcPr>
            <w:tcW w:w="845" w:type="dxa"/>
          </w:tcPr>
          <w:p w14:paraId="29285162"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4.</w:t>
            </w:r>
          </w:p>
        </w:tc>
        <w:tc>
          <w:tcPr>
            <w:tcW w:w="3119" w:type="dxa"/>
          </w:tcPr>
          <w:p w14:paraId="0AC6DD7E"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3,41 – 4,20</w:t>
            </w:r>
          </w:p>
        </w:tc>
        <w:tc>
          <w:tcPr>
            <w:tcW w:w="3679" w:type="dxa"/>
          </w:tcPr>
          <w:p w14:paraId="0A2BE9CB" w14:textId="77777777" w:rsidR="00C257F2" w:rsidRDefault="00C257F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Baik</w:t>
            </w:r>
          </w:p>
        </w:tc>
      </w:tr>
      <w:tr w:rsidR="00C257F2" w14:paraId="5C33F5EC" w14:textId="77777777" w:rsidTr="004F318A">
        <w:tc>
          <w:tcPr>
            <w:tcW w:w="845" w:type="dxa"/>
          </w:tcPr>
          <w:p w14:paraId="1D77004A"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5.</w:t>
            </w:r>
          </w:p>
        </w:tc>
        <w:tc>
          <w:tcPr>
            <w:tcW w:w="3119" w:type="dxa"/>
          </w:tcPr>
          <w:p w14:paraId="7952D213" w14:textId="77777777" w:rsidR="00C257F2" w:rsidRDefault="00C257F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4,20 – 5,00</w:t>
            </w:r>
          </w:p>
        </w:tc>
        <w:tc>
          <w:tcPr>
            <w:tcW w:w="3679" w:type="dxa"/>
          </w:tcPr>
          <w:p w14:paraId="79520FC5" w14:textId="77777777" w:rsidR="00C257F2" w:rsidRDefault="00C257F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Sangat Baik</w:t>
            </w:r>
          </w:p>
        </w:tc>
      </w:tr>
    </w:tbl>
    <w:p w14:paraId="506E343A" w14:textId="77777777" w:rsidR="00C257F2" w:rsidRPr="00C257F2" w:rsidRDefault="00C257F2" w:rsidP="00CF4FA2">
      <w:pPr>
        <w:pStyle w:val="ListParagraph"/>
        <w:spacing w:after="0" w:line="360" w:lineRule="auto"/>
        <w:jc w:val="both"/>
        <w:rPr>
          <w:rFonts w:ascii="Times New Roman" w:eastAsia="Times New Roman" w:hAnsi="Times New Roman" w:cs="Times New Roman"/>
          <w:sz w:val="24"/>
          <w:szCs w:val="24"/>
          <w:lang w:eastAsia="en-ID"/>
        </w:rPr>
      </w:pPr>
    </w:p>
    <w:p w14:paraId="2ED67894" w14:textId="77777777" w:rsidR="00C257F2" w:rsidRDefault="00C257F2" w:rsidP="00CF4FA2">
      <w:pPr>
        <w:spacing w:after="0" w:line="360" w:lineRule="auto"/>
        <w:ind w:firstLine="284"/>
        <w:jc w:val="both"/>
        <w:rPr>
          <w:rFonts w:ascii="Times New Roman" w:eastAsia="Times New Roman" w:hAnsi="Times New Roman" w:cs="Times New Roman"/>
          <w:sz w:val="24"/>
          <w:szCs w:val="24"/>
          <w:lang w:eastAsia="en-ID"/>
        </w:rPr>
      </w:pPr>
      <w:r w:rsidRPr="00C257F2">
        <w:rPr>
          <w:rFonts w:ascii="Times New Roman" w:eastAsia="Times New Roman" w:hAnsi="Times New Roman" w:cs="Times New Roman"/>
          <w:sz w:val="24"/>
          <w:szCs w:val="24"/>
          <w:lang w:eastAsia="en-ID"/>
        </w:rPr>
        <w:t>Berdasarkan tabel di atas, skala ini dapat digunakan untuk pedoman untuk menilai hasil dari pernyataan-pernyataan yang relevan dengan variabel yang dibahas dalam penelitian ini. Uraian mengenai bagaimana responden memandang masing-masing variabel dapat dilihat sebagai berikut:</w:t>
      </w:r>
    </w:p>
    <w:p w14:paraId="74DC81A1" w14:textId="77777777" w:rsidR="00DE397D" w:rsidRPr="00C257F2" w:rsidRDefault="00DE397D" w:rsidP="00CF4FA2">
      <w:pPr>
        <w:spacing w:after="0" w:line="360" w:lineRule="auto"/>
        <w:ind w:firstLine="284"/>
        <w:jc w:val="both"/>
        <w:rPr>
          <w:rFonts w:ascii="Times New Roman" w:eastAsia="Times New Roman" w:hAnsi="Times New Roman" w:cs="Times New Roman"/>
          <w:sz w:val="24"/>
          <w:szCs w:val="24"/>
          <w:lang w:eastAsia="en-ID"/>
        </w:rPr>
      </w:pPr>
    </w:p>
    <w:tbl>
      <w:tblPr>
        <w:tblStyle w:val="TableGrid"/>
        <w:tblW w:w="0" w:type="auto"/>
        <w:tblInd w:w="284" w:type="dxa"/>
        <w:tblLook w:val="04A0" w:firstRow="1" w:lastRow="0" w:firstColumn="1" w:lastColumn="0" w:noHBand="0" w:noVBand="1"/>
      </w:tblPr>
      <w:tblGrid>
        <w:gridCol w:w="1696"/>
        <w:gridCol w:w="2410"/>
        <w:gridCol w:w="992"/>
        <w:gridCol w:w="992"/>
        <w:gridCol w:w="992"/>
        <w:gridCol w:w="1560"/>
      </w:tblGrid>
      <w:tr w:rsidR="00C257F2" w14:paraId="6E186EB1" w14:textId="77777777" w:rsidTr="00DE397D">
        <w:tc>
          <w:tcPr>
            <w:tcW w:w="1696" w:type="dxa"/>
            <w:shd w:val="clear" w:color="auto" w:fill="F2F2F2" w:themeFill="background1" w:themeFillShade="F2"/>
            <w:vAlign w:val="center"/>
          </w:tcPr>
          <w:p w14:paraId="4A6602B6"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Variabel</w:t>
            </w:r>
          </w:p>
        </w:tc>
        <w:tc>
          <w:tcPr>
            <w:tcW w:w="2410" w:type="dxa"/>
            <w:shd w:val="clear" w:color="auto" w:fill="F2F2F2" w:themeFill="background1" w:themeFillShade="F2"/>
            <w:vAlign w:val="center"/>
          </w:tcPr>
          <w:p w14:paraId="4682D875"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Indikator</w:t>
            </w:r>
          </w:p>
        </w:tc>
        <w:tc>
          <w:tcPr>
            <w:tcW w:w="992" w:type="dxa"/>
            <w:shd w:val="clear" w:color="auto" w:fill="F2F2F2" w:themeFill="background1" w:themeFillShade="F2"/>
            <w:vAlign w:val="center"/>
          </w:tcPr>
          <w:p w14:paraId="24B6E044"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Mean</w:t>
            </w:r>
          </w:p>
        </w:tc>
        <w:tc>
          <w:tcPr>
            <w:tcW w:w="992" w:type="dxa"/>
            <w:shd w:val="clear" w:color="auto" w:fill="F2F2F2" w:themeFill="background1" w:themeFillShade="F2"/>
            <w:vAlign w:val="center"/>
          </w:tcPr>
          <w:p w14:paraId="16C6496D"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Min</w:t>
            </w:r>
          </w:p>
        </w:tc>
        <w:tc>
          <w:tcPr>
            <w:tcW w:w="992" w:type="dxa"/>
            <w:shd w:val="clear" w:color="auto" w:fill="F2F2F2" w:themeFill="background1" w:themeFillShade="F2"/>
            <w:vAlign w:val="center"/>
          </w:tcPr>
          <w:p w14:paraId="4FFBA154"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Max</w:t>
            </w:r>
          </w:p>
        </w:tc>
        <w:tc>
          <w:tcPr>
            <w:tcW w:w="1560" w:type="dxa"/>
            <w:shd w:val="clear" w:color="auto" w:fill="F2F2F2" w:themeFill="background1" w:themeFillShade="F2"/>
            <w:vAlign w:val="center"/>
          </w:tcPr>
          <w:p w14:paraId="0368FF57" w14:textId="77777777" w:rsidR="00C257F2" w:rsidRPr="00562E87" w:rsidRDefault="00C257F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Standard Deviation</w:t>
            </w:r>
          </w:p>
        </w:tc>
      </w:tr>
      <w:tr w:rsidR="00CF4FA2" w14:paraId="446D851D" w14:textId="77777777" w:rsidTr="004F318A">
        <w:tc>
          <w:tcPr>
            <w:tcW w:w="1696" w:type="dxa"/>
            <w:vMerge w:val="restart"/>
            <w:vAlign w:val="center"/>
          </w:tcPr>
          <w:p w14:paraId="3A5B5E15"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Kreativitas Guru</w:t>
            </w:r>
          </w:p>
        </w:tc>
        <w:tc>
          <w:tcPr>
            <w:tcW w:w="2410" w:type="dxa"/>
          </w:tcPr>
          <w:p w14:paraId="5E35271D"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Keingintahuan</w:t>
            </w:r>
          </w:p>
        </w:tc>
        <w:tc>
          <w:tcPr>
            <w:tcW w:w="992" w:type="dxa"/>
          </w:tcPr>
          <w:p w14:paraId="382A7B6C" w14:textId="56EA1941"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4,05</w:t>
            </w:r>
          </w:p>
        </w:tc>
        <w:tc>
          <w:tcPr>
            <w:tcW w:w="992" w:type="dxa"/>
          </w:tcPr>
          <w:p w14:paraId="50CDA9B0" w14:textId="085E3487"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3,28</w:t>
            </w:r>
          </w:p>
        </w:tc>
        <w:tc>
          <w:tcPr>
            <w:tcW w:w="992" w:type="dxa"/>
          </w:tcPr>
          <w:p w14:paraId="7CF39B67" w14:textId="45A33485"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4,71</w:t>
            </w:r>
          </w:p>
        </w:tc>
        <w:tc>
          <w:tcPr>
            <w:tcW w:w="1560" w:type="dxa"/>
          </w:tcPr>
          <w:p w14:paraId="289DAFC9" w14:textId="4B1941D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0,31</w:t>
            </w:r>
          </w:p>
        </w:tc>
      </w:tr>
      <w:tr w:rsidR="00CF4FA2" w14:paraId="0B92BF60" w14:textId="77777777" w:rsidTr="004F318A">
        <w:tc>
          <w:tcPr>
            <w:tcW w:w="1696" w:type="dxa"/>
            <w:vMerge/>
            <w:vAlign w:val="center"/>
          </w:tcPr>
          <w:p w14:paraId="3898943C"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507B8E73"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Kekritisan Pikiran</w:t>
            </w:r>
          </w:p>
        </w:tc>
        <w:tc>
          <w:tcPr>
            <w:tcW w:w="992" w:type="dxa"/>
          </w:tcPr>
          <w:p w14:paraId="2F14A4A6" w14:textId="5F2AE89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4,18</w:t>
            </w:r>
          </w:p>
        </w:tc>
        <w:tc>
          <w:tcPr>
            <w:tcW w:w="992" w:type="dxa"/>
          </w:tcPr>
          <w:p w14:paraId="45FD4A19" w14:textId="4C079E8D"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3,00</w:t>
            </w:r>
          </w:p>
        </w:tc>
        <w:tc>
          <w:tcPr>
            <w:tcW w:w="992" w:type="dxa"/>
          </w:tcPr>
          <w:p w14:paraId="21107A19" w14:textId="35CEAE89"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1028E2D5" w14:textId="12AC0A3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0,57</w:t>
            </w:r>
          </w:p>
        </w:tc>
      </w:tr>
      <w:tr w:rsidR="00CF4FA2" w14:paraId="086E4AA6" w14:textId="77777777" w:rsidTr="004F318A">
        <w:tc>
          <w:tcPr>
            <w:tcW w:w="1696" w:type="dxa"/>
            <w:vMerge/>
            <w:vAlign w:val="center"/>
          </w:tcPr>
          <w:p w14:paraId="17C48FFB"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6AD45C4F"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Fleksibilitas</w:t>
            </w:r>
          </w:p>
        </w:tc>
        <w:tc>
          <w:tcPr>
            <w:tcW w:w="992" w:type="dxa"/>
          </w:tcPr>
          <w:p w14:paraId="6FE63184" w14:textId="5A8F9683"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4,15</w:t>
            </w:r>
          </w:p>
        </w:tc>
        <w:tc>
          <w:tcPr>
            <w:tcW w:w="992" w:type="dxa"/>
          </w:tcPr>
          <w:p w14:paraId="6D0687AA" w14:textId="511F262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3,00</w:t>
            </w:r>
          </w:p>
        </w:tc>
        <w:tc>
          <w:tcPr>
            <w:tcW w:w="992" w:type="dxa"/>
          </w:tcPr>
          <w:p w14:paraId="2E8F888F" w14:textId="6C0FF75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53769CE8" w14:textId="4F9E2755"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0,47</w:t>
            </w:r>
          </w:p>
        </w:tc>
      </w:tr>
      <w:tr w:rsidR="00CF4FA2" w14:paraId="27C98D6A" w14:textId="77777777" w:rsidTr="004F318A">
        <w:tc>
          <w:tcPr>
            <w:tcW w:w="1696" w:type="dxa"/>
            <w:vMerge/>
            <w:vAlign w:val="center"/>
          </w:tcPr>
          <w:p w14:paraId="0A327808"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4D338773"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Gagasan Baru</w:t>
            </w:r>
          </w:p>
        </w:tc>
        <w:tc>
          <w:tcPr>
            <w:tcW w:w="992" w:type="dxa"/>
          </w:tcPr>
          <w:p w14:paraId="4CE017A0" w14:textId="1F4D9A68"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3,90</w:t>
            </w:r>
          </w:p>
        </w:tc>
        <w:tc>
          <w:tcPr>
            <w:tcW w:w="992" w:type="dxa"/>
          </w:tcPr>
          <w:p w14:paraId="4BF72E97" w14:textId="6C490AD8"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2,57</w:t>
            </w:r>
          </w:p>
        </w:tc>
        <w:tc>
          <w:tcPr>
            <w:tcW w:w="992" w:type="dxa"/>
          </w:tcPr>
          <w:p w14:paraId="64C32C0C" w14:textId="1E229A4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4,85</w:t>
            </w:r>
          </w:p>
        </w:tc>
        <w:tc>
          <w:tcPr>
            <w:tcW w:w="1560" w:type="dxa"/>
          </w:tcPr>
          <w:p w14:paraId="2E7DB65B" w14:textId="2BF3059C"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0,44</w:t>
            </w:r>
          </w:p>
        </w:tc>
      </w:tr>
      <w:tr w:rsidR="00CF4FA2" w14:paraId="602E6DC2" w14:textId="77777777" w:rsidTr="004F318A">
        <w:tc>
          <w:tcPr>
            <w:tcW w:w="1696" w:type="dxa"/>
            <w:vMerge/>
            <w:vAlign w:val="center"/>
          </w:tcPr>
          <w:p w14:paraId="7A42D280"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70928523" w14:textId="77777777" w:rsidR="00CF4FA2" w:rsidRDefault="00CF4FA2"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hAnsi="Times New Roman" w:cs="Times New Roman"/>
                <w:sz w:val="24"/>
                <w:szCs w:val="24"/>
              </w:rPr>
              <w:t>Cara Penyelesaian Masalah</w:t>
            </w:r>
          </w:p>
        </w:tc>
        <w:tc>
          <w:tcPr>
            <w:tcW w:w="992" w:type="dxa"/>
          </w:tcPr>
          <w:p w14:paraId="400A8DAB" w14:textId="7A498D1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4,07</w:t>
            </w:r>
          </w:p>
        </w:tc>
        <w:tc>
          <w:tcPr>
            <w:tcW w:w="992" w:type="dxa"/>
          </w:tcPr>
          <w:p w14:paraId="6FE9BFFF" w14:textId="7559410C"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2,16</w:t>
            </w:r>
          </w:p>
        </w:tc>
        <w:tc>
          <w:tcPr>
            <w:tcW w:w="992" w:type="dxa"/>
          </w:tcPr>
          <w:p w14:paraId="75778289" w14:textId="27829A95"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04D7A700" w14:textId="01807CD9"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0,56</w:t>
            </w:r>
          </w:p>
        </w:tc>
      </w:tr>
      <w:tr w:rsidR="00CF4FA2" w14:paraId="2254D1E0" w14:textId="77777777" w:rsidTr="004F318A">
        <w:tc>
          <w:tcPr>
            <w:tcW w:w="4106" w:type="dxa"/>
            <w:gridSpan w:val="2"/>
            <w:shd w:val="clear" w:color="auto" w:fill="F2F2F2" w:themeFill="background1" w:themeFillShade="F2"/>
            <w:vAlign w:val="center"/>
          </w:tcPr>
          <w:p w14:paraId="7035A59B" w14:textId="77777777" w:rsidR="00CF4FA2" w:rsidRPr="00562E87" w:rsidRDefault="00CF4FA2" w:rsidP="00CF4FA2">
            <w:pPr>
              <w:pStyle w:val="ListParagraph"/>
              <w:spacing w:line="360" w:lineRule="auto"/>
              <w:ind w:left="0"/>
              <w:jc w:val="right"/>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Rata-Rata</w:t>
            </w:r>
          </w:p>
        </w:tc>
        <w:tc>
          <w:tcPr>
            <w:tcW w:w="992" w:type="dxa"/>
            <w:shd w:val="clear" w:color="auto" w:fill="F2F2F2" w:themeFill="background1" w:themeFillShade="F2"/>
          </w:tcPr>
          <w:p w14:paraId="551F2E5B" w14:textId="0FCC2FDC"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4,07</w:t>
            </w:r>
          </w:p>
        </w:tc>
        <w:tc>
          <w:tcPr>
            <w:tcW w:w="992" w:type="dxa"/>
            <w:shd w:val="clear" w:color="auto" w:fill="F2F2F2" w:themeFill="background1" w:themeFillShade="F2"/>
          </w:tcPr>
          <w:p w14:paraId="28424D6D" w14:textId="7C99F860"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2,80</w:t>
            </w:r>
          </w:p>
        </w:tc>
        <w:tc>
          <w:tcPr>
            <w:tcW w:w="992" w:type="dxa"/>
            <w:shd w:val="clear" w:color="auto" w:fill="F2F2F2" w:themeFill="background1" w:themeFillShade="F2"/>
          </w:tcPr>
          <w:p w14:paraId="12A10573" w14:textId="0AA862EF"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4,91</w:t>
            </w:r>
          </w:p>
        </w:tc>
        <w:tc>
          <w:tcPr>
            <w:tcW w:w="1560" w:type="dxa"/>
            <w:shd w:val="clear" w:color="auto" w:fill="F2F2F2" w:themeFill="background1" w:themeFillShade="F2"/>
          </w:tcPr>
          <w:p w14:paraId="465ABEC1" w14:textId="7CDF1622"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0,47</w:t>
            </w:r>
          </w:p>
        </w:tc>
      </w:tr>
      <w:tr w:rsidR="00CF4FA2" w14:paraId="0DAB915A" w14:textId="77777777" w:rsidTr="004F318A">
        <w:tc>
          <w:tcPr>
            <w:tcW w:w="1696" w:type="dxa"/>
            <w:vMerge w:val="restart"/>
            <w:vAlign w:val="center"/>
          </w:tcPr>
          <w:p w14:paraId="2B043719"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w:t>
            </w:r>
          </w:p>
        </w:tc>
        <w:tc>
          <w:tcPr>
            <w:tcW w:w="2410" w:type="dxa"/>
          </w:tcPr>
          <w:p w14:paraId="5BC280D0"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Berkomunikasi Efektif</w:t>
            </w:r>
          </w:p>
        </w:tc>
        <w:tc>
          <w:tcPr>
            <w:tcW w:w="992" w:type="dxa"/>
          </w:tcPr>
          <w:p w14:paraId="4FD49762" w14:textId="236446AC"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4,26</w:t>
            </w:r>
          </w:p>
        </w:tc>
        <w:tc>
          <w:tcPr>
            <w:tcW w:w="992" w:type="dxa"/>
          </w:tcPr>
          <w:p w14:paraId="29C0730E" w14:textId="3E33845F"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3,00</w:t>
            </w:r>
          </w:p>
        </w:tc>
        <w:tc>
          <w:tcPr>
            <w:tcW w:w="992" w:type="dxa"/>
          </w:tcPr>
          <w:p w14:paraId="570A9B81" w14:textId="50B4F78D"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4CFC7F46" w14:textId="4630D1E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0,57</w:t>
            </w:r>
          </w:p>
        </w:tc>
      </w:tr>
      <w:tr w:rsidR="00CF4FA2" w14:paraId="62188C61" w14:textId="77777777" w:rsidTr="004F318A">
        <w:tc>
          <w:tcPr>
            <w:tcW w:w="1696" w:type="dxa"/>
            <w:vMerge/>
            <w:vAlign w:val="center"/>
          </w:tcPr>
          <w:p w14:paraId="09F3D2E9"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69EEE45F" w14:textId="77777777" w:rsidR="00CF4FA2" w:rsidRDefault="00CF4FA2"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hAnsi="Times New Roman" w:cs="Times New Roman"/>
                <w:sz w:val="24"/>
                <w:szCs w:val="24"/>
              </w:rPr>
              <w:t>Pengelolaan Sumber Daya</w:t>
            </w:r>
          </w:p>
        </w:tc>
        <w:tc>
          <w:tcPr>
            <w:tcW w:w="992" w:type="dxa"/>
          </w:tcPr>
          <w:p w14:paraId="0CBC0567" w14:textId="364471AD"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3,98</w:t>
            </w:r>
          </w:p>
        </w:tc>
        <w:tc>
          <w:tcPr>
            <w:tcW w:w="992" w:type="dxa"/>
          </w:tcPr>
          <w:p w14:paraId="242801AF" w14:textId="28472117"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1,71</w:t>
            </w:r>
          </w:p>
        </w:tc>
        <w:tc>
          <w:tcPr>
            <w:tcW w:w="992" w:type="dxa"/>
          </w:tcPr>
          <w:p w14:paraId="2DD55212" w14:textId="1B44AE7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6BBA388E" w14:textId="518EB16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0,62</w:t>
            </w:r>
          </w:p>
        </w:tc>
      </w:tr>
      <w:tr w:rsidR="00CF4FA2" w14:paraId="4D68ABE4" w14:textId="77777777" w:rsidTr="004F318A">
        <w:tc>
          <w:tcPr>
            <w:tcW w:w="1696" w:type="dxa"/>
            <w:vMerge/>
            <w:vAlign w:val="center"/>
          </w:tcPr>
          <w:p w14:paraId="62CE5B8C"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219B02CC"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Pengambilan Keputusan</w:t>
            </w:r>
          </w:p>
        </w:tc>
        <w:tc>
          <w:tcPr>
            <w:tcW w:w="992" w:type="dxa"/>
          </w:tcPr>
          <w:p w14:paraId="52C70607" w14:textId="3F0DB0D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4,13</w:t>
            </w:r>
          </w:p>
        </w:tc>
        <w:tc>
          <w:tcPr>
            <w:tcW w:w="992" w:type="dxa"/>
          </w:tcPr>
          <w:p w14:paraId="383F240B" w14:textId="783DDDB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2,62</w:t>
            </w:r>
          </w:p>
        </w:tc>
        <w:tc>
          <w:tcPr>
            <w:tcW w:w="992" w:type="dxa"/>
          </w:tcPr>
          <w:p w14:paraId="69568A3E" w14:textId="05769C0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38025AF8" w14:textId="47B0E285"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0,64</w:t>
            </w:r>
          </w:p>
        </w:tc>
      </w:tr>
      <w:tr w:rsidR="00CF4FA2" w14:paraId="77F75750" w14:textId="77777777" w:rsidTr="004F318A">
        <w:tc>
          <w:tcPr>
            <w:tcW w:w="1696" w:type="dxa"/>
            <w:vMerge/>
            <w:vAlign w:val="center"/>
          </w:tcPr>
          <w:p w14:paraId="439734D3"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1AD26B2E"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Pemberian Motivasi</w:t>
            </w:r>
          </w:p>
        </w:tc>
        <w:tc>
          <w:tcPr>
            <w:tcW w:w="992" w:type="dxa"/>
          </w:tcPr>
          <w:p w14:paraId="1566861A" w14:textId="52446BC1"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4,18</w:t>
            </w:r>
          </w:p>
        </w:tc>
        <w:tc>
          <w:tcPr>
            <w:tcW w:w="992" w:type="dxa"/>
          </w:tcPr>
          <w:p w14:paraId="19334460" w14:textId="1DEB23F3"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2,71</w:t>
            </w:r>
          </w:p>
        </w:tc>
        <w:tc>
          <w:tcPr>
            <w:tcW w:w="992" w:type="dxa"/>
          </w:tcPr>
          <w:p w14:paraId="5ED2E1CD" w14:textId="7DFD9128"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5B2D67E3" w14:textId="0F96F7B0"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0,57</w:t>
            </w:r>
          </w:p>
        </w:tc>
      </w:tr>
      <w:tr w:rsidR="00CF4FA2" w14:paraId="42B79613" w14:textId="77777777" w:rsidTr="004F318A">
        <w:tc>
          <w:tcPr>
            <w:tcW w:w="1696" w:type="dxa"/>
            <w:vMerge/>
            <w:vAlign w:val="center"/>
          </w:tcPr>
          <w:p w14:paraId="66DD8ED2"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5CBD0ABE"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Pengawasan</w:t>
            </w:r>
          </w:p>
        </w:tc>
        <w:tc>
          <w:tcPr>
            <w:tcW w:w="992" w:type="dxa"/>
          </w:tcPr>
          <w:p w14:paraId="5B520FE9" w14:textId="41BB5665"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4,03</w:t>
            </w:r>
          </w:p>
        </w:tc>
        <w:tc>
          <w:tcPr>
            <w:tcW w:w="992" w:type="dxa"/>
          </w:tcPr>
          <w:p w14:paraId="76394544" w14:textId="2DB602B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2,28</w:t>
            </w:r>
          </w:p>
        </w:tc>
        <w:tc>
          <w:tcPr>
            <w:tcW w:w="992" w:type="dxa"/>
          </w:tcPr>
          <w:p w14:paraId="0E2349ED" w14:textId="1562E1D3"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7AD7C543" w14:textId="3BDA2B56"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0,64</w:t>
            </w:r>
          </w:p>
        </w:tc>
      </w:tr>
      <w:tr w:rsidR="00CF4FA2" w14:paraId="693AE35B" w14:textId="77777777" w:rsidTr="004F318A">
        <w:tc>
          <w:tcPr>
            <w:tcW w:w="4106" w:type="dxa"/>
            <w:gridSpan w:val="2"/>
            <w:shd w:val="clear" w:color="auto" w:fill="F2F2F2" w:themeFill="background1" w:themeFillShade="F2"/>
            <w:vAlign w:val="center"/>
          </w:tcPr>
          <w:p w14:paraId="18051EC3" w14:textId="77777777" w:rsidR="00CF4FA2" w:rsidRPr="00562E87" w:rsidRDefault="00CF4FA2" w:rsidP="00CF4FA2">
            <w:pPr>
              <w:pStyle w:val="ListParagraph"/>
              <w:spacing w:line="360" w:lineRule="auto"/>
              <w:ind w:left="0"/>
              <w:jc w:val="right"/>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Rata-Rata</w:t>
            </w:r>
          </w:p>
        </w:tc>
        <w:tc>
          <w:tcPr>
            <w:tcW w:w="992" w:type="dxa"/>
            <w:shd w:val="clear" w:color="auto" w:fill="F2F2F2" w:themeFill="background1" w:themeFillShade="F2"/>
          </w:tcPr>
          <w:p w14:paraId="1779D9BC" w14:textId="51B444D4"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4,11</w:t>
            </w:r>
          </w:p>
        </w:tc>
        <w:tc>
          <w:tcPr>
            <w:tcW w:w="992" w:type="dxa"/>
            <w:shd w:val="clear" w:color="auto" w:fill="F2F2F2" w:themeFill="background1" w:themeFillShade="F2"/>
          </w:tcPr>
          <w:p w14:paraId="38A2D24C" w14:textId="10F67FDB"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2,46</w:t>
            </w:r>
          </w:p>
        </w:tc>
        <w:tc>
          <w:tcPr>
            <w:tcW w:w="992" w:type="dxa"/>
            <w:shd w:val="clear" w:color="auto" w:fill="F2F2F2" w:themeFill="background1" w:themeFillShade="F2"/>
          </w:tcPr>
          <w:p w14:paraId="596A6EA5" w14:textId="4D42D4AE"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5,00</w:t>
            </w:r>
          </w:p>
        </w:tc>
        <w:tc>
          <w:tcPr>
            <w:tcW w:w="1560" w:type="dxa"/>
            <w:shd w:val="clear" w:color="auto" w:fill="F2F2F2" w:themeFill="background1" w:themeFillShade="F2"/>
          </w:tcPr>
          <w:p w14:paraId="6323A341" w14:textId="6A82DB39"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0,61</w:t>
            </w:r>
          </w:p>
        </w:tc>
      </w:tr>
      <w:tr w:rsidR="00CF4FA2" w14:paraId="3D8E5E78" w14:textId="77777777" w:rsidTr="004F318A">
        <w:tc>
          <w:tcPr>
            <w:tcW w:w="1696" w:type="dxa"/>
            <w:vMerge w:val="restart"/>
            <w:vAlign w:val="center"/>
          </w:tcPr>
          <w:p w14:paraId="133105BC"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w:t>
            </w:r>
          </w:p>
        </w:tc>
        <w:tc>
          <w:tcPr>
            <w:tcW w:w="2410" w:type="dxa"/>
          </w:tcPr>
          <w:p w14:paraId="5AB5B172"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Nilai Sekolah</w:t>
            </w:r>
          </w:p>
        </w:tc>
        <w:tc>
          <w:tcPr>
            <w:tcW w:w="992" w:type="dxa"/>
          </w:tcPr>
          <w:p w14:paraId="07654C71" w14:textId="643B024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4,57</w:t>
            </w:r>
          </w:p>
        </w:tc>
        <w:tc>
          <w:tcPr>
            <w:tcW w:w="992" w:type="dxa"/>
          </w:tcPr>
          <w:p w14:paraId="54323F5A" w14:textId="4309B8B4"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3,12</w:t>
            </w:r>
          </w:p>
        </w:tc>
        <w:tc>
          <w:tcPr>
            <w:tcW w:w="992" w:type="dxa"/>
          </w:tcPr>
          <w:p w14:paraId="26B5314B" w14:textId="7AABF8D7"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1030DCAC" w14:textId="01BFA3C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0,42</w:t>
            </w:r>
          </w:p>
        </w:tc>
      </w:tr>
      <w:tr w:rsidR="00CF4FA2" w14:paraId="66F5E846" w14:textId="77777777" w:rsidTr="004F318A">
        <w:tc>
          <w:tcPr>
            <w:tcW w:w="1696" w:type="dxa"/>
            <w:vMerge/>
            <w:vAlign w:val="center"/>
          </w:tcPr>
          <w:p w14:paraId="19CAECF9"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18F1DBF5"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Standar Sekolah</w:t>
            </w:r>
          </w:p>
        </w:tc>
        <w:tc>
          <w:tcPr>
            <w:tcW w:w="992" w:type="dxa"/>
          </w:tcPr>
          <w:p w14:paraId="11901522" w14:textId="24500F7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4,28</w:t>
            </w:r>
          </w:p>
        </w:tc>
        <w:tc>
          <w:tcPr>
            <w:tcW w:w="992" w:type="dxa"/>
          </w:tcPr>
          <w:p w14:paraId="5F8765A2" w14:textId="668D72D6"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3,00</w:t>
            </w:r>
          </w:p>
        </w:tc>
        <w:tc>
          <w:tcPr>
            <w:tcW w:w="992" w:type="dxa"/>
          </w:tcPr>
          <w:p w14:paraId="6852DF1A" w14:textId="285226FD"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4E45CDD3" w14:textId="2B966164"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0,44</w:t>
            </w:r>
          </w:p>
        </w:tc>
      </w:tr>
      <w:tr w:rsidR="00CF4FA2" w14:paraId="029EF774" w14:textId="77777777" w:rsidTr="004F318A">
        <w:tc>
          <w:tcPr>
            <w:tcW w:w="1696" w:type="dxa"/>
            <w:vMerge/>
            <w:vAlign w:val="center"/>
          </w:tcPr>
          <w:p w14:paraId="02DCB05B"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67664E40"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Ciri Fisik</w:t>
            </w:r>
          </w:p>
        </w:tc>
        <w:tc>
          <w:tcPr>
            <w:tcW w:w="992" w:type="dxa"/>
          </w:tcPr>
          <w:p w14:paraId="5AD4DA1F" w14:textId="33F3A6AC"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4,47</w:t>
            </w:r>
          </w:p>
        </w:tc>
        <w:tc>
          <w:tcPr>
            <w:tcW w:w="992" w:type="dxa"/>
          </w:tcPr>
          <w:p w14:paraId="32C0C52F" w14:textId="399FF91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3,42</w:t>
            </w:r>
          </w:p>
        </w:tc>
        <w:tc>
          <w:tcPr>
            <w:tcW w:w="992" w:type="dxa"/>
          </w:tcPr>
          <w:p w14:paraId="28596176" w14:textId="2451993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07FCA6FD" w14:textId="5CF1EEC7"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0,42</w:t>
            </w:r>
          </w:p>
        </w:tc>
      </w:tr>
      <w:tr w:rsidR="00CF4FA2" w14:paraId="4FDB106D" w14:textId="77777777" w:rsidTr="004F318A">
        <w:tc>
          <w:tcPr>
            <w:tcW w:w="1696" w:type="dxa"/>
            <w:vMerge/>
            <w:vAlign w:val="center"/>
          </w:tcPr>
          <w:p w14:paraId="2787D1D1"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20890D01"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Cara Pandang</w:t>
            </w:r>
          </w:p>
        </w:tc>
        <w:tc>
          <w:tcPr>
            <w:tcW w:w="992" w:type="dxa"/>
          </w:tcPr>
          <w:p w14:paraId="44C4B42F" w14:textId="7BC395F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4,29</w:t>
            </w:r>
          </w:p>
        </w:tc>
        <w:tc>
          <w:tcPr>
            <w:tcW w:w="992" w:type="dxa"/>
          </w:tcPr>
          <w:p w14:paraId="49413A3A" w14:textId="3AE7FE86"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3,44</w:t>
            </w:r>
          </w:p>
        </w:tc>
        <w:tc>
          <w:tcPr>
            <w:tcW w:w="992" w:type="dxa"/>
          </w:tcPr>
          <w:p w14:paraId="6663A407" w14:textId="62DDFB10"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17987C09" w14:textId="7DF5A80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0,35</w:t>
            </w:r>
          </w:p>
        </w:tc>
      </w:tr>
      <w:tr w:rsidR="00CF4FA2" w14:paraId="2D8F51D4" w14:textId="77777777" w:rsidTr="004F318A">
        <w:tc>
          <w:tcPr>
            <w:tcW w:w="4106" w:type="dxa"/>
            <w:gridSpan w:val="2"/>
            <w:shd w:val="clear" w:color="auto" w:fill="F2F2F2" w:themeFill="background1" w:themeFillShade="F2"/>
            <w:vAlign w:val="center"/>
          </w:tcPr>
          <w:p w14:paraId="2212176A" w14:textId="77777777" w:rsidR="00CF4FA2" w:rsidRPr="00562E87" w:rsidRDefault="00CF4FA2" w:rsidP="00CF4FA2">
            <w:pPr>
              <w:pStyle w:val="ListParagraph"/>
              <w:spacing w:line="360" w:lineRule="auto"/>
              <w:ind w:left="0"/>
              <w:jc w:val="right"/>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Rata-Rata</w:t>
            </w:r>
          </w:p>
        </w:tc>
        <w:tc>
          <w:tcPr>
            <w:tcW w:w="992" w:type="dxa"/>
            <w:shd w:val="clear" w:color="auto" w:fill="F2F2F2" w:themeFill="background1" w:themeFillShade="F2"/>
          </w:tcPr>
          <w:p w14:paraId="2B1913FA" w14:textId="795C7311"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4,40</w:t>
            </w:r>
          </w:p>
        </w:tc>
        <w:tc>
          <w:tcPr>
            <w:tcW w:w="992" w:type="dxa"/>
            <w:shd w:val="clear" w:color="auto" w:fill="F2F2F2" w:themeFill="background1" w:themeFillShade="F2"/>
          </w:tcPr>
          <w:p w14:paraId="7C2028D2" w14:textId="16821C80"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3,25</w:t>
            </w:r>
          </w:p>
        </w:tc>
        <w:tc>
          <w:tcPr>
            <w:tcW w:w="992" w:type="dxa"/>
            <w:shd w:val="clear" w:color="auto" w:fill="F2F2F2" w:themeFill="background1" w:themeFillShade="F2"/>
          </w:tcPr>
          <w:p w14:paraId="78CAF9AB" w14:textId="5436F0FE"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5,00</w:t>
            </w:r>
          </w:p>
        </w:tc>
        <w:tc>
          <w:tcPr>
            <w:tcW w:w="1560" w:type="dxa"/>
            <w:shd w:val="clear" w:color="auto" w:fill="F2F2F2" w:themeFill="background1" w:themeFillShade="F2"/>
          </w:tcPr>
          <w:p w14:paraId="1DD91F37" w14:textId="4DAC4D85"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0,41</w:t>
            </w:r>
          </w:p>
        </w:tc>
      </w:tr>
      <w:tr w:rsidR="00CF4FA2" w14:paraId="3601373B" w14:textId="77777777" w:rsidTr="004F318A">
        <w:tc>
          <w:tcPr>
            <w:tcW w:w="1696" w:type="dxa"/>
            <w:vMerge w:val="restart"/>
            <w:vAlign w:val="center"/>
          </w:tcPr>
          <w:p w14:paraId="6E430B7A"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Motivasi Kerja</w:t>
            </w:r>
          </w:p>
        </w:tc>
        <w:tc>
          <w:tcPr>
            <w:tcW w:w="2410" w:type="dxa"/>
          </w:tcPr>
          <w:p w14:paraId="1D1C42E1"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Tanggung Jawab</w:t>
            </w:r>
          </w:p>
        </w:tc>
        <w:tc>
          <w:tcPr>
            <w:tcW w:w="992" w:type="dxa"/>
          </w:tcPr>
          <w:p w14:paraId="603E7971" w14:textId="5910F6A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4,31</w:t>
            </w:r>
          </w:p>
        </w:tc>
        <w:tc>
          <w:tcPr>
            <w:tcW w:w="992" w:type="dxa"/>
          </w:tcPr>
          <w:p w14:paraId="57C5DDBC" w14:textId="3E137A9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3,20</w:t>
            </w:r>
          </w:p>
        </w:tc>
        <w:tc>
          <w:tcPr>
            <w:tcW w:w="992" w:type="dxa"/>
          </w:tcPr>
          <w:p w14:paraId="5CD84E89" w14:textId="6EF6E86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7149C46B" w14:textId="0C9B6229"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0,37</w:t>
            </w:r>
          </w:p>
        </w:tc>
      </w:tr>
      <w:tr w:rsidR="00CF4FA2" w14:paraId="5DFD6D51" w14:textId="77777777" w:rsidTr="004F318A">
        <w:tc>
          <w:tcPr>
            <w:tcW w:w="1696" w:type="dxa"/>
            <w:vMerge/>
            <w:vAlign w:val="center"/>
          </w:tcPr>
          <w:p w14:paraId="67B09DBC"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7DA02430"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Pengembangan Diri</w:t>
            </w:r>
          </w:p>
        </w:tc>
        <w:tc>
          <w:tcPr>
            <w:tcW w:w="992" w:type="dxa"/>
          </w:tcPr>
          <w:p w14:paraId="03993F0D" w14:textId="7B4036F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4,39</w:t>
            </w:r>
          </w:p>
        </w:tc>
        <w:tc>
          <w:tcPr>
            <w:tcW w:w="992" w:type="dxa"/>
          </w:tcPr>
          <w:p w14:paraId="291481B5" w14:textId="3FC833B7"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3,62</w:t>
            </w:r>
          </w:p>
        </w:tc>
        <w:tc>
          <w:tcPr>
            <w:tcW w:w="992" w:type="dxa"/>
          </w:tcPr>
          <w:p w14:paraId="12C0C823" w14:textId="644899B0"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08CA8FDB" w14:textId="4C2B080B"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0,41</w:t>
            </w:r>
          </w:p>
        </w:tc>
      </w:tr>
      <w:tr w:rsidR="00CF4FA2" w14:paraId="4F8440AE" w14:textId="77777777" w:rsidTr="004F318A">
        <w:tc>
          <w:tcPr>
            <w:tcW w:w="1696" w:type="dxa"/>
            <w:vMerge/>
            <w:vAlign w:val="center"/>
          </w:tcPr>
          <w:p w14:paraId="5E57B56F"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65D84A93"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Kompensasi</w:t>
            </w:r>
          </w:p>
        </w:tc>
        <w:tc>
          <w:tcPr>
            <w:tcW w:w="992" w:type="dxa"/>
          </w:tcPr>
          <w:p w14:paraId="35B1CEC8" w14:textId="23FEABC2"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3,86</w:t>
            </w:r>
          </w:p>
        </w:tc>
        <w:tc>
          <w:tcPr>
            <w:tcW w:w="992" w:type="dxa"/>
          </w:tcPr>
          <w:p w14:paraId="01569F49" w14:textId="09F46920"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2,71</w:t>
            </w:r>
          </w:p>
        </w:tc>
        <w:tc>
          <w:tcPr>
            <w:tcW w:w="992" w:type="dxa"/>
          </w:tcPr>
          <w:p w14:paraId="732951B6" w14:textId="22DF490D"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1330BB0B" w14:textId="4ECCCEDA"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0,54</w:t>
            </w:r>
          </w:p>
        </w:tc>
      </w:tr>
      <w:tr w:rsidR="00CF4FA2" w14:paraId="51493654" w14:textId="77777777" w:rsidTr="004F318A">
        <w:tc>
          <w:tcPr>
            <w:tcW w:w="1696" w:type="dxa"/>
            <w:vMerge/>
            <w:vAlign w:val="center"/>
          </w:tcPr>
          <w:p w14:paraId="1FB22915" w14:textId="77777777" w:rsid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410" w:type="dxa"/>
          </w:tcPr>
          <w:p w14:paraId="10DEC441" w14:textId="77777777" w:rsidR="00CF4FA2" w:rsidRDefault="00CF4FA2"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Penerimaan Sosial</w:t>
            </w:r>
          </w:p>
        </w:tc>
        <w:tc>
          <w:tcPr>
            <w:tcW w:w="992" w:type="dxa"/>
          </w:tcPr>
          <w:p w14:paraId="4D1B98E0" w14:textId="045E15BC"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4,24</w:t>
            </w:r>
          </w:p>
        </w:tc>
        <w:tc>
          <w:tcPr>
            <w:tcW w:w="992" w:type="dxa"/>
          </w:tcPr>
          <w:p w14:paraId="36C4AA1C" w14:textId="17F8C38E"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3,00</w:t>
            </w:r>
          </w:p>
        </w:tc>
        <w:tc>
          <w:tcPr>
            <w:tcW w:w="992" w:type="dxa"/>
          </w:tcPr>
          <w:p w14:paraId="31BEBAC1" w14:textId="788A0623"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5,00</w:t>
            </w:r>
          </w:p>
        </w:tc>
        <w:tc>
          <w:tcPr>
            <w:tcW w:w="1560" w:type="dxa"/>
          </w:tcPr>
          <w:p w14:paraId="7D0F5BFF" w14:textId="29FC8EB1" w:rsidR="00CF4FA2" w:rsidRPr="00CF4FA2" w:rsidRDefault="00CF4FA2" w:rsidP="00CF4FA2">
            <w:pPr>
              <w:pStyle w:val="ListParagraph"/>
              <w:spacing w:line="360" w:lineRule="auto"/>
              <w:ind w:left="0"/>
              <w:jc w:val="center"/>
              <w:rPr>
                <w:rFonts w:ascii="Times New Roman" w:eastAsia="Times New Roman" w:hAnsi="Times New Roman" w:cs="Times New Roman"/>
                <w:sz w:val="24"/>
                <w:szCs w:val="24"/>
                <w:lang w:eastAsia="en-ID"/>
              </w:rPr>
            </w:pPr>
            <w:r w:rsidRPr="00CF4FA2">
              <w:rPr>
                <w:rFonts w:ascii="Times New Roman" w:hAnsi="Times New Roman" w:cs="Times New Roman"/>
                <w:sz w:val="24"/>
                <w:szCs w:val="24"/>
              </w:rPr>
              <w:t>0,48</w:t>
            </w:r>
          </w:p>
        </w:tc>
      </w:tr>
      <w:tr w:rsidR="00CF4FA2" w14:paraId="23BA738B" w14:textId="77777777" w:rsidTr="004F318A">
        <w:tc>
          <w:tcPr>
            <w:tcW w:w="4106" w:type="dxa"/>
            <w:gridSpan w:val="2"/>
            <w:shd w:val="clear" w:color="auto" w:fill="F2F2F2" w:themeFill="background1" w:themeFillShade="F2"/>
            <w:vAlign w:val="center"/>
          </w:tcPr>
          <w:p w14:paraId="00B6158D" w14:textId="77777777" w:rsidR="00CF4FA2" w:rsidRPr="00562E87" w:rsidRDefault="00CF4FA2" w:rsidP="00CF4FA2">
            <w:pPr>
              <w:pStyle w:val="ListParagraph"/>
              <w:spacing w:line="360" w:lineRule="auto"/>
              <w:ind w:left="0"/>
              <w:jc w:val="right"/>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Rata-Rata</w:t>
            </w:r>
          </w:p>
        </w:tc>
        <w:tc>
          <w:tcPr>
            <w:tcW w:w="992" w:type="dxa"/>
            <w:shd w:val="clear" w:color="auto" w:fill="F2F2F2" w:themeFill="background1" w:themeFillShade="F2"/>
          </w:tcPr>
          <w:p w14:paraId="64657E50" w14:textId="4BC8B1E0"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4,20</w:t>
            </w:r>
          </w:p>
        </w:tc>
        <w:tc>
          <w:tcPr>
            <w:tcW w:w="992" w:type="dxa"/>
            <w:shd w:val="clear" w:color="auto" w:fill="F2F2F2" w:themeFill="background1" w:themeFillShade="F2"/>
          </w:tcPr>
          <w:p w14:paraId="24ABB6D4" w14:textId="175C1B71"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3,16</w:t>
            </w:r>
          </w:p>
        </w:tc>
        <w:tc>
          <w:tcPr>
            <w:tcW w:w="992" w:type="dxa"/>
            <w:shd w:val="clear" w:color="auto" w:fill="F2F2F2" w:themeFill="background1" w:themeFillShade="F2"/>
          </w:tcPr>
          <w:p w14:paraId="6A91BA4E" w14:textId="59A3BD85"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5,00</w:t>
            </w:r>
          </w:p>
        </w:tc>
        <w:tc>
          <w:tcPr>
            <w:tcW w:w="1560" w:type="dxa"/>
            <w:shd w:val="clear" w:color="auto" w:fill="F2F2F2" w:themeFill="background1" w:themeFillShade="F2"/>
          </w:tcPr>
          <w:p w14:paraId="73A533A0" w14:textId="1E0B3771" w:rsidR="00CF4FA2" w:rsidRPr="00CF4FA2" w:rsidRDefault="00CF4FA2"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CF4FA2">
              <w:rPr>
                <w:rFonts w:ascii="Times New Roman" w:hAnsi="Times New Roman" w:cs="Times New Roman"/>
                <w:b/>
                <w:bCs/>
                <w:sz w:val="24"/>
                <w:szCs w:val="24"/>
              </w:rPr>
              <w:t>0,45</w:t>
            </w:r>
          </w:p>
        </w:tc>
      </w:tr>
    </w:tbl>
    <w:p w14:paraId="42EF5D0F" w14:textId="77777777" w:rsidR="00C257F2" w:rsidRPr="00C257F2" w:rsidRDefault="00C257F2" w:rsidP="00CF4FA2">
      <w:pPr>
        <w:spacing w:after="0" w:line="360" w:lineRule="auto"/>
        <w:jc w:val="both"/>
        <w:rPr>
          <w:rFonts w:ascii="Times New Roman" w:eastAsia="Times New Roman" w:hAnsi="Times New Roman" w:cs="Times New Roman"/>
          <w:sz w:val="24"/>
          <w:szCs w:val="24"/>
          <w:lang w:eastAsia="en-ID"/>
        </w:rPr>
      </w:pPr>
    </w:p>
    <w:p w14:paraId="4FB931E6" w14:textId="77777777" w:rsidR="00CF4FA2" w:rsidRDefault="00CF4FA2" w:rsidP="00CF4FA2">
      <w:pPr>
        <w:spacing w:after="0" w:line="360" w:lineRule="auto"/>
        <w:ind w:firstLine="284"/>
        <w:jc w:val="both"/>
        <w:rPr>
          <w:rFonts w:ascii="Times New Roman" w:eastAsia="Times New Roman" w:hAnsi="Times New Roman" w:cs="Times New Roman"/>
          <w:sz w:val="24"/>
          <w:szCs w:val="24"/>
          <w:lang w:eastAsia="en-ID"/>
        </w:rPr>
      </w:pPr>
      <w:r w:rsidRPr="00CF4FA2">
        <w:rPr>
          <w:rFonts w:ascii="Times New Roman" w:eastAsia="Times New Roman" w:hAnsi="Times New Roman" w:cs="Times New Roman"/>
          <w:sz w:val="24"/>
          <w:szCs w:val="24"/>
          <w:lang w:eastAsia="en-ID"/>
        </w:rPr>
        <w:t>Berdasarkan hasil data tersebut, dapat disimpulkan bahwa respon dari responden mengenai variabel Kreativitas Guru (Y) memperoleh nilai rata-rata 4,07. Angka ini menunjukkan bahwa responden umumnya memiliki tingkat kreativitas yang cukup baik. Indikator yang mendapatkan penilaian terbaik adalah Kekritisan Pikiran, sementara indikator yang memperoleh penilaian terendah adalah Gagasan Baru.</w:t>
      </w:r>
    </w:p>
    <w:p w14:paraId="7045FA5E" w14:textId="77777777" w:rsidR="00CF4FA2" w:rsidRDefault="00CF4FA2" w:rsidP="00CF4FA2">
      <w:pPr>
        <w:spacing w:after="0" w:line="360" w:lineRule="auto"/>
        <w:ind w:firstLine="284"/>
        <w:jc w:val="both"/>
        <w:rPr>
          <w:rFonts w:ascii="Times New Roman" w:eastAsia="Times New Roman" w:hAnsi="Times New Roman" w:cs="Times New Roman"/>
          <w:sz w:val="24"/>
          <w:szCs w:val="24"/>
          <w:lang w:eastAsia="en-ID"/>
        </w:rPr>
      </w:pPr>
      <w:r w:rsidRPr="00CF4FA2">
        <w:rPr>
          <w:rFonts w:ascii="Times New Roman" w:eastAsia="Times New Roman" w:hAnsi="Times New Roman" w:cs="Times New Roman"/>
          <w:sz w:val="24"/>
          <w:szCs w:val="24"/>
          <w:lang w:eastAsia="en-ID"/>
        </w:rPr>
        <w:t>Respon dari responden terhadap variabel Kepemimpinan Kepala Sekolah (X</w:t>
      </w:r>
      <w:r w:rsidRPr="00CF4FA2">
        <w:rPr>
          <w:rFonts w:ascii="Times New Roman" w:eastAsia="Times New Roman" w:hAnsi="Times New Roman" w:cs="Times New Roman"/>
          <w:sz w:val="24"/>
          <w:szCs w:val="24"/>
          <w:vertAlign w:val="subscript"/>
          <w:lang w:eastAsia="en-ID"/>
        </w:rPr>
        <w:t>1</w:t>
      </w:r>
      <w:r w:rsidRPr="00CF4FA2">
        <w:rPr>
          <w:rFonts w:ascii="Times New Roman" w:eastAsia="Times New Roman" w:hAnsi="Times New Roman" w:cs="Times New Roman"/>
          <w:sz w:val="24"/>
          <w:szCs w:val="24"/>
          <w:lang w:eastAsia="en-ID"/>
        </w:rPr>
        <w:t xml:space="preserve">) menghasilkan nilai rata-rata 4,11. Angka ini menunjukkan bahwa responden umumnya menilai bahwa kepala sekolah memiliki kepemimpinan yang baik. Indikator yang mendapatkan </w:t>
      </w:r>
      <w:r w:rsidRPr="00CF4FA2">
        <w:rPr>
          <w:rFonts w:ascii="Times New Roman" w:eastAsia="Times New Roman" w:hAnsi="Times New Roman" w:cs="Times New Roman"/>
          <w:sz w:val="24"/>
          <w:szCs w:val="24"/>
          <w:lang w:eastAsia="en-ID"/>
        </w:rPr>
        <w:lastRenderedPageBreak/>
        <w:t>penilaian terbaik adalah Berkomunikasi Efektif, sementara indikator yang memperoleh penilaian terendah adalah Pengelolaan Sumber Daya.</w:t>
      </w:r>
    </w:p>
    <w:p w14:paraId="569EB3E5" w14:textId="77777777" w:rsidR="00CF4FA2" w:rsidRDefault="00CF4FA2" w:rsidP="00CF4FA2">
      <w:pPr>
        <w:spacing w:after="0" w:line="360" w:lineRule="auto"/>
        <w:ind w:firstLine="284"/>
        <w:jc w:val="both"/>
        <w:rPr>
          <w:rFonts w:ascii="Times New Roman" w:eastAsia="Times New Roman" w:hAnsi="Times New Roman" w:cs="Times New Roman"/>
          <w:sz w:val="24"/>
          <w:szCs w:val="24"/>
          <w:lang w:eastAsia="en-ID"/>
        </w:rPr>
      </w:pPr>
      <w:r w:rsidRPr="00CF4FA2">
        <w:rPr>
          <w:rFonts w:ascii="Times New Roman" w:eastAsia="Times New Roman" w:hAnsi="Times New Roman" w:cs="Times New Roman"/>
          <w:sz w:val="24"/>
          <w:szCs w:val="24"/>
          <w:lang w:eastAsia="en-ID"/>
        </w:rPr>
        <w:t>Selain itu, respon dari responden terhadap variabel Budaya Sekolah (X</w:t>
      </w:r>
      <w:r w:rsidRPr="00CF4FA2">
        <w:rPr>
          <w:rFonts w:ascii="Times New Roman" w:eastAsia="Times New Roman" w:hAnsi="Times New Roman" w:cs="Times New Roman"/>
          <w:sz w:val="24"/>
          <w:szCs w:val="24"/>
          <w:vertAlign w:val="subscript"/>
          <w:lang w:eastAsia="en-ID"/>
        </w:rPr>
        <w:t>2</w:t>
      </w:r>
      <w:r w:rsidRPr="00CF4FA2">
        <w:rPr>
          <w:rFonts w:ascii="Times New Roman" w:eastAsia="Times New Roman" w:hAnsi="Times New Roman" w:cs="Times New Roman"/>
          <w:sz w:val="24"/>
          <w:szCs w:val="24"/>
          <w:lang w:eastAsia="en-ID"/>
        </w:rPr>
        <w:t>) menghasilkan nilai rata-rata 4,40. Angka ini menunjukkan bahwa responden umumnya menilai institusi mereka memiliki budaya sekolah yang baik. Indikator yang mendapatkan penilaian terbaik adalah Nilai Sekolah, sementara indikator yang memperoleh penilaian terendah adalah Standar Sekolah.</w:t>
      </w:r>
    </w:p>
    <w:p w14:paraId="203B003A" w14:textId="4BC4C3F7" w:rsidR="00C257F2" w:rsidRPr="00C257F2" w:rsidRDefault="00CF4FA2" w:rsidP="00CF4FA2">
      <w:pPr>
        <w:spacing w:after="0" w:line="360" w:lineRule="auto"/>
        <w:ind w:firstLine="28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Sedangkan respon dari responden terhadap variabel Motivasi Kerja (X</w:t>
      </w:r>
      <w:r>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 menghasilkan nilai rata-rata 4,20. Angka ini menunjukkan bahwa responden umumnya cenderung memiliki motivasi kerja yang baik. Indikator yang mendapatkan penilaian terbaik adalah Pengembangan Diri, sementara indikator yang memperoleh penilaian terendah adalah Kompensasi.</w:t>
      </w:r>
    </w:p>
    <w:p w14:paraId="128479D4" w14:textId="77777777" w:rsidR="00C257F2" w:rsidRPr="00C257F2" w:rsidRDefault="00C257F2" w:rsidP="00CF4FA2">
      <w:pPr>
        <w:pStyle w:val="ListParagraph"/>
        <w:spacing w:line="360" w:lineRule="auto"/>
        <w:ind w:left="284"/>
        <w:rPr>
          <w:rFonts w:ascii="Times New Roman" w:hAnsi="Times New Roman" w:cs="Times New Roman"/>
          <w:sz w:val="24"/>
          <w:szCs w:val="24"/>
        </w:rPr>
      </w:pPr>
    </w:p>
    <w:p w14:paraId="7F427BCD" w14:textId="77777777" w:rsidR="00C257F2" w:rsidRDefault="00C257F2" w:rsidP="00CF4FA2">
      <w:pPr>
        <w:pStyle w:val="ListParagraph"/>
        <w:numPr>
          <w:ilvl w:val="0"/>
          <w:numId w:val="1"/>
        </w:numPr>
        <w:spacing w:line="360" w:lineRule="auto"/>
        <w:ind w:left="284"/>
        <w:rPr>
          <w:rFonts w:ascii="Times New Roman" w:hAnsi="Times New Roman" w:cs="Times New Roman"/>
          <w:b/>
          <w:bCs/>
          <w:sz w:val="24"/>
          <w:szCs w:val="24"/>
        </w:rPr>
      </w:pPr>
      <w:r w:rsidRPr="00C257F2">
        <w:rPr>
          <w:rFonts w:ascii="Times New Roman" w:hAnsi="Times New Roman" w:cs="Times New Roman"/>
          <w:b/>
          <w:bCs/>
          <w:sz w:val="24"/>
          <w:szCs w:val="24"/>
        </w:rPr>
        <w:t>Analisis Data</w:t>
      </w:r>
    </w:p>
    <w:p w14:paraId="349453BF" w14:textId="77777777" w:rsidR="00C257F2" w:rsidRPr="00DE343C" w:rsidRDefault="00DE343C" w:rsidP="00CF4FA2">
      <w:pPr>
        <w:pStyle w:val="ListParagraph"/>
        <w:numPr>
          <w:ilvl w:val="0"/>
          <w:numId w:val="2"/>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Evaluasi Outer Model</w:t>
      </w:r>
    </w:p>
    <w:p w14:paraId="395D8BFF" w14:textId="77777777" w:rsidR="00DE343C" w:rsidRPr="00DE343C" w:rsidRDefault="00DE343C" w:rsidP="00CF4FA2">
      <w:pPr>
        <w:pStyle w:val="ListParagraph"/>
        <w:spacing w:after="0" w:line="360" w:lineRule="auto"/>
        <w:ind w:left="644" w:firstLine="34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Evaluasi model pengukuran adalah langkah penting untuk menilai validitas dan reliabilitas suatu konstruk. Dalam hal ini mencakup Evaluasi Validitas Konstruk serta Evaluasi Reliabilitas Konstruk. Adapun penjelasannya adalah sebagai berikut:</w:t>
      </w:r>
    </w:p>
    <w:p w14:paraId="54D085A9" w14:textId="77777777" w:rsidR="00DE343C" w:rsidRPr="00DE343C" w:rsidRDefault="00DE343C" w:rsidP="00CF4FA2">
      <w:pPr>
        <w:pStyle w:val="ListParagraph"/>
        <w:numPr>
          <w:ilvl w:val="0"/>
          <w:numId w:val="3"/>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Uji Validitas Konvergen</w:t>
      </w:r>
    </w:p>
    <w:p w14:paraId="5EA47DEF"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Pengujian Validitas Konvergen dilakukan dengan mempertimbangkan reliabilitas item, yaitu indikator validitas yang diterjemahkan melalui nilai faktor loading. Faktor loading merupakan angka yang menunjukkan hubungan antara skor dari item pertanyaan tertentu dengan skor dari indikator konstruk yang mengukur konstruk tersebut. Dalam penelitian ini, batas faktor loading yang diterapkan adalah 0,7 yakni dianggap valid jika lebih besar dari 0,7. </w:t>
      </w:r>
      <w:r w:rsidRPr="00DE343C">
        <w:rPr>
          <w:rFonts w:ascii="Times New Roman" w:eastAsia="Times New Roman" w:hAnsi="Times New Roman" w:cs="Times New Roman"/>
          <w:sz w:val="24"/>
          <w:szCs w:val="24"/>
          <w:lang w:eastAsia="en-ID"/>
        </w:rPr>
        <w:t>Hasil dari pengujian validitas konvergen dapat dilihat pada tabel berikut:</w:t>
      </w:r>
    </w:p>
    <w:p w14:paraId="678015FC" w14:textId="77777777" w:rsidR="00DE397D" w:rsidRPr="00DE343C" w:rsidRDefault="00DE397D"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p>
    <w:tbl>
      <w:tblPr>
        <w:tblStyle w:val="TableGrid"/>
        <w:tblW w:w="6804" w:type="dxa"/>
        <w:tblInd w:w="1129" w:type="dxa"/>
        <w:tblLook w:val="04A0" w:firstRow="1" w:lastRow="0" w:firstColumn="1" w:lastColumn="0" w:noHBand="0" w:noVBand="1"/>
      </w:tblPr>
      <w:tblGrid>
        <w:gridCol w:w="1985"/>
        <w:gridCol w:w="2977"/>
        <w:gridCol w:w="1842"/>
      </w:tblGrid>
      <w:tr w:rsidR="00DE343C" w:rsidRPr="00562E87" w14:paraId="2F87D6EE" w14:textId="77777777" w:rsidTr="004F318A">
        <w:tc>
          <w:tcPr>
            <w:tcW w:w="1985" w:type="dxa"/>
            <w:shd w:val="clear" w:color="auto" w:fill="F2F2F2" w:themeFill="background1" w:themeFillShade="F2"/>
            <w:vAlign w:val="center"/>
          </w:tcPr>
          <w:p w14:paraId="37D84E6C" w14:textId="77777777" w:rsidR="00DE343C" w:rsidRPr="00562E87"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Variabel</w:t>
            </w:r>
          </w:p>
        </w:tc>
        <w:tc>
          <w:tcPr>
            <w:tcW w:w="2977" w:type="dxa"/>
            <w:shd w:val="clear" w:color="auto" w:fill="F2F2F2" w:themeFill="background1" w:themeFillShade="F2"/>
            <w:vAlign w:val="center"/>
          </w:tcPr>
          <w:p w14:paraId="004551F7" w14:textId="77777777" w:rsidR="00DE343C" w:rsidRPr="00562E87"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562E87">
              <w:rPr>
                <w:rFonts w:ascii="Times New Roman" w:eastAsia="Times New Roman" w:hAnsi="Times New Roman" w:cs="Times New Roman"/>
                <w:b/>
                <w:bCs/>
                <w:sz w:val="24"/>
                <w:szCs w:val="24"/>
                <w:lang w:eastAsia="en-ID"/>
              </w:rPr>
              <w:t>Indikator</w:t>
            </w:r>
          </w:p>
        </w:tc>
        <w:tc>
          <w:tcPr>
            <w:tcW w:w="1842" w:type="dxa"/>
            <w:shd w:val="clear" w:color="auto" w:fill="F2F2F2" w:themeFill="background1" w:themeFillShade="F2"/>
            <w:vAlign w:val="center"/>
          </w:tcPr>
          <w:p w14:paraId="7E662434" w14:textId="77777777" w:rsidR="00DE343C" w:rsidRPr="00562E87"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Loading Factor</w:t>
            </w:r>
          </w:p>
        </w:tc>
      </w:tr>
      <w:tr w:rsidR="00DE343C" w14:paraId="6EC48D13" w14:textId="77777777" w:rsidTr="004F318A">
        <w:tc>
          <w:tcPr>
            <w:tcW w:w="1985" w:type="dxa"/>
            <w:vMerge w:val="restart"/>
            <w:vAlign w:val="center"/>
          </w:tcPr>
          <w:p w14:paraId="094D29E1"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Kreativitas Guru</w:t>
            </w:r>
          </w:p>
        </w:tc>
        <w:tc>
          <w:tcPr>
            <w:tcW w:w="2977" w:type="dxa"/>
          </w:tcPr>
          <w:p w14:paraId="704C3FCD"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Keingintahuan</w:t>
            </w:r>
          </w:p>
        </w:tc>
        <w:tc>
          <w:tcPr>
            <w:tcW w:w="1842" w:type="dxa"/>
            <w:vAlign w:val="center"/>
          </w:tcPr>
          <w:p w14:paraId="38389BFA" w14:textId="6E8D408F"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0,7</w:t>
            </w:r>
            <w:r w:rsidR="004F318A">
              <w:rPr>
                <w:rFonts w:ascii="Times New Roman" w:eastAsia="Times New Roman" w:hAnsi="Times New Roman" w:cs="Times New Roman"/>
                <w:sz w:val="24"/>
                <w:szCs w:val="24"/>
                <w:lang w:eastAsia="en-ID"/>
              </w:rPr>
              <w:t>40</w:t>
            </w:r>
          </w:p>
        </w:tc>
      </w:tr>
      <w:tr w:rsidR="00DE343C" w14:paraId="3D73D6F1" w14:textId="77777777" w:rsidTr="004F318A">
        <w:tc>
          <w:tcPr>
            <w:tcW w:w="1985" w:type="dxa"/>
            <w:vMerge/>
            <w:vAlign w:val="center"/>
          </w:tcPr>
          <w:p w14:paraId="05650825"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0FF618D5"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Kekritisan Pikiran</w:t>
            </w:r>
          </w:p>
        </w:tc>
        <w:tc>
          <w:tcPr>
            <w:tcW w:w="1842" w:type="dxa"/>
            <w:vAlign w:val="center"/>
          </w:tcPr>
          <w:p w14:paraId="6F236F5B" w14:textId="0F6859E3"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58</w:t>
            </w:r>
          </w:p>
        </w:tc>
      </w:tr>
      <w:tr w:rsidR="00DE343C" w14:paraId="56A1F85C" w14:textId="77777777" w:rsidTr="004F318A">
        <w:tc>
          <w:tcPr>
            <w:tcW w:w="1985" w:type="dxa"/>
            <w:vMerge/>
            <w:vAlign w:val="center"/>
          </w:tcPr>
          <w:p w14:paraId="2009B026"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2EB7580E"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Fleksibilitas</w:t>
            </w:r>
          </w:p>
        </w:tc>
        <w:tc>
          <w:tcPr>
            <w:tcW w:w="1842" w:type="dxa"/>
            <w:vAlign w:val="center"/>
          </w:tcPr>
          <w:p w14:paraId="4AB9D80B" w14:textId="48F6D0AE"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20</w:t>
            </w:r>
          </w:p>
        </w:tc>
      </w:tr>
      <w:tr w:rsidR="00DE343C" w14:paraId="296CA1FE" w14:textId="77777777" w:rsidTr="004F318A">
        <w:tc>
          <w:tcPr>
            <w:tcW w:w="1985" w:type="dxa"/>
            <w:vMerge/>
            <w:vAlign w:val="center"/>
          </w:tcPr>
          <w:p w14:paraId="1EC1BD83"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09900723"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Gagasan Baru</w:t>
            </w:r>
          </w:p>
        </w:tc>
        <w:tc>
          <w:tcPr>
            <w:tcW w:w="1842" w:type="dxa"/>
            <w:vAlign w:val="center"/>
          </w:tcPr>
          <w:p w14:paraId="756E7432" w14:textId="6031E913"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02</w:t>
            </w:r>
          </w:p>
        </w:tc>
      </w:tr>
      <w:tr w:rsidR="00DE343C" w14:paraId="578D1B00" w14:textId="77777777" w:rsidTr="004F318A">
        <w:tc>
          <w:tcPr>
            <w:tcW w:w="1985" w:type="dxa"/>
            <w:vMerge/>
            <w:vAlign w:val="center"/>
          </w:tcPr>
          <w:p w14:paraId="478F629E"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62C71CF7"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Cara Penyelesaian Masalah</w:t>
            </w:r>
          </w:p>
        </w:tc>
        <w:tc>
          <w:tcPr>
            <w:tcW w:w="1842" w:type="dxa"/>
            <w:vAlign w:val="center"/>
          </w:tcPr>
          <w:p w14:paraId="0BAF1A35" w14:textId="7A20C7F3"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30</w:t>
            </w:r>
          </w:p>
        </w:tc>
      </w:tr>
      <w:tr w:rsidR="00DE343C" w14:paraId="15590E67" w14:textId="77777777" w:rsidTr="004F318A">
        <w:tc>
          <w:tcPr>
            <w:tcW w:w="1985" w:type="dxa"/>
            <w:vMerge w:val="restart"/>
            <w:vAlign w:val="center"/>
          </w:tcPr>
          <w:p w14:paraId="5B51AE3C"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w:t>
            </w:r>
          </w:p>
        </w:tc>
        <w:tc>
          <w:tcPr>
            <w:tcW w:w="2977" w:type="dxa"/>
          </w:tcPr>
          <w:p w14:paraId="67960877"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Berkomunikasi Efektif</w:t>
            </w:r>
          </w:p>
        </w:tc>
        <w:tc>
          <w:tcPr>
            <w:tcW w:w="1842" w:type="dxa"/>
            <w:vAlign w:val="center"/>
          </w:tcPr>
          <w:p w14:paraId="01CFA0D0" w14:textId="3139E066" w:rsidR="00DE343C" w:rsidRPr="004F318A"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sidRPr="004F318A">
              <w:rPr>
                <w:rFonts w:ascii="Calibri" w:hAnsi="Calibri" w:cs="Calibri"/>
                <w:color w:val="000000"/>
              </w:rPr>
              <w:t>0,</w:t>
            </w:r>
            <w:r w:rsidR="004F318A">
              <w:rPr>
                <w:rFonts w:ascii="Calibri" w:hAnsi="Calibri" w:cs="Calibri"/>
                <w:color w:val="000000"/>
              </w:rPr>
              <w:t>835</w:t>
            </w:r>
          </w:p>
        </w:tc>
      </w:tr>
      <w:tr w:rsidR="00DE343C" w14:paraId="4016FEF1" w14:textId="77777777" w:rsidTr="004F318A">
        <w:tc>
          <w:tcPr>
            <w:tcW w:w="1985" w:type="dxa"/>
            <w:vMerge/>
            <w:vAlign w:val="center"/>
          </w:tcPr>
          <w:p w14:paraId="148A39CC"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15D81051"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Pengelolaan Sumber Daya</w:t>
            </w:r>
          </w:p>
        </w:tc>
        <w:tc>
          <w:tcPr>
            <w:tcW w:w="1842" w:type="dxa"/>
            <w:vAlign w:val="center"/>
          </w:tcPr>
          <w:p w14:paraId="1CF6B8A9" w14:textId="21B4A355"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0,87</w:t>
            </w:r>
            <w:r w:rsidR="004F318A">
              <w:rPr>
                <w:rFonts w:ascii="Calibri" w:hAnsi="Calibri" w:cs="Calibri"/>
                <w:color w:val="000000"/>
              </w:rPr>
              <w:t>2</w:t>
            </w:r>
          </w:p>
        </w:tc>
      </w:tr>
      <w:tr w:rsidR="00DE343C" w14:paraId="6EF40DAF" w14:textId="77777777" w:rsidTr="004F318A">
        <w:tc>
          <w:tcPr>
            <w:tcW w:w="1985" w:type="dxa"/>
            <w:vMerge/>
            <w:vAlign w:val="center"/>
          </w:tcPr>
          <w:p w14:paraId="4D3F2B55"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0B6E362C"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Pengambilan Keputusan</w:t>
            </w:r>
          </w:p>
        </w:tc>
        <w:tc>
          <w:tcPr>
            <w:tcW w:w="1842" w:type="dxa"/>
            <w:vAlign w:val="center"/>
          </w:tcPr>
          <w:p w14:paraId="1E20E4BE" w14:textId="0D5C3DB1"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w:t>
            </w:r>
            <w:r w:rsidR="004F318A">
              <w:rPr>
                <w:rFonts w:ascii="Calibri" w:hAnsi="Calibri" w:cs="Calibri"/>
                <w:color w:val="000000"/>
              </w:rPr>
              <w:t>91</w:t>
            </w:r>
          </w:p>
        </w:tc>
      </w:tr>
      <w:tr w:rsidR="00DE343C" w14:paraId="1CDD1BED" w14:textId="77777777" w:rsidTr="004F318A">
        <w:tc>
          <w:tcPr>
            <w:tcW w:w="1985" w:type="dxa"/>
            <w:vMerge/>
            <w:vAlign w:val="center"/>
          </w:tcPr>
          <w:p w14:paraId="23BDE96A"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47B03E48"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Pemberian Motivasi</w:t>
            </w:r>
          </w:p>
        </w:tc>
        <w:tc>
          <w:tcPr>
            <w:tcW w:w="1842" w:type="dxa"/>
            <w:vAlign w:val="center"/>
          </w:tcPr>
          <w:p w14:paraId="4F522187" w14:textId="679946B8"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0,9</w:t>
            </w:r>
            <w:r w:rsidR="004F318A">
              <w:rPr>
                <w:rFonts w:ascii="Calibri" w:hAnsi="Calibri" w:cs="Calibri"/>
                <w:color w:val="000000"/>
              </w:rPr>
              <w:t>30</w:t>
            </w:r>
          </w:p>
        </w:tc>
      </w:tr>
      <w:tr w:rsidR="00DE343C" w14:paraId="787291A6" w14:textId="77777777" w:rsidTr="004F318A">
        <w:tc>
          <w:tcPr>
            <w:tcW w:w="1985" w:type="dxa"/>
            <w:vMerge/>
            <w:vAlign w:val="center"/>
          </w:tcPr>
          <w:p w14:paraId="69850B71"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3014DEAB"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Pengawasan</w:t>
            </w:r>
          </w:p>
        </w:tc>
        <w:tc>
          <w:tcPr>
            <w:tcW w:w="1842" w:type="dxa"/>
            <w:vAlign w:val="center"/>
          </w:tcPr>
          <w:p w14:paraId="2BAF2030" w14:textId="2CE746A0"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w:t>
            </w:r>
            <w:r w:rsidR="004F318A">
              <w:rPr>
                <w:rFonts w:ascii="Calibri" w:hAnsi="Calibri" w:cs="Calibri"/>
                <w:color w:val="000000"/>
              </w:rPr>
              <w:t>17</w:t>
            </w:r>
          </w:p>
        </w:tc>
      </w:tr>
      <w:tr w:rsidR="00DE343C" w14:paraId="725BFC9D" w14:textId="77777777" w:rsidTr="004F318A">
        <w:tc>
          <w:tcPr>
            <w:tcW w:w="1985" w:type="dxa"/>
            <w:vMerge w:val="restart"/>
            <w:vAlign w:val="center"/>
          </w:tcPr>
          <w:p w14:paraId="5E4A80B1"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w:t>
            </w:r>
          </w:p>
        </w:tc>
        <w:tc>
          <w:tcPr>
            <w:tcW w:w="2977" w:type="dxa"/>
          </w:tcPr>
          <w:p w14:paraId="6B37FC03"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Nilai Sekolah</w:t>
            </w:r>
          </w:p>
        </w:tc>
        <w:tc>
          <w:tcPr>
            <w:tcW w:w="1842" w:type="dxa"/>
            <w:vAlign w:val="center"/>
          </w:tcPr>
          <w:p w14:paraId="5DCBE6A4" w14:textId="245FE97F"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0,85</w:t>
            </w:r>
            <w:r w:rsidR="004F318A">
              <w:rPr>
                <w:rFonts w:ascii="Calibri" w:hAnsi="Calibri" w:cs="Calibri"/>
                <w:color w:val="000000"/>
              </w:rPr>
              <w:t>4</w:t>
            </w:r>
          </w:p>
        </w:tc>
      </w:tr>
      <w:tr w:rsidR="00DE343C" w14:paraId="710EE7BC" w14:textId="77777777" w:rsidTr="004F318A">
        <w:tc>
          <w:tcPr>
            <w:tcW w:w="1985" w:type="dxa"/>
            <w:vMerge/>
            <w:vAlign w:val="center"/>
          </w:tcPr>
          <w:p w14:paraId="4DF70779"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18E6914A"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Standar Sekolah</w:t>
            </w:r>
          </w:p>
        </w:tc>
        <w:tc>
          <w:tcPr>
            <w:tcW w:w="1842" w:type="dxa"/>
            <w:vAlign w:val="center"/>
          </w:tcPr>
          <w:p w14:paraId="60607FAD" w14:textId="6510070B"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0,86</w:t>
            </w:r>
            <w:r w:rsidR="004F318A">
              <w:rPr>
                <w:rFonts w:ascii="Calibri" w:hAnsi="Calibri" w:cs="Calibri"/>
                <w:color w:val="000000"/>
              </w:rPr>
              <w:t>3</w:t>
            </w:r>
          </w:p>
        </w:tc>
      </w:tr>
      <w:tr w:rsidR="00DE343C" w14:paraId="4F3107CA" w14:textId="77777777" w:rsidTr="004F318A">
        <w:tc>
          <w:tcPr>
            <w:tcW w:w="1985" w:type="dxa"/>
            <w:vMerge/>
            <w:vAlign w:val="center"/>
          </w:tcPr>
          <w:p w14:paraId="63DD19F8"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343A36E8"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Ciri Fisik</w:t>
            </w:r>
          </w:p>
        </w:tc>
        <w:tc>
          <w:tcPr>
            <w:tcW w:w="1842" w:type="dxa"/>
            <w:vAlign w:val="center"/>
          </w:tcPr>
          <w:p w14:paraId="385926C4" w14:textId="024A1488"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0,80</w:t>
            </w:r>
            <w:r w:rsidR="004F318A">
              <w:rPr>
                <w:rFonts w:ascii="Calibri" w:hAnsi="Calibri" w:cs="Calibri"/>
                <w:color w:val="000000"/>
              </w:rPr>
              <w:t>7</w:t>
            </w:r>
          </w:p>
        </w:tc>
      </w:tr>
      <w:tr w:rsidR="00DE343C" w14:paraId="3258E585" w14:textId="77777777" w:rsidTr="004F318A">
        <w:tc>
          <w:tcPr>
            <w:tcW w:w="1985" w:type="dxa"/>
            <w:vMerge/>
            <w:vAlign w:val="center"/>
          </w:tcPr>
          <w:p w14:paraId="2704C160"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7C7B566A"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Cara Pandang</w:t>
            </w:r>
          </w:p>
        </w:tc>
        <w:tc>
          <w:tcPr>
            <w:tcW w:w="1842" w:type="dxa"/>
            <w:vAlign w:val="center"/>
          </w:tcPr>
          <w:p w14:paraId="22AF18D8" w14:textId="4A4C0E6D"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Calibri" w:hAnsi="Calibri" w:cs="Calibri"/>
                <w:color w:val="000000"/>
              </w:rPr>
              <w:t>0,73</w:t>
            </w:r>
            <w:r w:rsidR="004F318A">
              <w:rPr>
                <w:rFonts w:ascii="Calibri" w:hAnsi="Calibri" w:cs="Calibri"/>
                <w:color w:val="000000"/>
              </w:rPr>
              <w:t>2</w:t>
            </w:r>
          </w:p>
        </w:tc>
      </w:tr>
      <w:tr w:rsidR="00DE343C" w14:paraId="6287230F" w14:textId="77777777" w:rsidTr="004F318A">
        <w:tc>
          <w:tcPr>
            <w:tcW w:w="1985" w:type="dxa"/>
            <w:vMerge w:val="restart"/>
            <w:vAlign w:val="center"/>
          </w:tcPr>
          <w:p w14:paraId="1769EAFF"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Motivasi Kerja</w:t>
            </w:r>
          </w:p>
        </w:tc>
        <w:tc>
          <w:tcPr>
            <w:tcW w:w="2977" w:type="dxa"/>
          </w:tcPr>
          <w:p w14:paraId="5568FDA5"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Tanggung Jawab</w:t>
            </w:r>
          </w:p>
        </w:tc>
        <w:tc>
          <w:tcPr>
            <w:tcW w:w="1842" w:type="dxa"/>
            <w:vAlign w:val="center"/>
          </w:tcPr>
          <w:p w14:paraId="37D787F2" w14:textId="0D85EE59"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10</w:t>
            </w:r>
          </w:p>
        </w:tc>
      </w:tr>
      <w:tr w:rsidR="00DE343C" w14:paraId="0AF52B2B" w14:textId="77777777" w:rsidTr="004F318A">
        <w:tc>
          <w:tcPr>
            <w:tcW w:w="1985" w:type="dxa"/>
            <w:vMerge/>
            <w:vAlign w:val="center"/>
          </w:tcPr>
          <w:p w14:paraId="7558CF9C"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6B2199B7"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Pengembangan Diri</w:t>
            </w:r>
          </w:p>
        </w:tc>
        <w:tc>
          <w:tcPr>
            <w:tcW w:w="1842" w:type="dxa"/>
            <w:vAlign w:val="center"/>
          </w:tcPr>
          <w:p w14:paraId="0313000A" w14:textId="57648486"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61</w:t>
            </w:r>
          </w:p>
        </w:tc>
      </w:tr>
      <w:tr w:rsidR="00DE343C" w14:paraId="3DA6FA82" w14:textId="77777777" w:rsidTr="004F318A">
        <w:tc>
          <w:tcPr>
            <w:tcW w:w="1985" w:type="dxa"/>
            <w:vMerge/>
            <w:vAlign w:val="center"/>
          </w:tcPr>
          <w:p w14:paraId="7A85D88D"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7BD19870"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Kompensasi</w:t>
            </w:r>
          </w:p>
        </w:tc>
        <w:tc>
          <w:tcPr>
            <w:tcW w:w="1842" w:type="dxa"/>
            <w:vAlign w:val="center"/>
          </w:tcPr>
          <w:p w14:paraId="32D20217" w14:textId="2FDC21B4"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58</w:t>
            </w:r>
          </w:p>
        </w:tc>
      </w:tr>
      <w:tr w:rsidR="00DE343C" w14:paraId="2E6B3DF5" w14:textId="77777777" w:rsidTr="004F318A">
        <w:tc>
          <w:tcPr>
            <w:tcW w:w="1985" w:type="dxa"/>
            <w:vMerge/>
            <w:vAlign w:val="center"/>
          </w:tcPr>
          <w:p w14:paraId="49E51203"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p>
        </w:tc>
        <w:tc>
          <w:tcPr>
            <w:tcW w:w="2977" w:type="dxa"/>
          </w:tcPr>
          <w:p w14:paraId="73F0CD2F"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hAnsi="Times New Roman" w:cs="Times New Roman"/>
                <w:sz w:val="24"/>
                <w:szCs w:val="24"/>
              </w:rPr>
              <w:t>Penerimaan Sosial</w:t>
            </w:r>
          </w:p>
        </w:tc>
        <w:tc>
          <w:tcPr>
            <w:tcW w:w="1842" w:type="dxa"/>
            <w:vAlign w:val="center"/>
          </w:tcPr>
          <w:p w14:paraId="77FC8AF1" w14:textId="0121ABFB"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F318A">
              <w:rPr>
                <w:rFonts w:ascii="Times New Roman" w:eastAsia="Times New Roman" w:hAnsi="Times New Roman" w:cs="Times New Roman"/>
                <w:sz w:val="24"/>
                <w:szCs w:val="24"/>
                <w:lang w:eastAsia="en-ID"/>
              </w:rPr>
              <w:t>58</w:t>
            </w:r>
          </w:p>
        </w:tc>
      </w:tr>
    </w:tbl>
    <w:p w14:paraId="6334A3F6" w14:textId="77777777" w:rsidR="00DE343C" w:rsidRPr="00DE343C" w:rsidRDefault="00DE343C" w:rsidP="00CF4FA2">
      <w:pPr>
        <w:spacing w:after="0" w:line="360" w:lineRule="auto"/>
        <w:jc w:val="both"/>
        <w:rPr>
          <w:rFonts w:ascii="Times New Roman" w:eastAsia="Times New Roman" w:hAnsi="Times New Roman" w:cs="Times New Roman"/>
          <w:sz w:val="24"/>
          <w:szCs w:val="24"/>
          <w:lang w:eastAsia="en-ID"/>
        </w:rPr>
      </w:pPr>
    </w:p>
    <w:p w14:paraId="75830AE7" w14:textId="1680E0E0"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Berdasarkan tabel di atas, dapat diketahui bahwa </w:t>
      </w:r>
      <w:r w:rsidR="004F318A">
        <w:rPr>
          <w:rFonts w:ascii="Times New Roman" w:eastAsia="Times New Roman" w:hAnsi="Times New Roman" w:cs="Times New Roman"/>
          <w:sz w:val="24"/>
          <w:szCs w:val="24"/>
          <w:lang w:eastAsia="en-ID"/>
        </w:rPr>
        <w:t>semua indikator dari setiap variabel</w:t>
      </w:r>
      <w:r>
        <w:rPr>
          <w:rFonts w:ascii="Times New Roman" w:eastAsia="Times New Roman" w:hAnsi="Times New Roman" w:cs="Times New Roman"/>
          <w:sz w:val="24"/>
          <w:szCs w:val="24"/>
          <w:lang w:eastAsia="en-ID"/>
        </w:rPr>
        <w:t xml:space="preserve"> memiliki </w:t>
      </w:r>
      <w:r w:rsidR="004F318A">
        <w:rPr>
          <w:rFonts w:ascii="Times New Roman" w:eastAsia="Times New Roman" w:hAnsi="Times New Roman" w:cs="Times New Roman"/>
          <w:sz w:val="24"/>
          <w:szCs w:val="24"/>
          <w:lang w:eastAsia="en-ID"/>
        </w:rPr>
        <w:t xml:space="preserve">nilai </w:t>
      </w:r>
      <w:r>
        <w:rPr>
          <w:rFonts w:ascii="Times New Roman" w:eastAsia="Times New Roman" w:hAnsi="Times New Roman" w:cs="Times New Roman"/>
          <w:i/>
          <w:iCs/>
          <w:sz w:val="24"/>
          <w:szCs w:val="24"/>
          <w:lang w:eastAsia="en-ID"/>
        </w:rPr>
        <w:t>loading factor</w:t>
      </w:r>
      <w:r>
        <w:rPr>
          <w:rFonts w:ascii="Times New Roman" w:eastAsia="Times New Roman" w:hAnsi="Times New Roman" w:cs="Times New Roman"/>
          <w:sz w:val="24"/>
          <w:szCs w:val="24"/>
          <w:lang w:eastAsia="en-ID"/>
        </w:rPr>
        <w:t xml:space="preserve"> ≥ 0,7 yang artinya memenuhi kaidah kevalidan.</w:t>
      </w:r>
    </w:p>
    <w:p w14:paraId="3F462765" w14:textId="77777777" w:rsidR="00DE343C" w:rsidRDefault="00DE343C" w:rsidP="00CF4FA2">
      <w:pPr>
        <w:pStyle w:val="ListParagraph"/>
        <w:spacing w:line="360" w:lineRule="auto"/>
        <w:ind w:left="1004"/>
        <w:rPr>
          <w:rFonts w:ascii="Times New Roman" w:hAnsi="Times New Roman" w:cs="Times New Roman"/>
          <w:sz w:val="24"/>
          <w:szCs w:val="24"/>
        </w:rPr>
      </w:pPr>
    </w:p>
    <w:p w14:paraId="016221B1" w14:textId="77777777" w:rsidR="00DE343C" w:rsidRPr="00DE343C" w:rsidRDefault="00DE343C" w:rsidP="00CF4FA2">
      <w:pPr>
        <w:pStyle w:val="ListParagraph"/>
        <w:numPr>
          <w:ilvl w:val="0"/>
          <w:numId w:val="3"/>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Uji Validitas Discriminant Validity</w:t>
      </w:r>
    </w:p>
    <w:p w14:paraId="2CB3282B"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sidRPr="00992F58">
        <w:rPr>
          <w:rFonts w:ascii="Times New Roman" w:eastAsia="Times New Roman" w:hAnsi="Times New Roman" w:cs="Times New Roman"/>
          <w:i/>
          <w:iCs/>
          <w:sz w:val="24"/>
          <w:szCs w:val="24"/>
          <w:lang w:eastAsia="en-ID"/>
        </w:rPr>
        <w:t>Discriminant Validity</w:t>
      </w:r>
      <w:r>
        <w:rPr>
          <w:rFonts w:ascii="Times New Roman" w:eastAsia="Times New Roman" w:hAnsi="Times New Roman" w:cs="Times New Roman"/>
          <w:sz w:val="24"/>
          <w:szCs w:val="24"/>
          <w:lang w:eastAsia="en-ID"/>
        </w:rPr>
        <w:t xml:space="preserve"> diukur dengan mengevaluasi nilai </w:t>
      </w:r>
      <w:r w:rsidRPr="00992F58">
        <w:rPr>
          <w:rFonts w:ascii="Times New Roman" w:eastAsia="Times New Roman" w:hAnsi="Times New Roman" w:cs="Times New Roman"/>
          <w:i/>
          <w:iCs/>
          <w:sz w:val="24"/>
          <w:szCs w:val="24"/>
          <w:lang w:eastAsia="en-ID"/>
        </w:rPr>
        <w:t xml:space="preserve">cross loading </w:t>
      </w:r>
      <w:r>
        <w:rPr>
          <w:rFonts w:ascii="Times New Roman" w:eastAsia="Times New Roman" w:hAnsi="Times New Roman" w:cs="Times New Roman"/>
          <w:sz w:val="24"/>
          <w:szCs w:val="24"/>
          <w:lang w:eastAsia="en-ID"/>
        </w:rPr>
        <w:t xml:space="preserve">dari konstruk pengukuran. Nilai </w:t>
      </w:r>
      <w:r w:rsidRPr="00992F58">
        <w:rPr>
          <w:rFonts w:ascii="Times New Roman" w:eastAsia="Times New Roman" w:hAnsi="Times New Roman" w:cs="Times New Roman"/>
          <w:i/>
          <w:iCs/>
          <w:sz w:val="24"/>
          <w:szCs w:val="24"/>
          <w:lang w:eastAsia="en-ID"/>
        </w:rPr>
        <w:t>cross loading</w:t>
      </w:r>
      <w:r>
        <w:rPr>
          <w:rFonts w:ascii="Times New Roman" w:eastAsia="Times New Roman" w:hAnsi="Times New Roman" w:cs="Times New Roman"/>
          <w:sz w:val="24"/>
          <w:szCs w:val="24"/>
          <w:lang w:eastAsia="en-ID"/>
        </w:rPr>
        <w:t xml:space="preserve"> mencerminkan tingkat hubungan antara setiap konstruk dan indikatornya, serta dengan indikator dari konstruk lainnya. Suatu model pengukuran dianggap memiliki validitas diskriminan yang baik jika hubungan antara konstruk dan indikatornya lebih tinggi dibandingkan hubungan dengan indikator dari konstruk lain.</w:t>
      </w:r>
    </w:p>
    <w:p w14:paraId="7018BB2F"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sidRPr="00DE343C">
        <w:rPr>
          <w:rFonts w:ascii="Times New Roman" w:eastAsia="Times New Roman" w:hAnsi="Times New Roman" w:cs="Times New Roman"/>
          <w:sz w:val="24"/>
          <w:szCs w:val="24"/>
          <w:lang w:eastAsia="en-ID"/>
        </w:rPr>
        <w:t xml:space="preserve">Validitas diskriminan dihitung dengan menggunakan </w:t>
      </w:r>
      <w:r w:rsidRPr="00DE343C">
        <w:rPr>
          <w:rFonts w:ascii="Times New Roman" w:eastAsia="Times New Roman" w:hAnsi="Times New Roman" w:cs="Times New Roman"/>
          <w:i/>
          <w:iCs/>
          <w:sz w:val="24"/>
          <w:szCs w:val="24"/>
          <w:lang w:eastAsia="en-ID"/>
        </w:rPr>
        <w:t>cross loading</w:t>
      </w:r>
      <w:r w:rsidRPr="00DE343C">
        <w:rPr>
          <w:rFonts w:ascii="Times New Roman" w:eastAsia="Times New Roman" w:hAnsi="Times New Roman" w:cs="Times New Roman"/>
          <w:sz w:val="24"/>
          <w:szCs w:val="24"/>
          <w:lang w:eastAsia="en-ID"/>
        </w:rPr>
        <w:t xml:space="preserve">, dengan syarat bahwa jika nilai </w:t>
      </w:r>
      <w:r w:rsidRPr="00DE343C">
        <w:rPr>
          <w:rFonts w:ascii="Times New Roman" w:eastAsia="Times New Roman" w:hAnsi="Times New Roman" w:cs="Times New Roman"/>
          <w:i/>
          <w:iCs/>
          <w:sz w:val="24"/>
          <w:szCs w:val="24"/>
          <w:lang w:eastAsia="en-ID"/>
        </w:rPr>
        <w:t>cross loading</w:t>
      </w:r>
      <w:r w:rsidRPr="00DE343C">
        <w:rPr>
          <w:rFonts w:ascii="Times New Roman" w:eastAsia="Times New Roman" w:hAnsi="Times New Roman" w:cs="Times New Roman"/>
          <w:sz w:val="24"/>
          <w:szCs w:val="24"/>
          <w:lang w:eastAsia="en-ID"/>
        </w:rPr>
        <w:t xml:space="preserve"> pada suatu variabel yang relevan lebih besar dibandingkan nilai korelasi indikator pada variabel lainnya, maka indikator tersebut dianggap valid dalam mengukur variabel yang bersangkutan. Hasil dari perhitungan </w:t>
      </w:r>
      <w:r w:rsidRPr="00DE343C">
        <w:rPr>
          <w:rFonts w:ascii="Times New Roman" w:eastAsia="Times New Roman" w:hAnsi="Times New Roman" w:cs="Times New Roman"/>
          <w:i/>
          <w:iCs/>
          <w:sz w:val="24"/>
          <w:szCs w:val="24"/>
          <w:lang w:eastAsia="en-ID"/>
        </w:rPr>
        <w:t>cross loading</w:t>
      </w:r>
      <w:r w:rsidRPr="00DE343C">
        <w:rPr>
          <w:rFonts w:ascii="Times New Roman" w:eastAsia="Times New Roman" w:hAnsi="Times New Roman" w:cs="Times New Roman"/>
          <w:sz w:val="24"/>
          <w:szCs w:val="24"/>
          <w:lang w:eastAsia="en-ID"/>
        </w:rPr>
        <w:t xml:space="preserve"> pada penelitian ini dapat dilihat pada tabel berikut:</w:t>
      </w:r>
    </w:p>
    <w:p w14:paraId="7FD1DCF0" w14:textId="77777777" w:rsidR="00DE397D" w:rsidRPr="00DE343C" w:rsidRDefault="00DE397D"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p>
    <w:tbl>
      <w:tblPr>
        <w:tblW w:w="4337" w:type="pct"/>
        <w:tblInd w:w="985" w:type="dxa"/>
        <w:tblCellMar>
          <w:top w:w="15" w:type="dxa"/>
          <w:left w:w="15" w:type="dxa"/>
          <w:bottom w:w="15" w:type="dxa"/>
          <w:right w:w="15" w:type="dxa"/>
        </w:tblCellMar>
        <w:tblLook w:val="04A0" w:firstRow="1" w:lastRow="0" w:firstColumn="1" w:lastColumn="0" w:noHBand="0" w:noVBand="1"/>
      </w:tblPr>
      <w:tblGrid>
        <w:gridCol w:w="1354"/>
        <w:gridCol w:w="1463"/>
        <w:gridCol w:w="1781"/>
        <w:gridCol w:w="1731"/>
        <w:gridCol w:w="1486"/>
      </w:tblGrid>
      <w:tr w:rsidR="00DE343C" w:rsidRPr="00BD7623" w14:paraId="4E294588" w14:textId="77777777" w:rsidTr="004F318A">
        <w:tc>
          <w:tcPr>
            <w:tcW w:w="89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3115EA22" w14:textId="77777777" w:rsidR="00DE343C" w:rsidRPr="00BD7623" w:rsidRDefault="00DE343C" w:rsidP="00CF4FA2">
            <w:pPr>
              <w:spacing w:after="0" w:line="360" w:lineRule="auto"/>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Indikator</w:t>
            </w:r>
          </w:p>
        </w:tc>
        <w:tc>
          <w:tcPr>
            <w:tcW w:w="96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0C3F970" w14:textId="77777777" w:rsidR="00DE343C" w:rsidRDefault="00DE343C" w:rsidP="00CF4FA2">
            <w:pPr>
              <w:spacing w:after="0" w:line="360" w:lineRule="auto"/>
              <w:ind w:right="164"/>
              <w:jc w:val="center"/>
              <w:rPr>
                <w:b/>
                <w:bCs/>
              </w:rPr>
            </w:pPr>
            <w:r>
              <w:rPr>
                <w:b/>
                <w:bCs/>
              </w:rPr>
              <w:t>Motivasi Kerja (X3)</w:t>
            </w:r>
          </w:p>
        </w:tc>
        <w:tc>
          <w:tcPr>
            <w:tcW w:w="103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45046B" w14:textId="77777777" w:rsidR="00DE343C" w:rsidRDefault="00DE343C" w:rsidP="00CF4FA2">
            <w:pPr>
              <w:spacing w:after="0" w:line="360" w:lineRule="auto"/>
              <w:ind w:right="164"/>
              <w:jc w:val="center"/>
              <w:rPr>
                <w:b/>
                <w:bCs/>
              </w:rPr>
            </w:pPr>
            <w:r>
              <w:rPr>
                <w:b/>
                <w:bCs/>
              </w:rPr>
              <w:t>Budaya Sekolah (X2)</w:t>
            </w:r>
          </w:p>
        </w:tc>
        <w:tc>
          <w:tcPr>
            <w:tcW w:w="113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7C768B2" w14:textId="77777777" w:rsidR="00DE343C" w:rsidRPr="00BD7623" w:rsidRDefault="00DE343C" w:rsidP="00CF4FA2">
            <w:pPr>
              <w:spacing w:after="0" w:line="360" w:lineRule="auto"/>
              <w:jc w:val="center"/>
              <w:rPr>
                <w:rFonts w:ascii="Times New Roman" w:eastAsia="Times New Roman" w:hAnsi="Times New Roman" w:cs="Times New Roman"/>
                <w:b/>
                <w:bCs/>
                <w:sz w:val="24"/>
                <w:szCs w:val="24"/>
                <w:lang w:eastAsia="en-ID"/>
              </w:rPr>
            </w:pPr>
            <w:r>
              <w:rPr>
                <w:b/>
                <w:bCs/>
              </w:rPr>
              <w:t>Kepemimpinan Kepala Sekolah (X1)</w:t>
            </w:r>
          </w:p>
        </w:tc>
        <w:tc>
          <w:tcPr>
            <w:tcW w:w="977"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14:paraId="580836C0" w14:textId="77777777" w:rsidR="00DE343C" w:rsidRPr="00BD7623" w:rsidRDefault="00DE343C" w:rsidP="00CF4FA2">
            <w:pPr>
              <w:spacing w:after="0" w:line="360" w:lineRule="auto"/>
              <w:jc w:val="center"/>
              <w:rPr>
                <w:rFonts w:ascii="Times New Roman" w:eastAsia="Times New Roman" w:hAnsi="Times New Roman" w:cs="Times New Roman"/>
                <w:b/>
                <w:bCs/>
                <w:sz w:val="24"/>
                <w:szCs w:val="24"/>
                <w:lang w:eastAsia="en-ID"/>
              </w:rPr>
            </w:pPr>
            <w:r>
              <w:rPr>
                <w:b/>
                <w:bCs/>
              </w:rPr>
              <w:t>Kreativitas Guru (Y)</w:t>
            </w:r>
          </w:p>
        </w:tc>
      </w:tr>
      <w:tr w:rsidR="00162CBD" w:rsidRPr="00BD7623" w14:paraId="19EF4C5E"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205D4DD2" w14:textId="5DCB751C"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p>
        </w:tc>
        <w:tc>
          <w:tcPr>
            <w:tcW w:w="96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vAlign w:val="center"/>
          </w:tcPr>
          <w:p w14:paraId="367F3BD8" w14:textId="79205C30"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b/>
                <w:bCs/>
                <w:sz w:val="24"/>
                <w:szCs w:val="24"/>
              </w:rPr>
              <w:t>Budaya Sekolah (X2)</w:t>
            </w:r>
          </w:p>
        </w:tc>
        <w:tc>
          <w:tcPr>
            <w:tcW w:w="103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vAlign w:val="center"/>
          </w:tcPr>
          <w:p w14:paraId="4A279D0B" w14:textId="697DA1FC"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b/>
                <w:bCs/>
                <w:sz w:val="24"/>
                <w:szCs w:val="24"/>
              </w:rPr>
              <w:t>Kepemimpinan Kepala Sekolah (X1)</w:t>
            </w:r>
          </w:p>
        </w:tc>
        <w:tc>
          <w:tcPr>
            <w:tcW w:w="1134"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vAlign w:val="center"/>
          </w:tcPr>
          <w:p w14:paraId="6CC08516" w14:textId="13BC26D4"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Kreativitas Guru (Y)</w:t>
            </w:r>
          </w:p>
        </w:tc>
        <w:tc>
          <w:tcPr>
            <w:tcW w:w="977"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30BE91E2" w14:textId="342A442B"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Motivasi Kerja (X3)</w:t>
            </w:r>
          </w:p>
        </w:tc>
      </w:tr>
      <w:tr w:rsidR="00162CBD" w:rsidRPr="00BD7623" w14:paraId="00D6811F"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0C516DA5" w14:textId="54860574"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X1.1</w:t>
            </w:r>
          </w:p>
        </w:tc>
        <w:tc>
          <w:tcPr>
            <w:tcW w:w="963" w:type="pct"/>
            <w:tcBorders>
              <w:top w:val="single" w:sz="6" w:space="0" w:color="000000"/>
              <w:left w:val="single" w:sz="6" w:space="0" w:color="000000"/>
              <w:bottom w:val="single" w:sz="6" w:space="0" w:color="000000"/>
              <w:right w:val="single" w:sz="6" w:space="0" w:color="000000"/>
            </w:tcBorders>
            <w:vAlign w:val="center"/>
          </w:tcPr>
          <w:p w14:paraId="2AE80EF6" w14:textId="348C1932"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0.484</w:t>
            </w:r>
          </w:p>
        </w:tc>
        <w:tc>
          <w:tcPr>
            <w:tcW w:w="1033" w:type="pct"/>
            <w:tcBorders>
              <w:top w:val="single" w:sz="6" w:space="0" w:color="000000"/>
              <w:left w:val="single" w:sz="6" w:space="0" w:color="000000"/>
              <w:bottom w:val="single" w:sz="6" w:space="0" w:color="000000"/>
              <w:right w:val="single" w:sz="6" w:space="0" w:color="000000"/>
            </w:tcBorders>
            <w:vAlign w:val="center"/>
          </w:tcPr>
          <w:p w14:paraId="2392B9CD" w14:textId="7DAF55C6"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0.835</w:t>
            </w:r>
          </w:p>
        </w:tc>
        <w:tc>
          <w:tcPr>
            <w:tcW w:w="1134" w:type="pct"/>
            <w:tcBorders>
              <w:top w:val="single" w:sz="6" w:space="0" w:color="000000"/>
              <w:left w:val="single" w:sz="6" w:space="0" w:color="000000"/>
              <w:bottom w:val="single" w:sz="6" w:space="0" w:color="000000"/>
              <w:right w:val="single" w:sz="6" w:space="0" w:color="000000"/>
            </w:tcBorders>
            <w:vAlign w:val="center"/>
          </w:tcPr>
          <w:p w14:paraId="4EEEBD6C" w14:textId="4A7A7920"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0.272</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E5AACE" w14:textId="5785A58D"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0.468</w:t>
            </w:r>
          </w:p>
        </w:tc>
      </w:tr>
      <w:tr w:rsidR="00162CBD" w:rsidRPr="00BD7623" w14:paraId="6DE70F72"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40244566" w14:textId="3D2D05C3"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X1.2</w:t>
            </w:r>
          </w:p>
        </w:tc>
        <w:tc>
          <w:tcPr>
            <w:tcW w:w="963" w:type="pct"/>
            <w:tcBorders>
              <w:top w:val="single" w:sz="6" w:space="0" w:color="000000"/>
              <w:left w:val="single" w:sz="6" w:space="0" w:color="000000"/>
              <w:bottom w:val="single" w:sz="6" w:space="0" w:color="000000"/>
              <w:right w:val="single" w:sz="6" w:space="0" w:color="000000"/>
            </w:tcBorders>
            <w:vAlign w:val="center"/>
          </w:tcPr>
          <w:p w14:paraId="4A872A4E" w14:textId="0342E721"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0.519</w:t>
            </w:r>
          </w:p>
        </w:tc>
        <w:tc>
          <w:tcPr>
            <w:tcW w:w="1033" w:type="pct"/>
            <w:tcBorders>
              <w:top w:val="single" w:sz="6" w:space="0" w:color="000000"/>
              <w:left w:val="single" w:sz="6" w:space="0" w:color="000000"/>
              <w:bottom w:val="single" w:sz="6" w:space="0" w:color="000000"/>
              <w:right w:val="single" w:sz="6" w:space="0" w:color="000000"/>
            </w:tcBorders>
            <w:vAlign w:val="center"/>
          </w:tcPr>
          <w:p w14:paraId="3E6EC5E2" w14:textId="38A995EF"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0.872</w:t>
            </w:r>
          </w:p>
        </w:tc>
        <w:tc>
          <w:tcPr>
            <w:tcW w:w="1134" w:type="pct"/>
            <w:tcBorders>
              <w:top w:val="single" w:sz="6" w:space="0" w:color="000000"/>
              <w:left w:val="single" w:sz="6" w:space="0" w:color="000000"/>
              <w:bottom w:val="single" w:sz="6" w:space="0" w:color="000000"/>
              <w:right w:val="single" w:sz="6" w:space="0" w:color="000000"/>
            </w:tcBorders>
            <w:vAlign w:val="center"/>
          </w:tcPr>
          <w:p w14:paraId="3AAA36E2" w14:textId="5CE9CD76"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0.322</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085664" w14:textId="107C1E55"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0.559</w:t>
            </w:r>
          </w:p>
        </w:tc>
      </w:tr>
      <w:tr w:rsidR="00162CBD" w:rsidRPr="00BD7623" w14:paraId="7F3051DC"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54486F71" w14:textId="04A45D07"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X1.3</w:t>
            </w:r>
          </w:p>
        </w:tc>
        <w:tc>
          <w:tcPr>
            <w:tcW w:w="963" w:type="pct"/>
            <w:tcBorders>
              <w:top w:val="single" w:sz="6" w:space="0" w:color="000000"/>
              <w:left w:val="single" w:sz="6" w:space="0" w:color="000000"/>
              <w:bottom w:val="single" w:sz="6" w:space="0" w:color="000000"/>
              <w:right w:val="single" w:sz="6" w:space="0" w:color="000000"/>
            </w:tcBorders>
            <w:vAlign w:val="center"/>
          </w:tcPr>
          <w:p w14:paraId="79E81298" w14:textId="30918739"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0.487</w:t>
            </w:r>
          </w:p>
        </w:tc>
        <w:tc>
          <w:tcPr>
            <w:tcW w:w="1033" w:type="pct"/>
            <w:tcBorders>
              <w:top w:val="single" w:sz="6" w:space="0" w:color="000000"/>
              <w:left w:val="single" w:sz="6" w:space="0" w:color="000000"/>
              <w:bottom w:val="single" w:sz="6" w:space="0" w:color="000000"/>
              <w:right w:val="single" w:sz="6" w:space="0" w:color="000000"/>
            </w:tcBorders>
            <w:vAlign w:val="center"/>
          </w:tcPr>
          <w:p w14:paraId="571E5B89" w14:textId="59FD5997"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0.891</w:t>
            </w:r>
          </w:p>
        </w:tc>
        <w:tc>
          <w:tcPr>
            <w:tcW w:w="1134" w:type="pct"/>
            <w:tcBorders>
              <w:top w:val="single" w:sz="6" w:space="0" w:color="000000"/>
              <w:left w:val="single" w:sz="6" w:space="0" w:color="000000"/>
              <w:bottom w:val="single" w:sz="6" w:space="0" w:color="000000"/>
              <w:right w:val="single" w:sz="6" w:space="0" w:color="000000"/>
            </w:tcBorders>
            <w:vAlign w:val="center"/>
          </w:tcPr>
          <w:p w14:paraId="42AA7C99" w14:textId="6762E56C"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0.325</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7ACDA7" w14:textId="58084BD5"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0.513</w:t>
            </w:r>
          </w:p>
        </w:tc>
      </w:tr>
      <w:tr w:rsidR="00162CBD" w:rsidRPr="00BD7623" w14:paraId="71D72663"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7BC16F16" w14:textId="5151FDEC"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X1.4</w:t>
            </w:r>
          </w:p>
        </w:tc>
        <w:tc>
          <w:tcPr>
            <w:tcW w:w="963" w:type="pct"/>
            <w:tcBorders>
              <w:top w:val="single" w:sz="6" w:space="0" w:color="000000"/>
              <w:left w:val="single" w:sz="6" w:space="0" w:color="000000"/>
              <w:bottom w:val="single" w:sz="6" w:space="0" w:color="000000"/>
              <w:right w:val="single" w:sz="6" w:space="0" w:color="000000"/>
            </w:tcBorders>
            <w:vAlign w:val="center"/>
          </w:tcPr>
          <w:p w14:paraId="46CF9D19" w14:textId="518734E1"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0.532</w:t>
            </w:r>
          </w:p>
        </w:tc>
        <w:tc>
          <w:tcPr>
            <w:tcW w:w="1033" w:type="pct"/>
            <w:tcBorders>
              <w:top w:val="single" w:sz="6" w:space="0" w:color="000000"/>
              <w:left w:val="single" w:sz="6" w:space="0" w:color="000000"/>
              <w:bottom w:val="single" w:sz="6" w:space="0" w:color="000000"/>
              <w:right w:val="single" w:sz="6" w:space="0" w:color="000000"/>
            </w:tcBorders>
            <w:vAlign w:val="center"/>
          </w:tcPr>
          <w:p w14:paraId="25CA9689" w14:textId="4B047607"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0.930</w:t>
            </w:r>
          </w:p>
        </w:tc>
        <w:tc>
          <w:tcPr>
            <w:tcW w:w="1134" w:type="pct"/>
            <w:tcBorders>
              <w:top w:val="single" w:sz="6" w:space="0" w:color="000000"/>
              <w:left w:val="single" w:sz="6" w:space="0" w:color="000000"/>
              <w:bottom w:val="single" w:sz="6" w:space="0" w:color="000000"/>
              <w:right w:val="single" w:sz="6" w:space="0" w:color="000000"/>
            </w:tcBorders>
            <w:vAlign w:val="center"/>
          </w:tcPr>
          <w:p w14:paraId="67FDC010" w14:textId="0530BFAA"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0.407</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CBE0BCB" w14:textId="3A359D6C" w:rsidR="00162CBD" w:rsidRPr="00162CBD" w:rsidRDefault="00162CBD" w:rsidP="00162CBD">
            <w:pPr>
              <w:spacing w:after="0" w:line="360" w:lineRule="auto"/>
              <w:jc w:val="center"/>
              <w:rPr>
                <w:rFonts w:ascii="Times New Roman" w:eastAsia="Times New Roman" w:hAnsi="Times New Roman" w:cs="Times New Roman"/>
                <w:sz w:val="24"/>
                <w:szCs w:val="24"/>
                <w:lang w:eastAsia="en-ID"/>
              </w:rPr>
            </w:pPr>
            <w:r w:rsidRPr="00162CBD">
              <w:rPr>
                <w:rFonts w:ascii="Times New Roman" w:hAnsi="Times New Roman" w:cs="Times New Roman"/>
                <w:sz w:val="24"/>
                <w:szCs w:val="24"/>
              </w:rPr>
              <w:t>0.581</w:t>
            </w:r>
          </w:p>
        </w:tc>
      </w:tr>
      <w:tr w:rsidR="00162CBD" w:rsidRPr="00BD7623" w14:paraId="2076F405"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65E89448" w14:textId="35E508B5"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X1.5</w:t>
            </w:r>
          </w:p>
        </w:tc>
        <w:tc>
          <w:tcPr>
            <w:tcW w:w="963" w:type="pct"/>
            <w:tcBorders>
              <w:top w:val="single" w:sz="6" w:space="0" w:color="000000"/>
              <w:left w:val="single" w:sz="6" w:space="0" w:color="000000"/>
              <w:bottom w:val="single" w:sz="6" w:space="0" w:color="000000"/>
              <w:right w:val="single" w:sz="6" w:space="0" w:color="000000"/>
            </w:tcBorders>
            <w:vAlign w:val="center"/>
          </w:tcPr>
          <w:p w14:paraId="268D72C9" w14:textId="2E8BE4BE"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0.549</w:t>
            </w:r>
          </w:p>
        </w:tc>
        <w:tc>
          <w:tcPr>
            <w:tcW w:w="1033" w:type="pct"/>
            <w:tcBorders>
              <w:top w:val="single" w:sz="6" w:space="0" w:color="000000"/>
              <w:left w:val="single" w:sz="6" w:space="0" w:color="000000"/>
              <w:bottom w:val="single" w:sz="6" w:space="0" w:color="000000"/>
              <w:right w:val="single" w:sz="6" w:space="0" w:color="000000"/>
            </w:tcBorders>
            <w:vAlign w:val="center"/>
          </w:tcPr>
          <w:p w14:paraId="1B7960B0" w14:textId="47D31075"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0.817</w:t>
            </w:r>
          </w:p>
        </w:tc>
        <w:tc>
          <w:tcPr>
            <w:tcW w:w="1134" w:type="pct"/>
            <w:tcBorders>
              <w:top w:val="single" w:sz="6" w:space="0" w:color="000000"/>
              <w:left w:val="single" w:sz="6" w:space="0" w:color="000000"/>
              <w:bottom w:val="single" w:sz="6" w:space="0" w:color="000000"/>
              <w:right w:val="single" w:sz="6" w:space="0" w:color="000000"/>
            </w:tcBorders>
            <w:vAlign w:val="center"/>
          </w:tcPr>
          <w:p w14:paraId="1A7F0759" w14:textId="072B44A1"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0.405</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4998C8" w14:textId="21F48C16"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0.579</w:t>
            </w:r>
          </w:p>
        </w:tc>
      </w:tr>
      <w:tr w:rsidR="00162CBD" w:rsidRPr="00BD7623" w14:paraId="7BA4104F"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0E7C229C" w14:textId="3DAEF94A"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X2.1</w:t>
            </w:r>
          </w:p>
        </w:tc>
        <w:tc>
          <w:tcPr>
            <w:tcW w:w="963" w:type="pct"/>
            <w:tcBorders>
              <w:top w:val="single" w:sz="6" w:space="0" w:color="000000"/>
              <w:left w:val="single" w:sz="6" w:space="0" w:color="000000"/>
              <w:bottom w:val="single" w:sz="6" w:space="0" w:color="000000"/>
              <w:right w:val="single" w:sz="6" w:space="0" w:color="000000"/>
            </w:tcBorders>
            <w:vAlign w:val="center"/>
          </w:tcPr>
          <w:p w14:paraId="4B487664" w14:textId="7C9E68CA"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0.854</w:t>
            </w:r>
          </w:p>
        </w:tc>
        <w:tc>
          <w:tcPr>
            <w:tcW w:w="1033" w:type="pct"/>
            <w:tcBorders>
              <w:top w:val="single" w:sz="6" w:space="0" w:color="000000"/>
              <w:left w:val="single" w:sz="6" w:space="0" w:color="000000"/>
              <w:bottom w:val="single" w:sz="6" w:space="0" w:color="000000"/>
              <w:right w:val="single" w:sz="6" w:space="0" w:color="000000"/>
            </w:tcBorders>
            <w:vAlign w:val="center"/>
          </w:tcPr>
          <w:p w14:paraId="35F2AB40" w14:textId="64271693"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0.523</w:t>
            </w:r>
          </w:p>
        </w:tc>
        <w:tc>
          <w:tcPr>
            <w:tcW w:w="1134" w:type="pct"/>
            <w:tcBorders>
              <w:top w:val="single" w:sz="6" w:space="0" w:color="000000"/>
              <w:left w:val="single" w:sz="6" w:space="0" w:color="000000"/>
              <w:bottom w:val="single" w:sz="6" w:space="0" w:color="000000"/>
              <w:right w:val="single" w:sz="6" w:space="0" w:color="000000"/>
            </w:tcBorders>
            <w:vAlign w:val="center"/>
          </w:tcPr>
          <w:p w14:paraId="39A096AF" w14:textId="4A99F5B8"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0.277</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C188A5" w14:textId="0F747867"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0.654</w:t>
            </w:r>
          </w:p>
        </w:tc>
      </w:tr>
      <w:tr w:rsidR="00162CBD" w:rsidRPr="00BD7623" w14:paraId="6686C919" w14:textId="77777777" w:rsidTr="00162CBD">
        <w:trPr>
          <w:trHeight w:val="117"/>
        </w:trPr>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601295E4" w14:textId="023BB1C2"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X2.2</w:t>
            </w:r>
          </w:p>
        </w:tc>
        <w:tc>
          <w:tcPr>
            <w:tcW w:w="963" w:type="pct"/>
            <w:tcBorders>
              <w:top w:val="single" w:sz="6" w:space="0" w:color="000000"/>
              <w:left w:val="single" w:sz="6" w:space="0" w:color="000000"/>
              <w:bottom w:val="single" w:sz="6" w:space="0" w:color="000000"/>
              <w:right w:val="single" w:sz="6" w:space="0" w:color="000000"/>
            </w:tcBorders>
            <w:vAlign w:val="center"/>
          </w:tcPr>
          <w:p w14:paraId="440D3AF2" w14:textId="471F04A4"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0.863</w:t>
            </w:r>
          </w:p>
        </w:tc>
        <w:tc>
          <w:tcPr>
            <w:tcW w:w="1033" w:type="pct"/>
            <w:tcBorders>
              <w:top w:val="single" w:sz="6" w:space="0" w:color="000000"/>
              <w:left w:val="single" w:sz="6" w:space="0" w:color="000000"/>
              <w:bottom w:val="single" w:sz="6" w:space="0" w:color="000000"/>
              <w:right w:val="single" w:sz="6" w:space="0" w:color="000000"/>
            </w:tcBorders>
            <w:vAlign w:val="center"/>
          </w:tcPr>
          <w:p w14:paraId="4A9B3E10" w14:textId="0C01E505"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0.609</w:t>
            </w:r>
          </w:p>
        </w:tc>
        <w:tc>
          <w:tcPr>
            <w:tcW w:w="1134" w:type="pct"/>
            <w:tcBorders>
              <w:top w:val="single" w:sz="6" w:space="0" w:color="000000"/>
              <w:left w:val="single" w:sz="6" w:space="0" w:color="000000"/>
              <w:bottom w:val="single" w:sz="6" w:space="0" w:color="000000"/>
              <w:right w:val="single" w:sz="6" w:space="0" w:color="000000"/>
            </w:tcBorders>
            <w:vAlign w:val="center"/>
          </w:tcPr>
          <w:p w14:paraId="40A8D816" w14:textId="3FBBA857" w:rsidR="00162CBD" w:rsidRPr="00162CBD" w:rsidRDefault="00162CBD" w:rsidP="00162CBD">
            <w:pPr>
              <w:spacing w:after="0" w:line="360" w:lineRule="auto"/>
              <w:jc w:val="center"/>
              <w:rPr>
                <w:rFonts w:ascii="Times New Roman" w:hAnsi="Times New Roman" w:cs="Times New Roman"/>
                <w:b/>
                <w:bCs/>
                <w:sz w:val="24"/>
                <w:szCs w:val="24"/>
              </w:rPr>
            </w:pPr>
            <w:r w:rsidRPr="00162CBD">
              <w:rPr>
                <w:rFonts w:ascii="Times New Roman" w:hAnsi="Times New Roman" w:cs="Times New Roman"/>
                <w:sz w:val="24"/>
                <w:szCs w:val="24"/>
              </w:rPr>
              <w:t>0.352</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8768987" w14:textId="1D35DBF0"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0.695</w:t>
            </w:r>
          </w:p>
        </w:tc>
      </w:tr>
      <w:tr w:rsidR="00162CBD" w:rsidRPr="00BD7623" w14:paraId="584AAC96"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5BDDA1BE" w14:textId="364340DB"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X2.3</w:t>
            </w:r>
          </w:p>
        </w:tc>
        <w:tc>
          <w:tcPr>
            <w:tcW w:w="963" w:type="pct"/>
            <w:tcBorders>
              <w:top w:val="single" w:sz="6" w:space="0" w:color="000000"/>
              <w:left w:val="single" w:sz="6" w:space="0" w:color="000000"/>
              <w:bottom w:val="single" w:sz="6" w:space="0" w:color="000000"/>
              <w:right w:val="single" w:sz="6" w:space="0" w:color="000000"/>
            </w:tcBorders>
            <w:vAlign w:val="center"/>
          </w:tcPr>
          <w:p w14:paraId="6092D1CF" w14:textId="4D1BF404"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0.807</w:t>
            </w:r>
          </w:p>
        </w:tc>
        <w:tc>
          <w:tcPr>
            <w:tcW w:w="1033" w:type="pct"/>
            <w:tcBorders>
              <w:top w:val="single" w:sz="6" w:space="0" w:color="000000"/>
              <w:left w:val="single" w:sz="6" w:space="0" w:color="000000"/>
              <w:bottom w:val="single" w:sz="6" w:space="0" w:color="000000"/>
              <w:right w:val="single" w:sz="6" w:space="0" w:color="000000"/>
            </w:tcBorders>
            <w:vAlign w:val="center"/>
          </w:tcPr>
          <w:p w14:paraId="7B87DF97" w14:textId="446D0ADB"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0.461</w:t>
            </w:r>
          </w:p>
        </w:tc>
        <w:tc>
          <w:tcPr>
            <w:tcW w:w="1134" w:type="pct"/>
            <w:tcBorders>
              <w:top w:val="single" w:sz="6" w:space="0" w:color="000000"/>
              <w:left w:val="single" w:sz="6" w:space="0" w:color="000000"/>
              <w:bottom w:val="single" w:sz="6" w:space="0" w:color="000000"/>
              <w:right w:val="single" w:sz="6" w:space="0" w:color="000000"/>
            </w:tcBorders>
            <w:vAlign w:val="center"/>
          </w:tcPr>
          <w:p w14:paraId="2699AB8D" w14:textId="26463F63" w:rsidR="00162CBD" w:rsidRPr="00162CBD" w:rsidRDefault="00162CBD" w:rsidP="00162CBD">
            <w:pPr>
              <w:spacing w:after="0" w:line="360" w:lineRule="auto"/>
              <w:jc w:val="center"/>
              <w:rPr>
                <w:rFonts w:ascii="Times New Roman" w:eastAsia="Times New Roman" w:hAnsi="Times New Roman" w:cs="Times New Roman"/>
                <w:sz w:val="24"/>
                <w:szCs w:val="24"/>
                <w:lang w:eastAsia="en-ID"/>
              </w:rPr>
            </w:pPr>
            <w:r w:rsidRPr="00162CBD">
              <w:rPr>
                <w:rFonts w:ascii="Times New Roman" w:hAnsi="Times New Roman" w:cs="Times New Roman"/>
                <w:sz w:val="24"/>
                <w:szCs w:val="24"/>
              </w:rPr>
              <w:t>0.236</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0571843" w14:textId="6FFA8BE8"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0.603</w:t>
            </w:r>
          </w:p>
        </w:tc>
      </w:tr>
      <w:tr w:rsidR="00162CBD" w:rsidRPr="00BD7623" w14:paraId="139C778D"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43CBE636" w14:textId="79D64667"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X2.4</w:t>
            </w:r>
          </w:p>
        </w:tc>
        <w:tc>
          <w:tcPr>
            <w:tcW w:w="963" w:type="pct"/>
            <w:tcBorders>
              <w:top w:val="single" w:sz="6" w:space="0" w:color="000000"/>
              <w:left w:val="single" w:sz="6" w:space="0" w:color="000000"/>
              <w:bottom w:val="single" w:sz="6" w:space="0" w:color="000000"/>
              <w:right w:val="single" w:sz="6" w:space="0" w:color="000000"/>
            </w:tcBorders>
            <w:vAlign w:val="center"/>
          </w:tcPr>
          <w:p w14:paraId="004B78CB" w14:textId="2C57D8D4"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b/>
                <w:bCs/>
                <w:sz w:val="24"/>
                <w:szCs w:val="24"/>
              </w:rPr>
              <w:t>0.732</w:t>
            </w:r>
          </w:p>
        </w:tc>
        <w:tc>
          <w:tcPr>
            <w:tcW w:w="1033" w:type="pct"/>
            <w:tcBorders>
              <w:top w:val="single" w:sz="6" w:space="0" w:color="000000"/>
              <w:left w:val="single" w:sz="6" w:space="0" w:color="000000"/>
              <w:bottom w:val="single" w:sz="6" w:space="0" w:color="000000"/>
              <w:right w:val="single" w:sz="6" w:space="0" w:color="000000"/>
            </w:tcBorders>
            <w:vAlign w:val="center"/>
          </w:tcPr>
          <w:p w14:paraId="6A65A8AF" w14:textId="4125F6C9"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0.299</w:t>
            </w:r>
          </w:p>
        </w:tc>
        <w:tc>
          <w:tcPr>
            <w:tcW w:w="1134" w:type="pct"/>
            <w:tcBorders>
              <w:top w:val="single" w:sz="6" w:space="0" w:color="000000"/>
              <w:left w:val="single" w:sz="6" w:space="0" w:color="000000"/>
              <w:bottom w:val="single" w:sz="6" w:space="0" w:color="000000"/>
              <w:right w:val="single" w:sz="6" w:space="0" w:color="000000"/>
            </w:tcBorders>
            <w:vAlign w:val="center"/>
          </w:tcPr>
          <w:p w14:paraId="59053078" w14:textId="68795894"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0.057</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7214D3A" w14:textId="1248249F" w:rsidR="00162CBD" w:rsidRPr="00162CBD" w:rsidRDefault="00162CBD" w:rsidP="00162CBD">
            <w:pPr>
              <w:spacing w:after="0" w:line="360" w:lineRule="auto"/>
              <w:jc w:val="center"/>
              <w:rPr>
                <w:rFonts w:ascii="Times New Roman" w:eastAsia="Times New Roman" w:hAnsi="Times New Roman" w:cs="Times New Roman"/>
                <w:sz w:val="24"/>
                <w:szCs w:val="24"/>
                <w:lang w:eastAsia="en-ID"/>
              </w:rPr>
            </w:pPr>
            <w:r w:rsidRPr="00162CBD">
              <w:rPr>
                <w:rFonts w:ascii="Times New Roman" w:hAnsi="Times New Roman" w:cs="Times New Roman"/>
                <w:sz w:val="24"/>
                <w:szCs w:val="24"/>
              </w:rPr>
              <w:t>0.569</w:t>
            </w:r>
          </w:p>
        </w:tc>
      </w:tr>
      <w:tr w:rsidR="00162CBD" w:rsidRPr="00BD7623" w14:paraId="20F66084"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74A308A7" w14:textId="74B1AF17"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X3.1</w:t>
            </w:r>
          </w:p>
        </w:tc>
        <w:tc>
          <w:tcPr>
            <w:tcW w:w="963" w:type="pct"/>
            <w:tcBorders>
              <w:top w:val="single" w:sz="6" w:space="0" w:color="000000"/>
              <w:left w:val="single" w:sz="6" w:space="0" w:color="000000"/>
              <w:bottom w:val="single" w:sz="6" w:space="0" w:color="000000"/>
              <w:right w:val="single" w:sz="6" w:space="0" w:color="000000"/>
            </w:tcBorders>
            <w:vAlign w:val="center"/>
          </w:tcPr>
          <w:p w14:paraId="2D8FE3DB" w14:textId="5F97028F"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0.703</w:t>
            </w:r>
          </w:p>
        </w:tc>
        <w:tc>
          <w:tcPr>
            <w:tcW w:w="1033" w:type="pct"/>
            <w:tcBorders>
              <w:top w:val="single" w:sz="6" w:space="0" w:color="000000"/>
              <w:left w:val="single" w:sz="6" w:space="0" w:color="000000"/>
              <w:bottom w:val="single" w:sz="6" w:space="0" w:color="000000"/>
              <w:right w:val="single" w:sz="6" w:space="0" w:color="000000"/>
            </w:tcBorders>
            <w:vAlign w:val="center"/>
          </w:tcPr>
          <w:p w14:paraId="042525B3" w14:textId="3F4A15DF"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0.323</w:t>
            </w:r>
          </w:p>
        </w:tc>
        <w:tc>
          <w:tcPr>
            <w:tcW w:w="1134" w:type="pct"/>
            <w:tcBorders>
              <w:top w:val="single" w:sz="6" w:space="0" w:color="000000"/>
              <w:left w:val="single" w:sz="6" w:space="0" w:color="000000"/>
              <w:bottom w:val="single" w:sz="6" w:space="0" w:color="000000"/>
              <w:right w:val="single" w:sz="6" w:space="0" w:color="000000"/>
            </w:tcBorders>
            <w:vAlign w:val="center"/>
          </w:tcPr>
          <w:p w14:paraId="2023EF0A" w14:textId="1835D166"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0.322</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D961027" w14:textId="63AEF12C"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0.810</w:t>
            </w:r>
          </w:p>
        </w:tc>
      </w:tr>
      <w:tr w:rsidR="00162CBD" w:rsidRPr="00BD7623" w14:paraId="6755D565"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26E17235" w14:textId="49670AE3"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X3.2</w:t>
            </w:r>
          </w:p>
        </w:tc>
        <w:tc>
          <w:tcPr>
            <w:tcW w:w="963" w:type="pct"/>
            <w:tcBorders>
              <w:top w:val="single" w:sz="6" w:space="0" w:color="000000"/>
              <w:left w:val="single" w:sz="6" w:space="0" w:color="000000"/>
              <w:bottom w:val="single" w:sz="6" w:space="0" w:color="000000"/>
              <w:right w:val="single" w:sz="6" w:space="0" w:color="000000"/>
            </w:tcBorders>
            <w:vAlign w:val="center"/>
          </w:tcPr>
          <w:p w14:paraId="31E73552" w14:textId="11198182"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0.612</w:t>
            </w:r>
          </w:p>
        </w:tc>
        <w:tc>
          <w:tcPr>
            <w:tcW w:w="1033" w:type="pct"/>
            <w:tcBorders>
              <w:top w:val="single" w:sz="6" w:space="0" w:color="000000"/>
              <w:left w:val="single" w:sz="6" w:space="0" w:color="000000"/>
              <w:bottom w:val="single" w:sz="6" w:space="0" w:color="000000"/>
              <w:right w:val="single" w:sz="6" w:space="0" w:color="000000"/>
            </w:tcBorders>
            <w:vAlign w:val="center"/>
          </w:tcPr>
          <w:p w14:paraId="0DF54B02" w14:textId="1A89FFF1"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0.516</w:t>
            </w:r>
          </w:p>
        </w:tc>
        <w:tc>
          <w:tcPr>
            <w:tcW w:w="1134" w:type="pct"/>
            <w:tcBorders>
              <w:top w:val="single" w:sz="6" w:space="0" w:color="000000"/>
              <w:left w:val="single" w:sz="6" w:space="0" w:color="000000"/>
              <w:bottom w:val="single" w:sz="6" w:space="0" w:color="000000"/>
              <w:right w:val="single" w:sz="6" w:space="0" w:color="000000"/>
            </w:tcBorders>
            <w:vAlign w:val="center"/>
          </w:tcPr>
          <w:p w14:paraId="164B3264" w14:textId="3B2C7E5E"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0.468</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D8F5AD" w14:textId="34F8B05E"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0.861</w:t>
            </w:r>
          </w:p>
        </w:tc>
      </w:tr>
      <w:tr w:rsidR="00162CBD" w:rsidRPr="00BD7623" w14:paraId="6FB7E4B2"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62E884F1" w14:textId="4392E648"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X3.3</w:t>
            </w:r>
          </w:p>
        </w:tc>
        <w:tc>
          <w:tcPr>
            <w:tcW w:w="963" w:type="pct"/>
            <w:tcBorders>
              <w:top w:val="single" w:sz="6" w:space="0" w:color="000000"/>
              <w:left w:val="single" w:sz="6" w:space="0" w:color="000000"/>
              <w:bottom w:val="single" w:sz="6" w:space="0" w:color="000000"/>
              <w:right w:val="single" w:sz="6" w:space="0" w:color="000000"/>
            </w:tcBorders>
            <w:vAlign w:val="center"/>
          </w:tcPr>
          <w:p w14:paraId="0D40F80E" w14:textId="759933B7" w:rsidR="00162CBD" w:rsidRPr="00162CBD" w:rsidRDefault="00162CBD" w:rsidP="00162CBD">
            <w:pPr>
              <w:spacing w:after="0" w:line="360" w:lineRule="auto"/>
              <w:ind w:right="164"/>
              <w:jc w:val="center"/>
              <w:rPr>
                <w:rFonts w:ascii="Times New Roman" w:hAnsi="Times New Roman" w:cs="Times New Roman"/>
                <w:b/>
                <w:bCs/>
                <w:sz w:val="24"/>
                <w:szCs w:val="24"/>
              </w:rPr>
            </w:pPr>
            <w:r w:rsidRPr="00162CBD">
              <w:rPr>
                <w:rFonts w:ascii="Times New Roman" w:hAnsi="Times New Roman" w:cs="Times New Roman"/>
                <w:sz w:val="24"/>
                <w:szCs w:val="24"/>
              </w:rPr>
              <w:t>0.649</w:t>
            </w:r>
          </w:p>
        </w:tc>
        <w:tc>
          <w:tcPr>
            <w:tcW w:w="1033" w:type="pct"/>
            <w:tcBorders>
              <w:top w:val="single" w:sz="6" w:space="0" w:color="000000"/>
              <w:left w:val="single" w:sz="6" w:space="0" w:color="000000"/>
              <w:bottom w:val="single" w:sz="6" w:space="0" w:color="000000"/>
              <w:right w:val="single" w:sz="6" w:space="0" w:color="000000"/>
            </w:tcBorders>
            <w:vAlign w:val="center"/>
          </w:tcPr>
          <w:p w14:paraId="1078F726" w14:textId="1161F256"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0.679</w:t>
            </w:r>
          </w:p>
        </w:tc>
        <w:tc>
          <w:tcPr>
            <w:tcW w:w="1134" w:type="pct"/>
            <w:tcBorders>
              <w:top w:val="single" w:sz="6" w:space="0" w:color="000000"/>
              <w:left w:val="single" w:sz="6" w:space="0" w:color="000000"/>
              <w:bottom w:val="single" w:sz="6" w:space="0" w:color="000000"/>
              <w:right w:val="single" w:sz="6" w:space="0" w:color="000000"/>
            </w:tcBorders>
            <w:vAlign w:val="center"/>
          </w:tcPr>
          <w:p w14:paraId="0BAE19EA" w14:textId="759A94A5"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0.312</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24E6D2" w14:textId="4645821D"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0.858</w:t>
            </w:r>
          </w:p>
        </w:tc>
      </w:tr>
      <w:tr w:rsidR="00162CBD" w:rsidRPr="00BD7623" w14:paraId="042D1682"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7CCD7BC5" w14:textId="739D7C42"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X3.4</w:t>
            </w:r>
          </w:p>
        </w:tc>
        <w:tc>
          <w:tcPr>
            <w:tcW w:w="963" w:type="pct"/>
            <w:tcBorders>
              <w:top w:val="single" w:sz="6" w:space="0" w:color="000000"/>
              <w:left w:val="single" w:sz="6" w:space="0" w:color="000000"/>
              <w:bottom w:val="single" w:sz="6" w:space="0" w:color="000000"/>
              <w:right w:val="single" w:sz="6" w:space="0" w:color="000000"/>
            </w:tcBorders>
            <w:vAlign w:val="center"/>
          </w:tcPr>
          <w:p w14:paraId="72121F30" w14:textId="7BB4D520"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0.669</w:t>
            </w:r>
          </w:p>
        </w:tc>
        <w:tc>
          <w:tcPr>
            <w:tcW w:w="1033" w:type="pct"/>
            <w:tcBorders>
              <w:top w:val="single" w:sz="6" w:space="0" w:color="000000"/>
              <w:left w:val="single" w:sz="6" w:space="0" w:color="000000"/>
              <w:bottom w:val="single" w:sz="6" w:space="0" w:color="000000"/>
              <w:right w:val="single" w:sz="6" w:space="0" w:color="000000"/>
            </w:tcBorders>
            <w:vAlign w:val="center"/>
          </w:tcPr>
          <w:p w14:paraId="3C43608F" w14:textId="63613538"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0.590</w:t>
            </w:r>
          </w:p>
        </w:tc>
        <w:tc>
          <w:tcPr>
            <w:tcW w:w="1134" w:type="pct"/>
            <w:tcBorders>
              <w:top w:val="single" w:sz="6" w:space="0" w:color="000000"/>
              <w:left w:val="single" w:sz="6" w:space="0" w:color="000000"/>
              <w:bottom w:val="single" w:sz="6" w:space="0" w:color="000000"/>
              <w:right w:val="single" w:sz="6" w:space="0" w:color="000000"/>
            </w:tcBorders>
            <w:vAlign w:val="center"/>
          </w:tcPr>
          <w:p w14:paraId="7FDC2BFB" w14:textId="23438448" w:rsidR="00162CBD" w:rsidRPr="00162CBD" w:rsidRDefault="00162CBD" w:rsidP="00162CBD">
            <w:pPr>
              <w:spacing w:after="0" w:line="360" w:lineRule="auto"/>
              <w:jc w:val="center"/>
              <w:rPr>
                <w:rFonts w:ascii="Times New Roman" w:eastAsia="Times New Roman" w:hAnsi="Times New Roman" w:cs="Times New Roman"/>
                <w:sz w:val="24"/>
                <w:szCs w:val="24"/>
                <w:lang w:eastAsia="en-ID"/>
              </w:rPr>
            </w:pPr>
            <w:r w:rsidRPr="00162CBD">
              <w:rPr>
                <w:rFonts w:ascii="Times New Roman" w:hAnsi="Times New Roman" w:cs="Times New Roman"/>
                <w:sz w:val="24"/>
                <w:szCs w:val="24"/>
              </w:rPr>
              <w:t>0.241</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C903AD0" w14:textId="703676F3"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0.858</w:t>
            </w:r>
          </w:p>
        </w:tc>
      </w:tr>
      <w:tr w:rsidR="00162CBD" w:rsidRPr="00BD7623" w14:paraId="2EC7FF74"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50C51DA4" w14:textId="747E3C57"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Y1</w:t>
            </w:r>
          </w:p>
        </w:tc>
        <w:tc>
          <w:tcPr>
            <w:tcW w:w="963" w:type="pct"/>
            <w:tcBorders>
              <w:top w:val="single" w:sz="6" w:space="0" w:color="000000"/>
              <w:left w:val="single" w:sz="6" w:space="0" w:color="000000"/>
              <w:bottom w:val="single" w:sz="6" w:space="0" w:color="000000"/>
              <w:right w:val="single" w:sz="6" w:space="0" w:color="000000"/>
            </w:tcBorders>
            <w:vAlign w:val="center"/>
          </w:tcPr>
          <w:p w14:paraId="350F010F" w14:textId="29DDBD62"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0.259</w:t>
            </w:r>
          </w:p>
        </w:tc>
        <w:tc>
          <w:tcPr>
            <w:tcW w:w="1033" w:type="pct"/>
            <w:tcBorders>
              <w:top w:val="single" w:sz="6" w:space="0" w:color="000000"/>
              <w:left w:val="single" w:sz="6" w:space="0" w:color="000000"/>
              <w:bottom w:val="single" w:sz="6" w:space="0" w:color="000000"/>
              <w:right w:val="single" w:sz="6" w:space="0" w:color="000000"/>
            </w:tcBorders>
            <w:vAlign w:val="center"/>
          </w:tcPr>
          <w:p w14:paraId="1BA8662E" w14:textId="3AB7221B"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0.338</w:t>
            </w:r>
          </w:p>
        </w:tc>
        <w:tc>
          <w:tcPr>
            <w:tcW w:w="1134" w:type="pct"/>
            <w:tcBorders>
              <w:top w:val="single" w:sz="6" w:space="0" w:color="000000"/>
              <w:left w:val="single" w:sz="6" w:space="0" w:color="000000"/>
              <w:bottom w:val="single" w:sz="6" w:space="0" w:color="000000"/>
              <w:right w:val="single" w:sz="6" w:space="0" w:color="000000"/>
            </w:tcBorders>
            <w:vAlign w:val="center"/>
          </w:tcPr>
          <w:p w14:paraId="2664C25D" w14:textId="1EA446EB"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0.740</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281207D" w14:textId="1F41686F"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0.327</w:t>
            </w:r>
          </w:p>
        </w:tc>
      </w:tr>
      <w:tr w:rsidR="00162CBD" w:rsidRPr="00BD7623" w14:paraId="519392E0"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499FC6C8" w14:textId="2B50339B"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Y2</w:t>
            </w:r>
          </w:p>
        </w:tc>
        <w:tc>
          <w:tcPr>
            <w:tcW w:w="963" w:type="pct"/>
            <w:tcBorders>
              <w:top w:val="single" w:sz="6" w:space="0" w:color="000000"/>
              <w:left w:val="single" w:sz="6" w:space="0" w:color="000000"/>
              <w:bottom w:val="single" w:sz="6" w:space="0" w:color="000000"/>
              <w:right w:val="single" w:sz="6" w:space="0" w:color="000000"/>
            </w:tcBorders>
            <w:vAlign w:val="center"/>
          </w:tcPr>
          <w:p w14:paraId="1199B5A2" w14:textId="3ED88D83"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0.336</w:t>
            </w:r>
          </w:p>
        </w:tc>
        <w:tc>
          <w:tcPr>
            <w:tcW w:w="1033" w:type="pct"/>
            <w:tcBorders>
              <w:top w:val="single" w:sz="6" w:space="0" w:color="000000"/>
              <w:left w:val="single" w:sz="6" w:space="0" w:color="000000"/>
              <w:bottom w:val="single" w:sz="6" w:space="0" w:color="000000"/>
              <w:right w:val="single" w:sz="6" w:space="0" w:color="000000"/>
            </w:tcBorders>
            <w:vAlign w:val="center"/>
          </w:tcPr>
          <w:p w14:paraId="50D9CC8F" w14:textId="14B9AA04"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0.412</w:t>
            </w:r>
          </w:p>
        </w:tc>
        <w:tc>
          <w:tcPr>
            <w:tcW w:w="1134" w:type="pct"/>
            <w:tcBorders>
              <w:top w:val="single" w:sz="6" w:space="0" w:color="000000"/>
              <w:left w:val="single" w:sz="6" w:space="0" w:color="000000"/>
              <w:bottom w:val="single" w:sz="6" w:space="0" w:color="000000"/>
              <w:right w:val="single" w:sz="6" w:space="0" w:color="000000"/>
            </w:tcBorders>
            <w:vAlign w:val="center"/>
          </w:tcPr>
          <w:p w14:paraId="4E897971" w14:textId="31BC239C"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0.858</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04C8AF" w14:textId="19AEEE71"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0.352</w:t>
            </w:r>
          </w:p>
        </w:tc>
      </w:tr>
      <w:tr w:rsidR="00162CBD" w:rsidRPr="00BD7623" w14:paraId="66BE6209"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hideMark/>
          </w:tcPr>
          <w:p w14:paraId="25768926" w14:textId="66FE2590"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Y3</w:t>
            </w:r>
          </w:p>
        </w:tc>
        <w:tc>
          <w:tcPr>
            <w:tcW w:w="963" w:type="pct"/>
            <w:tcBorders>
              <w:top w:val="single" w:sz="6" w:space="0" w:color="000000"/>
              <w:left w:val="single" w:sz="6" w:space="0" w:color="000000"/>
              <w:bottom w:val="single" w:sz="6" w:space="0" w:color="000000"/>
              <w:right w:val="single" w:sz="6" w:space="0" w:color="000000"/>
            </w:tcBorders>
            <w:vAlign w:val="center"/>
          </w:tcPr>
          <w:p w14:paraId="4F782E40" w14:textId="3EF3EE36"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0.258</w:t>
            </w:r>
          </w:p>
        </w:tc>
        <w:tc>
          <w:tcPr>
            <w:tcW w:w="1033" w:type="pct"/>
            <w:tcBorders>
              <w:top w:val="single" w:sz="6" w:space="0" w:color="000000"/>
              <w:left w:val="single" w:sz="6" w:space="0" w:color="000000"/>
              <w:bottom w:val="single" w:sz="6" w:space="0" w:color="000000"/>
              <w:right w:val="single" w:sz="6" w:space="0" w:color="000000"/>
            </w:tcBorders>
            <w:vAlign w:val="center"/>
          </w:tcPr>
          <w:p w14:paraId="509336F9" w14:textId="2F0672D9"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0.274</w:t>
            </w:r>
          </w:p>
        </w:tc>
        <w:tc>
          <w:tcPr>
            <w:tcW w:w="1134" w:type="pct"/>
            <w:tcBorders>
              <w:top w:val="single" w:sz="6" w:space="0" w:color="000000"/>
              <w:left w:val="single" w:sz="6" w:space="0" w:color="000000"/>
              <w:bottom w:val="single" w:sz="6" w:space="0" w:color="000000"/>
              <w:right w:val="single" w:sz="6" w:space="0" w:color="000000"/>
            </w:tcBorders>
            <w:vAlign w:val="center"/>
          </w:tcPr>
          <w:p w14:paraId="3AB0D39C" w14:textId="2570B185" w:rsidR="00162CBD" w:rsidRPr="00162CBD" w:rsidRDefault="00162CBD" w:rsidP="00162CBD">
            <w:pPr>
              <w:spacing w:after="0" w:line="360" w:lineRule="auto"/>
              <w:jc w:val="center"/>
              <w:rPr>
                <w:rFonts w:ascii="Times New Roman" w:eastAsia="Times New Roman" w:hAnsi="Times New Roman" w:cs="Times New Roman"/>
                <w:b/>
                <w:bCs/>
                <w:sz w:val="24"/>
                <w:szCs w:val="24"/>
                <w:lang w:eastAsia="en-ID"/>
              </w:rPr>
            </w:pPr>
            <w:r w:rsidRPr="00162CBD">
              <w:rPr>
                <w:rFonts w:ascii="Times New Roman" w:hAnsi="Times New Roman" w:cs="Times New Roman"/>
                <w:b/>
                <w:bCs/>
                <w:sz w:val="24"/>
                <w:szCs w:val="24"/>
              </w:rPr>
              <w:t>0.820</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B2E9C1" w14:textId="6F57081E" w:rsidR="00162CBD" w:rsidRPr="00162CBD" w:rsidRDefault="00162CBD" w:rsidP="00162CBD">
            <w:pPr>
              <w:pStyle w:val="ListParagraph"/>
              <w:spacing w:after="0" w:line="360" w:lineRule="auto"/>
              <w:ind w:left="-73"/>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0.370</w:t>
            </w:r>
          </w:p>
        </w:tc>
      </w:tr>
      <w:tr w:rsidR="00162CBD" w:rsidRPr="00BD7623" w14:paraId="40B96C3E"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tcPr>
          <w:p w14:paraId="57DD1624" w14:textId="78DF47B4" w:rsidR="00162CBD" w:rsidRPr="00162CBD" w:rsidRDefault="00162CBD" w:rsidP="00162CBD">
            <w:pPr>
              <w:spacing w:after="0" w:line="360" w:lineRule="auto"/>
              <w:jc w:val="center"/>
              <w:rPr>
                <w:rFonts w:ascii="Times New Roman" w:hAnsi="Times New Roman" w:cs="Times New Roman"/>
                <w:b/>
                <w:bCs/>
                <w:sz w:val="24"/>
                <w:szCs w:val="24"/>
              </w:rPr>
            </w:pPr>
            <w:r w:rsidRPr="00162CBD">
              <w:rPr>
                <w:rFonts w:ascii="Times New Roman" w:hAnsi="Times New Roman" w:cs="Times New Roman"/>
                <w:b/>
                <w:bCs/>
                <w:sz w:val="24"/>
                <w:szCs w:val="24"/>
              </w:rPr>
              <w:t>Y4</w:t>
            </w:r>
          </w:p>
        </w:tc>
        <w:tc>
          <w:tcPr>
            <w:tcW w:w="963" w:type="pct"/>
            <w:tcBorders>
              <w:top w:val="single" w:sz="6" w:space="0" w:color="000000"/>
              <w:left w:val="single" w:sz="6" w:space="0" w:color="000000"/>
              <w:bottom w:val="single" w:sz="6" w:space="0" w:color="000000"/>
              <w:right w:val="single" w:sz="6" w:space="0" w:color="000000"/>
            </w:tcBorders>
            <w:vAlign w:val="center"/>
          </w:tcPr>
          <w:p w14:paraId="57A75604" w14:textId="28CEB84E"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0.176</w:t>
            </w:r>
          </w:p>
        </w:tc>
        <w:tc>
          <w:tcPr>
            <w:tcW w:w="1033" w:type="pct"/>
            <w:tcBorders>
              <w:top w:val="single" w:sz="6" w:space="0" w:color="000000"/>
              <w:left w:val="single" w:sz="6" w:space="0" w:color="000000"/>
              <w:bottom w:val="single" w:sz="6" w:space="0" w:color="000000"/>
              <w:right w:val="single" w:sz="6" w:space="0" w:color="000000"/>
            </w:tcBorders>
            <w:vAlign w:val="center"/>
          </w:tcPr>
          <w:p w14:paraId="499BC9B8" w14:textId="1D81622D"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0.259</w:t>
            </w:r>
          </w:p>
        </w:tc>
        <w:tc>
          <w:tcPr>
            <w:tcW w:w="1134" w:type="pct"/>
            <w:tcBorders>
              <w:top w:val="single" w:sz="6" w:space="0" w:color="000000"/>
              <w:left w:val="single" w:sz="6" w:space="0" w:color="000000"/>
              <w:bottom w:val="single" w:sz="6" w:space="0" w:color="000000"/>
              <w:right w:val="single" w:sz="6" w:space="0" w:color="000000"/>
            </w:tcBorders>
            <w:vAlign w:val="center"/>
          </w:tcPr>
          <w:p w14:paraId="789671C1" w14:textId="5A097522" w:rsidR="00162CBD" w:rsidRPr="00162CBD" w:rsidRDefault="00162CBD" w:rsidP="00162CBD">
            <w:pPr>
              <w:pStyle w:val="ListParagraph"/>
              <w:numPr>
                <w:ilvl w:val="1"/>
                <w:numId w:val="7"/>
              </w:numPr>
              <w:spacing w:after="0" w:line="360" w:lineRule="auto"/>
              <w:ind w:left="65" w:firstLine="0"/>
              <w:jc w:val="center"/>
              <w:rPr>
                <w:rFonts w:ascii="Times New Roman" w:hAnsi="Times New Roman" w:cs="Times New Roman"/>
                <w:b/>
                <w:bCs/>
                <w:sz w:val="24"/>
                <w:szCs w:val="24"/>
              </w:rPr>
            </w:pP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96F81E" w14:textId="07A02A06" w:rsidR="00162CBD" w:rsidRPr="00162CBD" w:rsidRDefault="00162CBD" w:rsidP="00162CBD">
            <w:pPr>
              <w:pStyle w:val="ListParagraph"/>
              <w:spacing w:after="0" w:line="360" w:lineRule="auto"/>
              <w:ind w:left="-73"/>
              <w:jc w:val="center"/>
              <w:rPr>
                <w:rFonts w:ascii="Times New Roman" w:eastAsia="Times New Roman" w:hAnsi="Times New Roman" w:cs="Times New Roman"/>
                <w:b/>
                <w:bCs/>
                <w:sz w:val="24"/>
                <w:szCs w:val="24"/>
                <w:lang w:eastAsia="en-ID"/>
              </w:rPr>
            </w:pPr>
            <w:r w:rsidRPr="00162CBD">
              <w:rPr>
                <w:rFonts w:ascii="Times New Roman" w:hAnsi="Times New Roman" w:cs="Times New Roman"/>
                <w:sz w:val="24"/>
                <w:szCs w:val="24"/>
              </w:rPr>
              <w:t>0.288</w:t>
            </w:r>
          </w:p>
        </w:tc>
      </w:tr>
      <w:tr w:rsidR="00162CBD" w:rsidRPr="00BD7623" w14:paraId="532BB059" w14:textId="77777777" w:rsidTr="00162CBD">
        <w:tc>
          <w:tcPr>
            <w:tcW w:w="893" w:type="pct"/>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120" w:type="dxa"/>
              <w:bottom w:w="0" w:type="dxa"/>
              <w:right w:w="120" w:type="dxa"/>
            </w:tcMar>
            <w:vAlign w:val="center"/>
          </w:tcPr>
          <w:p w14:paraId="27C5D68D" w14:textId="2678DB35" w:rsidR="00162CBD" w:rsidRPr="00162CBD" w:rsidRDefault="00162CBD" w:rsidP="00162CBD">
            <w:pPr>
              <w:spacing w:after="0" w:line="360" w:lineRule="auto"/>
              <w:jc w:val="center"/>
              <w:rPr>
                <w:rFonts w:ascii="Times New Roman" w:hAnsi="Times New Roman" w:cs="Times New Roman"/>
                <w:b/>
                <w:bCs/>
                <w:sz w:val="24"/>
                <w:szCs w:val="24"/>
              </w:rPr>
            </w:pPr>
            <w:r w:rsidRPr="00162CBD">
              <w:rPr>
                <w:rFonts w:ascii="Times New Roman" w:hAnsi="Times New Roman" w:cs="Times New Roman"/>
                <w:b/>
                <w:bCs/>
                <w:sz w:val="24"/>
                <w:szCs w:val="24"/>
              </w:rPr>
              <w:t>Y5</w:t>
            </w:r>
          </w:p>
        </w:tc>
        <w:tc>
          <w:tcPr>
            <w:tcW w:w="963" w:type="pct"/>
            <w:tcBorders>
              <w:top w:val="single" w:sz="6" w:space="0" w:color="000000"/>
              <w:left w:val="single" w:sz="6" w:space="0" w:color="000000"/>
              <w:bottom w:val="single" w:sz="6" w:space="0" w:color="000000"/>
              <w:right w:val="single" w:sz="6" w:space="0" w:color="000000"/>
            </w:tcBorders>
            <w:vAlign w:val="center"/>
          </w:tcPr>
          <w:p w14:paraId="6BC4B04B" w14:textId="057E4E7C"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0.149</w:t>
            </w:r>
          </w:p>
        </w:tc>
        <w:tc>
          <w:tcPr>
            <w:tcW w:w="1033" w:type="pct"/>
            <w:tcBorders>
              <w:top w:val="single" w:sz="6" w:space="0" w:color="000000"/>
              <w:left w:val="single" w:sz="6" w:space="0" w:color="000000"/>
              <w:bottom w:val="single" w:sz="6" w:space="0" w:color="000000"/>
              <w:right w:val="single" w:sz="6" w:space="0" w:color="000000"/>
            </w:tcBorders>
            <w:vAlign w:val="center"/>
          </w:tcPr>
          <w:p w14:paraId="73AC1B9D" w14:textId="5995906F" w:rsidR="00162CBD" w:rsidRPr="00162CBD" w:rsidRDefault="00162CBD" w:rsidP="00162CBD">
            <w:pPr>
              <w:spacing w:after="0" w:line="360" w:lineRule="auto"/>
              <w:ind w:right="164"/>
              <w:jc w:val="center"/>
              <w:rPr>
                <w:rFonts w:ascii="Times New Roman" w:hAnsi="Times New Roman" w:cs="Times New Roman"/>
                <w:sz w:val="24"/>
                <w:szCs w:val="24"/>
              </w:rPr>
            </w:pPr>
            <w:r w:rsidRPr="00162CBD">
              <w:rPr>
                <w:rFonts w:ascii="Times New Roman" w:hAnsi="Times New Roman" w:cs="Times New Roman"/>
                <w:sz w:val="24"/>
                <w:szCs w:val="24"/>
              </w:rPr>
              <w:t>0.333</w:t>
            </w:r>
          </w:p>
        </w:tc>
        <w:tc>
          <w:tcPr>
            <w:tcW w:w="1134" w:type="pct"/>
            <w:tcBorders>
              <w:top w:val="single" w:sz="6" w:space="0" w:color="000000"/>
              <w:left w:val="single" w:sz="6" w:space="0" w:color="000000"/>
              <w:bottom w:val="single" w:sz="6" w:space="0" w:color="000000"/>
              <w:right w:val="single" w:sz="6" w:space="0" w:color="000000"/>
            </w:tcBorders>
            <w:vAlign w:val="center"/>
          </w:tcPr>
          <w:p w14:paraId="2CAC454E" w14:textId="59D2E4AA" w:rsidR="00162CBD" w:rsidRPr="00162CBD" w:rsidRDefault="00162CBD" w:rsidP="00162CBD">
            <w:pPr>
              <w:spacing w:after="0" w:line="360" w:lineRule="auto"/>
              <w:jc w:val="center"/>
              <w:rPr>
                <w:rFonts w:ascii="Times New Roman" w:hAnsi="Times New Roman" w:cs="Times New Roman"/>
                <w:b/>
                <w:bCs/>
                <w:sz w:val="24"/>
                <w:szCs w:val="24"/>
              </w:rPr>
            </w:pPr>
            <w:r w:rsidRPr="00162CBD">
              <w:rPr>
                <w:rFonts w:ascii="Times New Roman" w:hAnsi="Times New Roman" w:cs="Times New Roman"/>
                <w:b/>
                <w:bCs/>
                <w:sz w:val="24"/>
                <w:szCs w:val="24"/>
              </w:rPr>
              <w:t>0.830</w:t>
            </w:r>
          </w:p>
        </w:tc>
        <w:tc>
          <w:tcPr>
            <w:tcW w:w="9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7EB9122" w14:textId="0A9B2EA5" w:rsidR="00162CBD" w:rsidRPr="00162CBD" w:rsidRDefault="00162CBD" w:rsidP="00162CBD">
            <w:pPr>
              <w:spacing w:after="0" w:line="360" w:lineRule="auto"/>
              <w:jc w:val="center"/>
              <w:rPr>
                <w:rFonts w:ascii="Times New Roman" w:hAnsi="Times New Roman" w:cs="Times New Roman"/>
                <w:sz w:val="24"/>
                <w:szCs w:val="24"/>
              </w:rPr>
            </w:pPr>
            <w:r w:rsidRPr="00162CBD">
              <w:rPr>
                <w:rFonts w:ascii="Times New Roman" w:hAnsi="Times New Roman" w:cs="Times New Roman"/>
                <w:sz w:val="24"/>
                <w:szCs w:val="24"/>
              </w:rPr>
              <w:t>0.267</w:t>
            </w:r>
          </w:p>
        </w:tc>
      </w:tr>
    </w:tbl>
    <w:p w14:paraId="30C3D3B4" w14:textId="77777777" w:rsidR="00DE343C" w:rsidRPr="00DE343C" w:rsidRDefault="00DE343C" w:rsidP="00CF4FA2">
      <w:pPr>
        <w:pStyle w:val="ListParagraph"/>
        <w:spacing w:after="0" w:line="360" w:lineRule="auto"/>
        <w:ind w:left="1004"/>
        <w:jc w:val="both"/>
        <w:rPr>
          <w:rFonts w:ascii="Times New Roman" w:eastAsia="Times New Roman" w:hAnsi="Times New Roman" w:cs="Times New Roman"/>
          <w:sz w:val="24"/>
          <w:szCs w:val="24"/>
          <w:lang w:eastAsia="en-ID"/>
        </w:rPr>
      </w:pPr>
    </w:p>
    <w:p w14:paraId="639D7176" w14:textId="77777777" w:rsidR="00DE343C" w:rsidRPr="00835058"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Berdasarkan analisis </w:t>
      </w:r>
      <w:r w:rsidRPr="00C36209">
        <w:rPr>
          <w:rFonts w:ascii="Times New Roman" w:eastAsia="Times New Roman" w:hAnsi="Times New Roman" w:cs="Times New Roman"/>
          <w:i/>
          <w:iCs/>
          <w:sz w:val="24"/>
          <w:szCs w:val="24"/>
          <w:lang w:eastAsia="en-ID"/>
        </w:rPr>
        <w:t>cross loading</w:t>
      </w:r>
      <w:r>
        <w:rPr>
          <w:rFonts w:ascii="Times New Roman" w:eastAsia="Times New Roman" w:hAnsi="Times New Roman" w:cs="Times New Roman"/>
          <w:sz w:val="24"/>
          <w:szCs w:val="24"/>
          <w:lang w:eastAsia="en-ID"/>
        </w:rPr>
        <w:t xml:space="preserve"> pada tabel di atas, dapat diketahui bahwa secara keseluruhan indikator-indikator dari semua variabel (font tebal) menghasilkan nilai </w:t>
      </w:r>
      <w:r>
        <w:rPr>
          <w:rFonts w:ascii="Times New Roman" w:eastAsia="Times New Roman" w:hAnsi="Times New Roman" w:cs="Times New Roman"/>
          <w:i/>
          <w:iCs/>
          <w:sz w:val="24"/>
          <w:szCs w:val="24"/>
          <w:lang w:eastAsia="en-ID"/>
        </w:rPr>
        <w:t>loading</w:t>
      </w:r>
      <w:r>
        <w:rPr>
          <w:rFonts w:ascii="Times New Roman" w:eastAsia="Times New Roman" w:hAnsi="Times New Roman" w:cs="Times New Roman"/>
          <w:sz w:val="24"/>
          <w:szCs w:val="24"/>
          <w:lang w:eastAsia="en-ID"/>
        </w:rPr>
        <w:t xml:space="preserve"> yang lebih besar dari nilai </w:t>
      </w:r>
      <w:r>
        <w:rPr>
          <w:rFonts w:ascii="Times New Roman" w:eastAsia="Times New Roman" w:hAnsi="Times New Roman" w:cs="Times New Roman"/>
          <w:i/>
          <w:iCs/>
          <w:sz w:val="24"/>
          <w:szCs w:val="24"/>
          <w:lang w:eastAsia="en-ID"/>
        </w:rPr>
        <w:t>loading</w:t>
      </w:r>
      <w:r>
        <w:rPr>
          <w:rFonts w:ascii="Times New Roman" w:eastAsia="Times New Roman" w:hAnsi="Times New Roman" w:cs="Times New Roman"/>
          <w:sz w:val="24"/>
          <w:szCs w:val="24"/>
          <w:lang w:eastAsia="en-ID"/>
        </w:rPr>
        <w:t xml:space="preserve"> pada variabel lainnya. Maka, dapat dinyatakan bahwa dari uji validitas diskriminan, setiap indikator mampu mengukur variabel laten yang bersesuaian dengan indikatornya.</w:t>
      </w:r>
    </w:p>
    <w:p w14:paraId="2A16AA3D" w14:textId="77777777" w:rsidR="00DE343C" w:rsidRDefault="00DE343C" w:rsidP="00CF4FA2">
      <w:pPr>
        <w:pStyle w:val="ListParagraph"/>
        <w:spacing w:line="360" w:lineRule="auto"/>
        <w:ind w:left="1004"/>
        <w:rPr>
          <w:rFonts w:ascii="Times New Roman" w:hAnsi="Times New Roman" w:cs="Times New Roman"/>
          <w:sz w:val="24"/>
          <w:szCs w:val="24"/>
        </w:rPr>
      </w:pPr>
    </w:p>
    <w:p w14:paraId="428DAEFE" w14:textId="77777777" w:rsidR="00DE343C" w:rsidRPr="00DE343C" w:rsidRDefault="00DE343C" w:rsidP="00CF4FA2">
      <w:pPr>
        <w:pStyle w:val="ListParagraph"/>
        <w:numPr>
          <w:ilvl w:val="0"/>
          <w:numId w:val="3"/>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Construct Reliability</w:t>
      </w:r>
    </w:p>
    <w:p w14:paraId="507F0F07"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Perhitungan yang dapat digunakan untuk mengevaluasi keandalan konstruk terdiri dari </w:t>
      </w:r>
      <w:r w:rsidRPr="00C36209">
        <w:rPr>
          <w:rFonts w:ascii="Times New Roman" w:eastAsia="Times New Roman" w:hAnsi="Times New Roman" w:cs="Times New Roman"/>
          <w:i/>
          <w:iCs/>
          <w:sz w:val="24"/>
          <w:szCs w:val="24"/>
          <w:lang w:eastAsia="en-ID"/>
        </w:rPr>
        <w:t>cronbach</w:t>
      </w:r>
      <w:r>
        <w:rPr>
          <w:rFonts w:ascii="Times New Roman" w:eastAsia="Times New Roman" w:hAnsi="Times New Roman" w:cs="Times New Roman"/>
          <w:i/>
          <w:iCs/>
          <w:sz w:val="24"/>
          <w:szCs w:val="24"/>
          <w:lang w:eastAsia="en-ID"/>
        </w:rPr>
        <w:t>’s</w:t>
      </w:r>
      <w:r w:rsidRPr="00C36209">
        <w:rPr>
          <w:rFonts w:ascii="Times New Roman" w:eastAsia="Times New Roman" w:hAnsi="Times New Roman" w:cs="Times New Roman"/>
          <w:i/>
          <w:iCs/>
          <w:sz w:val="24"/>
          <w:szCs w:val="24"/>
          <w:lang w:eastAsia="en-ID"/>
        </w:rPr>
        <w:t xml:space="preserve"> alpha</w:t>
      </w:r>
      <w:r>
        <w:rPr>
          <w:rFonts w:ascii="Times New Roman" w:eastAsia="Times New Roman" w:hAnsi="Times New Roman" w:cs="Times New Roman"/>
          <w:sz w:val="24"/>
          <w:szCs w:val="24"/>
          <w:lang w:eastAsia="en-ID"/>
        </w:rPr>
        <w:t xml:space="preserve"> dan </w:t>
      </w:r>
      <w:r w:rsidRPr="00C36209">
        <w:rPr>
          <w:rFonts w:ascii="Times New Roman" w:eastAsia="Times New Roman" w:hAnsi="Times New Roman" w:cs="Times New Roman"/>
          <w:i/>
          <w:iCs/>
          <w:sz w:val="24"/>
          <w:szCs w:val="24"/>
          <w:lang w:eastAsia="en-ID"/>
        </w:rPr>
        <w:t>composite realiability</w:t>
      </w:r>
      <w:r>
        <w:rPr>
          <w:rFonts w:ascii="Times New Roman" w:eastAsia="Times New Roman" w:hAnsi="Times New Roman" w:cs="Times New Roman"/>
          <w:sz w:val="24"/>
          <w:szCs w:val="24"/>
          <w:lang w:eastAsia="en-ID"/>
        </w:rPr>
        <w:t xml:space="preserve">. Standar pengujian </w:t>
      </w:r>
      <w:r>
        <w:rPr>
          <w:rFonts w:ascii="Times New Roman" w:eastAsia="Times New Roman" w:hAnsi="Times New Roman" w:cs="Times New Roman"/>
          <w:sz w:val="24"/>
          <w:szCs w:val="24"/>
          <w:lang w:eastAsia="en-ID"/>
        </w:rPr>
        <w:lastRenderedPageBreak/>
        <w:t xml:space="preserve">menyebutkan bahwa jika </w:t>
      </w:r>
      <w:r w:rsidRPr="00C36209">
        <w:rPr>
          <w:rFonts w:ascii="Times New Roman" w:eastAsia="Times New Roman" w:hAnsi="Times New Roman" w:cs="Times New Roman"/>
          <w:i/>
          <w:iCs/>
          <w:sz w:val="24"/>
          <w:szCs w:val="24"/>
          <w:lang w:eastAsia="en-ID"/>
        </w:rPr>
        <w:t>composite reliability</w:t>
      </w:r>
      <w:r>
        <w:rPr>
          <w:rFonts w:ascii="Times New Roman" w:eastAsia="Times New Roman" w:hAnsi="Times New Roman" w:cs="Times New Roman"/>
          <w:sz w:val="24"/>
          <w:szCs w:val="24"/>
          <w:lang w:eastAsia="en-ID"/>
        </w:rPr>
        <w:t xml:space="preserve"> memiliki nilai di atas 0,7 dan </w:t>
      </w:r>
      <w:r w:rsidRPr="00C36209">
        <w:rPr>
          <w:rFonts w:ascii="Times New Roman" w:eastAsia="Times New Roman" w:hAnsi="Times New Roman" w:cs="Times New Roman"/>
          <w:i/>
          <w:iCs/>
          <w:sz w:val="24"/>
          <w:szCs w:val="24"/>
          <w:lang w:eastAsia="en-ID"/>
        </w:rPr>
        <w:t>cronbach</w:t>
      </w:r>
      <w:r>
        <w:rPr>
          <w:rFonts w:ascii="Times New Roman" w:eastAsia="Times New Roman" w:hAnsi="Times New Roman" w:cs="Times New Roman"/>
          <w:i/>
          <w:iCs/>
          <w:sz w:val="24"/>
          <w:szCs w:val="24"/>
          <w:lang w:eastAsia="en-ID"/>
        </w:rPr>
        <w:t>’s</w:t>
      </w:r>
      <w:r w:rsidRPr="00C36209">
        <w:rPr>
          <w:rFonts w:ascii="Times New Roman" w:eastAsia="Times New Roman" w:hAnsi="Times New Roman" w:cs="Times New Roman"/>
          <w:i/>
          <w:iCs/>
          <w:sz w:val="24"/>
          <w:szCs w:val="24"/>
          <w:lang w:eastAsia="en-ID"/>
        </w:rPr>
        <w:t xml:space="preserve"> alpha</w:t>
      </w:r>
      <w:r>
        <w:rPr>
          <w:rFonts w:ascii="Times New Roman" w:eastAsia="Times New Roman" w:hAnsi="Times New Roman" w:cs="Times New Roman"/>
          <w:sz w:val="24"/>
          <w:szCs w:val="24"/>
          <w:lang w:eastAsia="en-ID"/>
        </w:rPr>
        <w:t xml:space="preserve"> melebihi 0,6, maka konstruk tersebut dianggap dapat diandalkan. Hasil dari perhitungan </w:t>
      </w:r>
      <w:r w:rsidRPr="007616BE">
        <w:rPr>
          <w:rFonts w:ascii="Times New Roman" w:eastAsia="Times New Roman" w:hAnsi="Times New Roman" w:cs="Times New Roman"/>
          <w:i/>
          <w:iCs/>
          <w:sz w:val="24"/>
          <w:szCs w:val="24"/>
          <w:lang w:eastAsia="en-ID"/>
        </w:rPr>
        <w:t>composite reliability</w:t>
      </w:r>
      <w:r>
        <w:rPr>
          <w:rFonts w:ascii="Times New Roman" w:eastAsia="Times New Roman" w:hAnsi="Times New Roman" w:cs="Times New Roman"/>
          <w:sz w:val="24"/>
          <w:szCs w:val="24"/>
          <w:lang w:eastAsia="en-ID"/>
        </w:rPr>
        <w:t xml:space="preserve">, </w:t>
      </w:r>
      <w:r w:rsidRPr="007616BE">
        <w:rPr>
          <w:rFonts w:ascii="Times New Roman" w:eastAsia="Times New Roman" w:hAnsi="Times New Roman" w:cs="Times New Roman"/>
          <w:i/>
          <w:iCs/>
          <w:sz w:val="24"/>
          <w:szCs w:val="24"/>
          <w:lang w:eastAsia="en-ID"/>
        </w:rPr>
        <w:t>cronbach</w:t>
      </w:r>
      <w:r>
        <w:rPr>
          <w:rFonts w:ascii="Times New Roman" w:eastAsia="Times New Roman" w:hAnsi="Times New Roman" w:cs="Times New Roman"/>
          <w:i/>
          <w:iCs/>
          <w:sz w:val="24"/>
          <w:szCs w:val="24"/>
          <w:lang w:eastAsia="en-ID"/>
        </w:rPr>
        <w:t>’s</w:t>
      </w:r>
      <w:r w:rsidRPr="007616BE">
        <w:rPr>
          <w:rFonts w:ascii="Times New Roman" w:eastAsia="Times New Roman" w:hAnsi="Times New Roman" w:cs="Times New Roman"/>
          <w:i/>
          <w:iCs/>
          <w:sz w:val="24"/>
          <w:szCs w:val="24"/>
          <w:lang w:eastAsia="en-ID"/>
        </w:rPr>
        <w:t xml:space="preserve"> alpha</w:t>
      </w:r>
      <w:r>
        <w:rPr>
          <w:rFonts w:ascii="Times New Roman" w:eastAsia="Times New Roman" w:hAnsi="Times New Roman" w:cs="Times New Roman"/>
          <w:i/>
          <w:iCs/>
          <w:sz w:val="24"/>
          <w:szCs w:val="24"/>
          <w:lang w:eastAsia="en-ID"/>
        </w:rPr>
        <w:t xml:space="preserve">, </w:t>
      </w:r>
      <w:r>
        <w:rPr>
          <w:rFonts w:ascii="Times New Roman" w:eastAsia="Times New Roman" w:hAnsi="Times New Roman" w:cs="Times New Roman"/>
          <w:sz w:val="24"/>
          <w:szCs w:val="24"/>
          <w:lang w:eastAsia="en-ID"/>
        </w:rPr>
        <w:t xml:space="preserve">dan </w:t>
      </w:r>
      <w:r>
        <w:rPr>
          <w:rFonts w:ascii="Times New Roman" w:eastAsia="Times New Roman" w:hAnsi="Times New Roman" w:cs="Times New Roman"/>
          <w:i/>
          <w:iCs/>
          <w:sz w:val="24"/>
          <w:szCs w:val="24"/>
          <w:lang w:eastAsia="en-ID"/>
        </w:rPr>
        <w:t>average variance extracted</w:t>
      </w:r>
      <w:r>
        <w:rPr>
          <w:rFonts w:ascii="Times New Roman" w:eastAsia="Times New Roman" w:hAnsi="Times New Roman" w:cs="Times New Roman"/>
          <w:sz w:val="24"/>
          <w:szCs w:val="24"/>
          <w:lang w:eastAsia="en-ID"/>
        </w:rPr>
        <w:t xml:space="preserve"> (AVE) dapat ditemukan dalam ringkasan data sebagai berikut:</w:t>
      </w:r>
    </w:p>
    <w:p w14:paraId="357067B2" w14:textId="77777777" w:rsidR="00DE397D" w:rsidRPr="00DE343C" w:rsidRDefault="00DE397D"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p>
    <w:tbl>
      <w:tblPr>
        <w:tblStyle w:val="TableGrid"/>
        <w:tblW w:w="0" w:type="auto"/>
        <w:tblInd w:w="1134" w:type="dxa"/>
        <w:tblLook w:val="04A0" w:firstRow="1" w:lastRow="0" w:firstColumn="1" w:lastColumn="0" w:noHBand="0" w:noVBand="1"/>
      </w:tblPr>
      <w:tblGrid>
        <w:gridCol w:w="3256"/>
        <w:gridCol w:w="1701"/>
        <w:gridCol w:w="1417"/>
        <w:gridCol w:w="1418"/>
      </w:tblGrid>
      <w:tr w:rsidR="00DE343C" w14:paraId="7EEA97DC" w14:textId="77777777" w:rsidTr="00DE397D">
        <w:tc>
          <w:tcPr>
            <w:tcW w:w="3256" w:type="dxa"/>
            <w:shd w:val="clear" w:color="auto" w:fill="F2F2F2" w:themeFill="background1" w:themeFillShade="F2"/>
            <w:vAlign w:val="center"/>
          </w:tcPr>
          <w:p w14:paraId="3446DD93" w14:textId="77777777" w:rsidR="00DE343C" w:rsidRPr="00007F86"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007F86">
              <w:rPr>
                <w:rFonts w:ascii="Times New Roman" w:eastAsia="Times New Roman" w:hAnsi="Times New Roman" w:cs="Times New Roman"/>
                <w:b/>
                <w:bCs/>
                <w:sz w:val="24"/>
                <w:szCs w:val="24"/>
                <w:lang w:eastAsia="en-ID"/>
              </w:rPr>
              <w:t>Variabel</w:t>
            </w:r>
          </w:p>
        </w:tc>
        <w:tc>
          <w:tcPr>
            <w:tcW w:w="1701" w:type="dxa"/>
            <w:shd w:val="clear" w:color="auto" w:fill="F2F2F2" w:themeFill="background1" w:themeFillShade="F2"/>
            <w:vAlign w:val="center"/>
          </w:tcPr>
          <w:p w14:paraId="1DAF15F0" w14:textId="77777777" w:rsidR="00DE343C" w:rsidRPr="00007F86"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007F86">
              <w:rPr>
                <w:rFonts w:ascii="Times New Roman" w:eastAsia="Times New Roman" w:hAnsi="Times New Roman" w:cs="Times New Roman"/>
                <w:b/>
                <w:bCs/>
                <w:sz w:val="24"/>
                <w:szCs w:val="24"/>
                <w:lang w:eastAsia="en-ID"/>
              </w:rPr>
              <w:t>Cronbach’s Alpha</w:t>
            </w:r>
          </w:p>
        </w:tc>
        <w:tc>
          <w:tcPr>
            <w:tcW w:w="1417" w:type="dxa"/>
            <w:shd w:val="clear" w:color="auto" w:fill="F2F2F2" w:themeFill="background1" w:themeFillShade="F2"/>
            <w:vAlign w:val="center"/>
          </w:tcPr>
          <w:p w14:paraId="60E9613E" w14:textId="77777777" w:rsidR="00DE343C" w:rsidRPr="00007F86"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007F86">
              <w:rPr>
                <w:rFonts w:ascii="Times New Roman" w:eastAsia="Times New Roman" w:hAnsi="Times New Roman" w:cs="Times New Roman"/>
                <w:b/>
                <w:bCs/>
                <w:sz w:val="24"/>
                <w:szCs w:val="24"/>
                <w:lang w:eastAsia="en-ID"/>
              </w:rPr>
              <w:t>Composite Reliability</w:t>
            </w:r>
          </w:p>
        </w:tc>
        <w:tc>
          <w:tcPr>
            <w:tcW w:w="1418" w:type="dxa"/>
            <w:shd w:val="clear" w:color="auto" w:fill="F2F2F2" w:themeFill="background1" w:themeFillShade="F2"/>
            <w:vAlign w:val="center"/>
          </w:tcPr>
          <w:p w14:paraId="7444652E" w14:textId="77777777" w:rsidR="00DE343C" w:rsidRPr="00007F86"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AVE</w:t>
            </w:r>
          </w:p>
        </w:tc>
      </w:tr>
      <w:tr w:rsidR="00DE343C" w14:paraId="55FC89C7" w14:textId="77777777" w:rsidTr="00DE397D">
        <w:tc>
          <w:tcPr>
            <w:tcW w:w="3256" w:type="dxa"/>
            <w:vAlign w:val="center"/>
          </w:tcPr>
          <w:p w14:paraId="08D0C065" w14:textId="77777777" w:rsidR="00DE343C" w:rsidRDefault="00DE343C"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Kreativitas Guru (Y)</w:t>
            </w:r>
          </w:p>
        </w:tc>
        <w:tc>
          <w:tcPr>
            <w:tcW w:w="1701" w:type="dxa"/>
            <w:vAlign w:val="center"/>
          </w:tcPr>
          <w:p w14:paraId="4B71A4B4" w14:textId="529FBBC1"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24DDA">
              <w:rPr>
                <w:rFonts w:ascii="Times New Roman" w:eastAsia="Times New Roman" w:hAnsi="Times New Roman" w:cs="Times New Roman"/>
                <w:sz w:val="24"/>
                <w:szCs w:val="24"/>
                <w:lang w:eastAsia="en-ID"/>
              </w:rPr>
              <w:t>69</w:t>
            </w:r>
          </w:p>
        </w:tc>
        <w:tc>
          <w:tcPr>
            <w:tcW w:w="1417" w:type="dxa"/>
            <w:vAlign w:val="center"/>
          </w:tcPr>
          <w:p w14:paraId="61C86834" w14:textId="3DA0AF23"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24DDA">
              <w:rPr>
                <w:rFonts w:ascii="Times New Roman" w:eastAsia="Times New Roman" w:hAnsi="Times New Roman" w:cs="Times New Roman"/>
                <w:sz w:val="24"/>
                <w:szCs w:val="24"/>
                <w:lang w:eastAsia="en-ID"/>
              </w:rPr>
              <w:t>70</w:t>
            </w:r>
          </w:p>
        </w:tc>
        <w:tc>
          <w:tcPr>
            <w:tcW w:w="1418" w:type="dxa"/>
            <w:vAlign w:val="center"/>
          </w:tcPr>
          <w:p w14:paraId="6052726C" w14:textId="32F6791D"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0,6</w:t>
            </w:r>
            <w:r w:rsidR="00424DDA">
              <w:rPr>
                <w:rFonts w:ascii="Times New Roman" w:eastAsia="Times New Roman" w:hAnsi="Times New Roman" w:cs="Times New Roman"/>
                <w:sz w:val="24"/>
                <w:szCs w:val="24"/>
                <w:lang w:eastAsia="en-ID"/>
              </w:rPr>
              <w:t>58</w:t>
            </w:r>
          </w:p>
        </w:tc>
      </w:tr>
      <w:tr w:rsidR="00DE343C" w14:paraId="178A821F" w14:textId="77777777" w:rsidTr="00DE397D">
        <w:tc>
          <w:tcPr>
            <w:tcW w:w="3256" w:type="dxa"/>
            <w:vAlign w:val="center"/>
          </w:tcPr>
          <w:p w14:paraId="543E6A63" w14:textId="77777777" w:rsidR="00DE343C" w:rsidRDefault="00DE343C"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 (X1)</w:t>
            </w:r>
          </w:p>
        </w:tc>
        <w:tc>
          <w:tcPr>
            <w:tcW w:w="1701" w:type="dxa"/>
            <w:vAlign w:val="center"/>
          </w:tcPr>
          <w:p w14:paraId="798442A9" w14:textId="7D631B50"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424DDA">
              <w:rPr>
                <w:rFonts w:ascii="Times New Roman" w:eastAsia="Times New Roman" w:hAnsi="Times New Roman" w:cs="Times New Roman"/>
                <w:sz w:val="24"/>
                <w:szCs w:val="24"/>
                <w:lang w:eastAsia="en-ID"/>
              </w:rPr>
              <w:t>,919</w:t>
            </w:r>
          </w:p>
        </w:tc>
        <w:tc>
          <w:tcPr>
            <w:tcW w:w="1417" w:type="dxa"/>
            <w:vAlign w:val="center"/>
          </w:tcPr>
          <w:p w14:paraId="61FE4068" w14:textId="73296901"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0,9</w:t>
            </w:r>
            <w:r w:rsidR="00424DDA">
              <w:rPr>
                <w:rFonts w:ascii="Times New Roman" w:eastAsia="Times New Roman" w:hAnsi="Times New Roman" w:cs="Times New Roman"/>
                <w:sz w:val="24"/>
                <w:szCs w:val="24"/>
                <w:lang w:eastAsia="en-ID"/>
              </w:rPr>
              <w:t>25</w:t>
            </w:r>
          </w:p>
        </w:tc>
        <w:tc>
          <w:tcPr>
            <w:tcW w:w="1418" w:type="dxa"/>
            <w:vAlign w:val="center"/>
          </w:tcPr>
          <w:p w14:paraId="71F9CF16" w14:textId="0E589D92"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424DDA">
              <w:rPr>
                <w:rFonts w:ascii="Times New Roman" w:eastAsia="Times New Roman" w:hAnsi="Times New Roman" w:cs="Times New Roman"/>
                <w:sz w:val="24"/>
                <w:szCs w:val="24"/>
                <w:lang w:eastAsia="en-ID"/>
              </w:rPr>
              <w:t>757</w:t>
            </w:r>
          </w:p>
        </w:tc>
      </w:tr>
      <w:tr w:rsidR="00DE343C" w14:paraId="18CE4E63" w14:textId="77777777" w:rsidTr="00DE397D">
        <w:tc>
          <w:tcPr>
            <w:tcW w:w="3256" w:type="dxa"/>
            <w:vAlign w:val="center"/>
          </w:tcPr>
          <w:p w14:paraId="37AE8DF1" w14:textId="77777777" w:rsidR="00DE343C" w:rsidRDefault="00DE343C"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 (X2)</w:t>
            </w:r>
          </w:p>
        </w:tc>
        <w:tc>
          <w:tcPr>
            <w:tcW w:w="1701" w:type="dxa"/>
            <w:vAlign w:val="center"/>
          </w:tcPr>
          <w:p w14:paraId="3E88369C" w14:textId="7777777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0,832</w:t>
            </w:r>
          </w:p>
        </w:tc>
        <w:tc>
          <w:tcPr>
            <w:tcW w:w="1417" w:type="dxa"/>
            <w:vAlign w:val="center"/>
          </w:tcPr>
          <w:p w14:paraId="0AA3D345" w14:textId="5386B18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24DDA">
              <w:rPr>
                <w:rFonts w:ascii="Times New Roman" w:eastAsia="Times New Roman" w:hAnsi="Times New Roman" w:cs="Times New Roman"/>
                <w:sz w:val="24"/>
                <w:szCs w:val="24"/>
                <w:lang w:eastAsia="en-ID"/>
              </w:rPr>
              <w:t>46</w:t>
            </w:r>
          </w:p>
        </w:tc>
        <w:tc>
          <w:tcPr>
            <w:tcW w:w="1418" w:type="dxa"/>
            <w:vAlign w:val="center"/>
          </w:tcPr>
          <w:p w14:paraId="49ECB450" w14:textId="6C1BD780"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0,66</w:t>
            </w:r>
            <w:r w:rsidR="00424DDA">
              <w:rPr>
                <w:rFonts w:ascii="Times New Roman" w:eastAsia="Times New Roman" w:hAnsi="Times New Roman" w:cs="Times New Roman"/>
                <w:sz w:val="24"/>
                <w:szCs w:val="24"/>
                <w:lang w:eastAsia="en-ID"/>
              </w:rPr>
              <w:t>5</w:t>
            </w:r>
          </w:p>
        </w:tc>
      </w:tr>
      <w:tr w:rsidR="00DE343C" w14:paraId="7F681488" w14:textId="77777777" w:rsidTr="00DE397D">
        <w:tc>
          <w:tcPr>
            <w:tcW w:w="3256" w:type="dxa"/>
            <w:vAlign w:val="center"/>
          </w:tcPr>
          <w:p w14:paraId="3DA1DFF7" w14:textId="77777777" w:rsidR="00DE343C" w:rsidRDefault="00DE343C" w:rsidP="00CF4FA2">
            <w:pPr>
              <w:pStyle w:val="ListParagraph"/>
              <w:spacing w:line="360" w:lineRule="auto"/>
              <w:ind w:left="0"/>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Motivasi Kerja (X3)</w:t>
            </w:r>
          </w:p>
        </w:tc>
        <w:tc>
          <w:tcPr>
            <w:tcW w:w="1701" w:type="dxa"/>
            <w:vAlign w:val="center"/>
          </w:tcPr>
          <w:p w14:paraId="0619E2D2" w14:textId="69D47154"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0,86</w:t>
            </w:r>
            <w:r w:rsidR="00424DDA">
              <w:rPr>
                <w:rFonts w:ascii="Times New Roman" w:eastAsia="Times New Roman" w:hAnsi="Times New Roman" w:cs="Times New Roman"/>
                <w:sz w:val="24"/>
                <w:szCs w:val="24"/>
                <w:lang w:eastAsia="en-ID"/>
              </w:rPr>
              <w:t>9</w:t>
            </w:r>
          </w:p>
        </w:tc>
        <w:tc>
          <w:tcPr>
            <w:tcW w:w="1417" w:type="dxa"/>
            <w:vAlign w:val="center"/>
          </w:tcPr>
          <w:p w14:paraId="2A1F4ED5" w14:textId="3C2A08C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0,8</w:t>
            </w:r>
            <w:r w:rsidR="00424DDA">
              <w:rPr>
                <w:rFonts w:ascii="Times New Roman" w:eastAsia="Times New Roman" w:hAnsi="Times New Roman" w:cs="Times New Roman"/>
                <w:sz w:val="24"/>
                <w:szCs w:val="24"/>
                <w:lang w:eastAsia="en-ID"/>
              </w:rPr>
              <w:t>70</w:t>
            </w:r>
          </w:p>
        </w:tc>
        <w:tc>
          <w:tcPr>
            <w:tcW w:w="1418" w:type="dxa"/>
            <w:vAlign w:val="center"/>
          </w:tcPr>
          <w:p w14:paraId="0E20123B" w14:textId="0F00B30F"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0,7</w:t>
            </w:r>
            <w:r w:rsidR="00424DDA">
              <w:rPr>
                <w:rFonts w:ascii="Times New Roman" w:eastAsia="Times New Roman" w:hAnsi="Times New Roman" w:cs="Times New Roman"/>
                <w:sz w:val="24"/>
                <w:szCs w:val="24"/>
                <w:lang w:eastAsia="en-ID"/>
              </w:rPr>
              <w:t>18</w:t>
            </w:r>
          </w:p>
        </w:tc>
      </w:tr>
    </w:tbl>
    <w:p w14:paraId="56E8A0F6" w14:textId="77777777" w:rsidR="00DE343C" w:rsidRPr="00DE343C" w:rsidRDefault="00DE343C" w:rsidP="00CF4FA2">
      <w:pPr>
        <w:pStyle w:val="ListParagraph"/>
        <w:spacing w:after="0" w:line="360" w:lineRule="auto"/>
        <w:ind w:left="1004"/>
        <w:jc w:val="both"/>
        <w:rPr>
          <w:rFonts w:ascii="Times New Roman" w:eastAsia="Times New Roman" w:hAnsi="Times New Roman" w:cs="Times New Roman"/>
          <w:sz w:val="24"/>
          <w:szCs w:val="24"/>
          <w:lang w:eastAsia="en-ID"/>
        </w:rPr>
      </w:pPr>
    </w:p>
    <w:p w14:paraId="3573EB70"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Berdasarkan tabel di atas, terlihat setiap variabel menghasilkan nilai </w:t>
      </w:r>
      <w:r w:rsidRPr="007616BE">
        <w:rPr>
          <w:rFonts w:ascii="Times New Roman" w:eastAsia="Times New Roman" w:hAnsi="Times New Roman" w:cs="Times New Roman"/>
          <w:i/>
          <w:iCs/>
          <w:sz w:val="24"/>
          <w:szCs w:val="24"/>
          <w:lang w:eastAsia="en-ID"/>
        </w:rPr>
        <w:t>cronbach</w:t>
      </w:r>
      <w:r>
        <w:rPr>
          <w:rFonts w:ascii="Times New Roman" w:eastAsia="Times New Roman" w:hAnsi="Times New Roman" w:cs="Times New Roman"/>
          <w:i/>
          <w:iCs/>
          <w:sz w:val="24"/>
          <w:szCs w:val="24"/>
          <w:lang w:eastAsia="en-ID"/>
        </w:rPr>
        <w:t>’s</w:t>
      </w:r>
      <w:r w:rsidRPr="007616BE">
        <w:rPr>
          <w:rFonts w:ascii="Times New Roman" w:eastAsia="Times New Roman" w:hAnsi="Times New Roman" w:cs="Times New Roman"/>
          <w:i/>
          <w:iCs/>
          <w:sz w:val="24"/>
          <w:szCs w:val="24"/>
          <w:lang w:eastAsia="en-ID"/>
        </w:rPr>
        <w:t xml:space="preserve"> alpha</w:t>
      </w:r>
      <w:r>
        <w:rPr>
          <w:rFonts w:ascii="Times New Roman" w:eastAsia="Times New Roman" w:hAnsi="Times New Roman" w:cs="Times New Roman"/>
          <w:sz w:val="24"/>
          <w:szCs w:val="24"/>
          <w:lang w:eastAsia="en-ID"/>
        </w:rPr>
        <w:t xml:space="preserve"> yang melebihi 0,6, </w:t>
      </w:r>
      <w:r>
        <w:rPr>
          <w:rFonts w:ascii="Times New Roman" w:eastAsia="Times New Roman" w:hAnsi="Times New Roman" w:cs="Times New Roman"/>
          <w:i/>
          <w:iCs/>
          <w:sz w:val="24"/>
          <w:szCs w:val="24"/>
          <w:lang w:eastAsia="en-ID"/>
        </w:rPr>
        <w:t>composite reliability</w:t>
      </w:r>
      <w:r>
        <w:rPr>
          <w:rFonts w:ascii="Times New Roman" w:eastAsia="Times New Roman" w:hAnsi="Times New Roman" w:cs="Times New Roman"/>
          <w:sz w:val="24"/>
          <w:szCs w:val="24"/>
          <w:lang w:eastAsia="en-ID"/>
        </w:rPr>
        <w:t xml:space="preserve"> yang lebih dari 0,7, dan nilai AVE yang melebihi 0,5. Oleh karena itu, semua indikator dinyatakan dapat diandalkan dalam mengukur variabel yang bersangkutan.</w:t>
      </w:r>
    </w:p>
    <w:p w14:paraId="3B1BFB02" w14:textId="77777777" w:rsidR="00DE343C" w:rsidRPr="00DE343C" w:rsidRDefault="00DE343C" w:rsidP="00CF4FA2">
      <w:pPr>
        <w:spacing w:line="360" w:lineRule="auto"/>
        <w:rPr>
          <w:rFonts w:ascii="Times New Roman" w:hAnsi="Times New Roman" w:cs="Times New Roman"/>
          <w:sz w:val="24"/>
          <w:szCs w:val="24"/>
        </w:rPr>
      </w:pPr>
    </w:p>
    <w:p w14:paraId="3B7954F7" w14:textId="77777777" w:rsidR="00DE343C" w:rsidRDefault="00DE343C" w:rsidP="00CF4FA2">
      <w:pPr>
        <w:pStyle w:val="ListParagraph"/>
        <w:numPr>
          <w:ilvl w:val="0"/>
          <w:numId w:val="2"/>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Evaluasi Inner Model</w:t>
      </w:r>
    </w:p>
    <w:p w14:paraId="38BD6E62" w14:textId="77777777" w:rsidR="00DE343C" w:rsidRDefault="00DE343C" w:rsidP="00CF4FA2">
      <w:pPr>
        <w:pStyle w:val="ListParagraph"/>
        <w:spacing w:after="0" w:line="360" w:lineRule="auto"/>
        <w:ind w:left="644" w:firstLine="34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Analisis model struktural atau model internal adalah langkah yang dilakukan untuk menilai kesesuaian model, yang mencakup koefisien determinasi, relevansi prediktif, dan pengujian hipotesis.</w:t>
      </w:r>
    </w:p>
    <w:p w14:paraId="56407998" w14:textId="373EF02E" w:rsidR="00DE343C" w:rsidRDefault="00D35700" w:rsidP="00CF4FA2">
      <w:pPr>
        <w:pStyle w:val="ListParagraph"/>
        <w:spacing w:after="0" w:line="360" w:lineRule="auto"/>
        <w:ind w:left="644"/>
        <w:jc w:val="both"/>
        <w:rPr>
          <w:rFonts w:ascii="Times New Roman" w:eastAsia="Times New Roman" w:hAnsi="Times New Roman" w:cs="Times New Roman"/>
          <w:sz w:val="24"/>
          <w:szCs w:val="24"/>
          <w:lang w:eastAsia="en-ID"/>
        </w:rPr>
      </w:pPr>
      <w:r w:rsidRPr="00D35700">
        <w:rPr>
          <w:rFonts w:ascii="Times New Roman" w:eastAsia="Times New Roman" w:hAnsi="Times New Roman" w:cs="Times New Roman"/>
          <w:noProof/>
          <w:sz w:val="24"/>
          <w:szCs w:val="24"/>
          <w:lang w:eastAsia="en-ID"/>
        </w:rPr>
        <w:drawing>
          <wp:inline distT="0" distB="0" distL="0" distR="0" wp14:anchorId="0490F034" wp14:editId="75EB31F2">
            <wp:extent cx="4870450" cy="263487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5090" cy="2648208"/>
                    </a:xfrm>
                    <a:prstGeom prst="rect">
                      <a:avLst/>
                    </a:prstGeom>
                  </pic:spPr>
                </pic:pic>
              </a:graphicData>
            </a:graphic>
          </wp:inline>
        </w:drawing>
      </w:r>
    </w:p>
    <w:p w14:paraId="0285ADD0" w14:textId="77777777" w:rsidR="00DE343C" w:rsidRPr="005C421F" w:rsidRDefault="00DE343C" w:rsidP="00CF4FA2">
      <w:pPr>
        <w:pStyle w:val="ListParagraph"/>
        <w:spacing w:after="0" w:line="360" w:lineRule="auto"/>
        <w:ind w:left="644"/>
        <w:jc w:val="both"/>
        <w:rPr>
          <w:rFonts w:ascii="Times New Roman" w:eastAsia="Times New Roman" w:hAnsi="Times New Roman" w:cs="Times New Roman"/>
          <w:sz w:val="24"/>
          <w:szCs w:val="24"/>
          <w:lang w:eastAsia="en-ID"/>
        </w:rPr>
      </w:pPr>
    </w:p>
    <w:p w14:paraId="5D69C620" w14:textId="77777777" w:rsidR="00DE343C" w:rsidRPr="00DE343C" w:rsidRDefault="00DE343C" w:rsidP="00CF4FA2">
      <w:pPr>
        <w:pStyle w:val="ListParagraph"/>
        <w:spacing w:after="0" w:line="360" w:lineRule="auto"/>
        <w:ind w:left="644" w:firstLine="34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Berdasarkan hasil analisis model struktural yang dilakukan, dapat dijelaskan sebagai berikut:</w:t>
      </w:r>
    </w:p>
    <w:p w14:paraId="3DE290FF" w14:textId="77777777" w:rsidR="00DE343C" w:rsidRDefault="00DE343C" w:rsidP="00CF4FA2">
      <w:pPr>
        <w:pStyle w:val="ListParagraph"/>
        <w:numPr>
          <w:ilvl w:val="0"/>
          <w:numId w:val="4"/>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Koefisien Determinasi (R</w:t>
      </w:r>
      <w:r w:rsidRPr="00DE343C">
        <w:rPr>
          <w:rFonts w:ascii="Times New Roman" w:hAnsi="Times New Roman" w:cs="Times New Roman"/>
          <w:b/>
          <w:bCs/>
          <w:sz w:val="24"/>
          <w:szCs w:val="24"/>
          <w:vertAlign w:val="superscript"/>
        </w:rPr>
        <w:t>2</w:t>
      </w:r>
      <w:r w:rsidRPr="00DE343C">
        <w:rPr>
          <w:rFonts w:ascii="Times New Roman" w:hAnsi="Times New Roman" w:cs="Times New Roman"/>
          <w:b/>
          <w:bCs/>
          <w:sz w:val="24"/>
          <w:szCs w:val="24"/>
        </w:rPr>
        <w:t>)</w:t>
      </w:r>
    </w:p>
    <w:p w14:paraId="37E1492D"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Koefisien Determinasi (R</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berfungsi untuk mengukur seberapa besar variabel endogen dapat menerangkan variasi dari variabel eksogen. Artinya, hal ini menunjukkan seberapa banyak variabel eksogen berkontribusi terhadap variabel endogen. Hasil dari R</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dapat ditemukan dalam tabel berikut:</w:t>
      </w:r>
    </w:p>
    <w:p w14:paraId="58C10236" w14:textId="77777777" w:rsidR="00DE343C" w:rsidRPr="00DE343C" w:rsidRDefault="00DE343C" w:rsidP="00CF4FA2">
      <w:pPr>
        <w:spacing w:after="0" w:line="360" w:lineRule="auto"/>
        <w:jc w:val="both"/>
        <w:rPr>
          <w:rFonts w:ascii="Times New Roman" w:eastAsia="Times New Roman" w:hAnsi="Times New Roman" w:cs="Times New Roman"/>
          <w:sz w:val="24"/>
          <w:szCs w:val="24"/>
          <w:lang w:eastAsia="en-ID"/>
        </w:rPr>
      </w:pPr>
    </w:p>
    <w:tbl>
      <w:tblPr>
        <w:tblStyle w:val="TableGrid"/>
        <w:tblW w:w="0" w:type="auto"/>
        <w:tblInd w:w="1134" w:type="dxa"/>
        <w:tblLook w:val="04A0" w:firstRow="1" w:lastRow="0" w:firstColumn="1" w:lastColumn="0" w:noHBand="0" w:noVBand="1"/>
      </w:tblPr>
      <w:tblGrid>
        <w:gridCol w:w="2830"/>
        <w:gridCol w:w="1691"/>
        <w:gridCol w:w="2272"/>
      </w:tblGrid>
      <w:tr w:rsidR="00DE343C" w14:paraId="348F75EB" w14:textId="77777777" w:rsidTr="004F318A">
        <w:tc>
          <w:tcPr>
            <w:tcW w:w="2830" w:type="dxa"/>
            <w:shd w:val="clear" w:color="auto" w:fill="F2F2F2" w:themeFill="background1" w:themeFillShade="F2"/>
          </w:tcPr>
          <w:p w14:paraId="7F7EBAAA" w14:textId="77777777" w:rsidR="00DE343C" w:rsidRPr="006756B2"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6756B2">
              <w:rPr>
                <w:rFonts w:ascii="Times New Roman" w:eastAsia="Times New Roman" w:hAnsi="Times New Roman" w:cs="Times New Roman"/>
                <w:b/>
                <w:bCs/>
                <w:sz w:val="24"/>
                <w:szCs w:val="24"/>
                <w:lang w:eastAsia="en-ID"/>
              </w:rPr>
              <w:t>Variabel Dependen</w:t>
            </w:r>
          </w:p>
        </w:tc>
        <w:tc>
          <w:tcPr>
            <w:tcW w:w="1691" w:type="dxa"/>
            <w:shd w:val="clear" w:color="auto" w:fill="F2F2F2" w:themeFill="background1" w:themeFillShade="F2"/>
          </w:tcPr>
          <w:p w14:paraId="3BCBFEEC" w14:textId="77777777" w:rsidR="00DE343C" w:rsidRPr="006756B2"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6756B2">
              <w:rPr>
                <w:rFonts w:ascii="Times New Roman" w:eastAsia="Times New Roman" w:hAnsi="Times New Roman" w:cs="Times New Roman"/>
                <w:b/>
                <w:bCs/>
                <w:sz w:val="24"/>
                <w:szCs w:val="24"/>
                <w:lang w:eastAsia="en-ID"/>
              </w:rPr>
              <w:t>R Square</w:t>
            </w:r>
          </w:p>
        </w:tc>
        <w:tc>
          <w:tcPr>
            <w:tcW w:w="2272" w:type="dxa"/>
            <w:shd w:val="clear" w:color="auto" w:fill="F2F2F2" w:themeFill="background1" w:themeFillShade="F2"/>
          </w:tcPr>
          <w:p w14:paraId="1BFF849F" w14:textId="77777777" w:rsidR="00DE343C" w:rsidRPr="006756B2" w:rsidRDefault="00DE343C" w:rsidP="00CF4FA2">
            <w:pPr>
              <w:pStyle w:val="ListParagraph"/>
              <w:spacing w:line="360" w:lineRule="auto"/>
              <w:ind w:left="0"/>
              <w:jc w:val="center"/>
              <w:rPr>
                <w:rFonts w:ascii="Times New Roman" w:eastAsia="Times New Roman" w:hAnsi="Times New Roman" w:cs="Times New Roman"/>
                <w:b/>
                <w:bCs/>
                <w:sz w:val="24"/>
                <w:szCs w:val="24"/>
                <w:lang w:eastAsia="en-ID"/>
              </w:rPr>
            </w:pPr>
            <w:r w:rsidRPr="006756B2">
              <w:rPr>
                <w:rFonts w:ascii="Times New Roman" w:eastAsia="Times New Roman" w:hAnsi="Times New Roman" w:cs="Times New Roman"/>
                <w:b/>
                <w:bCs/>
                <w:sz w:val="24"/>
                <w:szCs w:val="24"/>
                <w:lang w:eastAsia="en-ID"/>
              </w:rPr>
              <w:t>R Square Adjusted</w:t>
            </w:r>
          </w:p>
        </w:tc>
      </w:tr>
      <w:tr w:rsidR="00DE343C" w14:paraId="2B977B0B" w14:textId="77777777" w:rsidTr="004F318A">
        <w:tc>
          <w:tcPr>
            <w:tcW w:w="2830" w:type="dxa"/>
          </w:tcPr>
          <w:p w14:paraId="7EAB8E03"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Kreativitas Guru (Y)</w:t>
            </w:r>
          </w:p>
        </w:tc>
        <w:tc>
          <w:tcPr>
            <w:tcW w:w="1691" w:type="dxa"/>
          </w:tcPr>
          <w:p w14:paraId="1673FA89" w14:textId="6ADD8D0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0,2</w:t>
            </w:r>
            <w:r w:rsidR="00D35700">
              <w:rPr>
                <w:rFonts w:ascii="Times New Roman" w:eastAsia="Times New Roman" w:hAnsi="Times New Roman" w:cs="Times New Roman"/>
                <w:sz w:val="24"/>
                <w:szCs w:val="24"/>
                <w:lang w:eastAsia="en-ID"/>
              </w:rPr>
              <w:t>02</w:t>
            </w:r>
          </w:p>
        </w:tc>
        <w:tc>
          <w:tcPr>
            <w:tcW w:w="2272" w:type="dxa"/>
          </w:tcPr>
          <w:p w14:paraId="7A5F0D8B" w14:textId="37D02967"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D35700">
              <w:rPr>
                <w:rFonts w:ascii="Times New Roman" w:eastAsia="Times New Roman" w:hAnsi="Times New Roman" w:cs="Times New Roman"/>
                <w:sz w:val="24"/>
                <w:szCs w:val="24"/>
                <w:lang w:eastAsia="en-ID"/>
              </w:rPr>
              <w:t>181</w:t>
            </w:r>
          </w:p>
        </w:tc>
      </w:tr>
      <w:tr w:rsidR="00DE343C" w14:paraId="1D1EE81B" w14:textId="77777777" w:rsidTr="004F318A">
        <w:tc>
          <w:tcPr>
            <w:tcW w:w="2830" w:type="dxa"/>
          </w:tcPr>
          <w:p w14:paraId="6D581E0C" w14:textId="77777777" w:rsidR="00DE343C"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Motivasi Kerja (X</w:t>
            </w:r>
            <w:r w:rsidRPr="00FB6ECE">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w:t>
            </w:r>
          </w:p>
        </w:tc>
        <w:tc>
          <w:tcPr>
            <w:tcW w:w="1691" w:type="dxa"/>
          </w:tcPr>
          <w:p w14:paraId="6885B662" w14:textId="6826B855"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0,6</w:t>
            </w:r>
            <w:r w:rsidR="00D35700">
              <w:rPr>
                <w:rFonts w:ascii="Times New Roman" w:eastAsia="Times New Roman" w:hAnsi="Times New Roman" w:cs="Times New Roman"/>
                <w:sz w:val="24"/>
                <w:szCs w:val="24"/>
                <w:lang w:eastAsia="en-ID"/>
              </w:rPr>
              <w:t>43</w:t>
            </w:r>
          </w:p>
        </w:tc>
        <w:tc>
          <w:tcPr>
            <w:tcW w:w="2272" w:type="dxa"/>
          </w:tcPr>
          <w:p w14:paraId="6CB2A989" w14:textId="364C6859" w:rsidR="00DE343C" w:rsidRDefault="00DE343C" w:rsidP="00CF4FA2">
            <w:pPr>
              <w:pStyle w:val="ListParagraph"/>
              <w:spacing w:line="360" w:lineRule="auto"/>
              <w:ind w:left="0"/>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0,6</w:t>
            </w:r>
            <w:r w:rsidR="00D35700">
              <w:rPr>
                <w:rFonts w:ascii="Times New Roman" w:eastAsia="Times New Roman" w:hAnsi="Times New Roman" w:cs="Times New Roman"/>
                <w:sz w:val="24"/>
                <w:szCs w:val="24"/>
                <w:lang w:eastAsia="en-ID"/>
              </w:rPr>
              <w:t>37</w:t>
            </w:r>
          </w:p>
        </w:tc>
      </w:tr>
    </w:tbl>
    <w:p w14:paraId="45BB06AF" w14:textId="77777777" w:rsidR="00DE343C" w:rsidRDefault="00DE343C" w:rsidP="00CF4FA2">
      <w:pPr>
        <w:pStyle w:val="ListParagraph"/>
        <w:spacing w:after="0" w:line="360" w:lineRule="auto"/>
        <w:ind w:left="1004"/>
        <w:jc w:val="both"/>
        <w:rPr>
          <w:rFonts w:ascii="Times New Roman" w:eastAsia="Times New Roman" w:hAnsi="Times New Roman" w:cs="Times New Roman"/>
          <w:sz w:val="24"/>
          <w:szCs w:val="24"/>
          <w:lang w:eastAsia="en-ID"/>
        </w:rPr>
      </w:pPr>
    </w:p>
    <w:p w14:paraId="32FC4E3A" w14:textId="0D6B7EE7" w:rsidR="00DE343C" w:rsidRPr="00AC71F4"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Tabel di atas menunjukkan bahwa Nilai </w:t>
      </w:r>
      <w:r w:rsidRPr="006756B2">
        <w:rPr>
          <w:rFonts w:ascii="Times New Roman" w:eastAsia="Times New Roman" w:hAnsi="Times New Roman" w:cs="Times New Roman"/>
          <w:i/>
          <w:iCs/>
          <w:sz w:val="24"/>
          <w:szCs w:val="24"/>
          <w:lang w:eastAsia="en-ID"/>
        </w:rPr>
        <w:t>R-square</w:t>
      </w:r>
      <w:r>
        <w:rPr>
          <w:rFonts w:ascii="Times New Roman" w:eastAsia="Times New Roman" w:hAnsi="Times New Roman" w:cs="Times New Roman"/>
          <w:sz w:val="24"/>
          <w:szCs w:val="24"/>
          <w:lang w:eastAsia="en-ID"/>
        </w:rPr>
        <w:t xml:space="preserve"> variabel Kreativitas Guru (Y) bernilai 0,2</w:t>
      </w:r>
      <w:r w:rsidR="00D35700">
        <w:rPr>
          <w:rFonts w:ascii="Times New Roman" w:eastAsia="Times New Roman" w:hAnsi="Times New Roman" w:cs="Times New Roman"/>
          <w:sz w:val="24"/>
          <w:szCs w:val="24"/>
          <w:lang w:eastAsia="en-ID"/>
        </w:rPr>
        <w:t>02</w:t>
      </w:r>
      <w:r>
        <w:rPr>
          <w:rFonts w:ascii="Times New Roman" w:eastAsia="Times New Roman" w:hAnsi="Times New Roman" w:cs="Times New Roman"/>
          <w:sz w:val="24"/>
          <w:szCs w:val="24"/>
          <w:lang w:eastAsia="en-ID"/>
        </w:rPr>
        <w:t xml:space="preserve"> atau 2</w:t>
      </w:r>
      <w:r w:rsidR="00D35700">
        <w:rPr>
          <w:rFonts w:ascii="Times New Roman" w:eastAsia="Times New Roman" w:hAnsi="Times New Roman" w:cs="Times New Roman"/>
          <w:sz w:val="24"/>
          <w:szCs w:val="24"/>
          <w:lang w:eastAsia="en-ID"/>
        </w:rPr>
        <w:t>0,2</w:t>
      </w:r>
      <w:r>
        <w:rPr>
          <w:rFonts w:ascii="Times New Roman" w:eastAsia="Times New Roman" w:hAnsi="Times New Roman" w:cs="Times New Roman"/>
          <w:sz w:val="24"/>
          <w:szCs w:val="24"/>
          <w:lang w:eastAsia="en-ID"/>
        </w:rPr>
        <w:t>% yang berarti variabel Kreativitas Guru (Y) dapat dijelaskan oleh variabel-variabel eksogen yaitu Kepemimpinan Kepala Sekolah (X</w:t>
      </w:r>
      <w:r w:rsidRPr="00730522">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Budaya Sekolah (X</w:t>
      </w:r>
      <w:r w:rsidRPr="00730522">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Motivasi Kerja (X</w:t>
      </w:r>
      <w:r w:rsidRPr="00730522">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 xml:space="preserve">). Sisanya sebesar </w:t>
      </w:r>
      <w:r w:rsidR="00D35700">
        <w:rPr>
          <w:rFonts w:ascii="Times New Roman" w:eastAsia="Times New Roman" w:hAnsi="Times New Roman" w:cs="Times New Roman"/>
          <w:sz w:val="24"/>
          <w:szCs w:val="24"/>
          <w:lang w:eastAsia="en-ID"/>
        </w:rPr>
        <w:t>79,8</w:t>
      </w:r>
      <w:r>
        <w:rPr>
          <w:rFonts w:ascii="Times New Roman" w:eastAsia="Times New Roman" w:hAnsi="Times New Roman" w:cs="Times New Roman"/>
          <w:sz w:val="24"/>
          <w:szCs w:val="24"/>
          <w:lang w:eastAsia="en-ID"/>
        </w:rPr>
        <w:t>% dijelaskan oleh faktor lain di luar model penelitian ini.</w:t>
      </w:r>
    </w:p>
    <w:p w14:paraId="1451DB11" w14:textId="24E63D45"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Untuk variabel Motivasi Kerja (X</w:t>
      </w:r>
      <w:r>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 xml:space="preserve">) memiliki nilai </w:t>
      </w:r>
      <w:r w:rsidRPr="00F774E0">
        <w:rPr>
          <w:rFonts w:ascii="Times New Roman" w:eastAsia="Times New Roman" w:hAnsi="Times New Roman" w:cs="Times New Roman"/>
          <w:i/>
          <w:iCs/>
          <w:sz w:val="24"/>
          <w:szCs w:val="24"/>
          <w:lang w:eastAsia="en-ID"/>
        </w:rPr>
        <w:t>R-Square</w:t>
      </w:r>
      <w:r>
        <w:rPr>
          <w:rFonts w:ascii="Times New Roman" w:eastAsia="Times New Roman" w:hAnsi="Times New Roman" w:cs="Times New Roman"/>
          <w:sz w:val="24"/>
          <w:szCs w:val="24"/>
          <w:lang w:eastAsia="en-ID"/>
        </w:rPr>
        <w:t xml:space="preserve"> 0,6</w:t>
      </w:r>
      <w:r w:rsidR="00D35700">
        <w:rPr>
          <w:rFonts w:ascii="Times New Roman" w:eastAsia="Times New Roman" w:hAnsi="Times New Roman" w:cs="Times New Roman"/>
          <w:sz w:val="24"/>
          <w:szCs w:val="24"/>
          <w:lang w:eastAsia="en-ID"/>
        </w:rPr>
        <w:t>43</w:t>
      </w:r>
      <w:r>
        <w:rPr>
          <w:rFonts w:ascii="Times New Roman" w:eastAsia="Times New Roman" w:hAnsi="Times New Roman" w:cs="Times New Roman"/>
          <w:sz w:val="24"/>
          <w:szCs w:val="24"/>
          <w:lang w:eastAsia="en-ID"/>
        </w:rPr>
        <w:t xml:space="preserve"> atau </w:t>
      </w:r>
      <w:r w:rsidR="00D35700">
        <w:rPr>
          <w:rFonts w:ascii="Times New Roman" w:eastAsia="Times New Roman" w:hAnsi="Times New Roman" w:cs="Times New Roman"/>
          <w:sz w:val="24"/>
          <w:szCs w:val="24"/>
          <w:lang w:eastAsia="en-ID"/>
        </w:rPr>
        <w:t>64,3</w:t>
      </w:r>
      <w:r>
        <w:rPr>
          <w:rFonts w:ascii="Times New Roman" w:eastAsia="Times New Roman" w:hAnsi="Times New Roman" w:cs="Times New Roman"/>
          <w:sz w:val="24"/>
          <w:szCs w:val="24"/>
          <w:lang w:eastAsia="en-ID"/>
        </w:rPr>
        <w:t>% yang berarti variabel Motivasi Kerja (X</w:t>
      </w:r>
      <w:r>
        <w:rPr>
          <w:rFonts w:ascii="Times New Roman" w:eastAsia="Times New Roman" w:hAnsi="Times New Roman" w:cs="Times New Roman"/>
          <w:sz w:val="24"/>
          <w:szCs w:val="24"/>
          <w:vertAlign w:val="subscript"/>
          <w:lang w:eastAsia="en-ID"/>
        </w:rPr>
        <w:t>3</w:t>
      </w:r>
      <w:r>
        <w:rPr>
          <w:rFonts w:ascii="Times New Roman" w:eastAsia="Times New Roman" w:hAnsi="Times New Roman" w:cs="Times New Roman"/>
          <w:sz w:val="24"/>
          <w:szCs w:val="24"/>
          <w:lang w:eastAsia="en-ID"/>
        </w:rPr>
        <w:t>) dapat dijelaskan oleh variabel eksogen dalam model penelitian ini yaitu Kepemimpinan Kepala Sekolah (X</w:t>
      </w:r>
      <w:r>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dan Budaya Sekolah (X</w:t>
      </w:r>
      <w:r>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 xml:space="preserve">). Sisanya sebesar </w:t>
      </w:r>
      <w:r w:rsidR="00D35700">
        <w:rPr>
          <w:rFonts w:ascii="Times New Roman" w:eastAsia="Times New Roman" w:hAnsi="Times New Roman" w:cs="Times New Roman"/>
          <w:sz w:val="24"/>
          <w:szCs w:val="24"/>
          <w:lang w:eastAsia="en-ID"/>
        </w:rPr>
        <w:t>35,7</w:t>
      </w:r>
      <w:r>
        <w:rPr>
          <w:rFonts w:ascii="Times New Roman" w:eastAsia="Times New Roman" w:hAnsi="Times New Roman" w:cs="Times New Roman"/>
          <w:sz w:val="24"/>
          <w:szCs w:val="24"/>
          <w:lang w:eastAsia="en-ID"/>
        </w:rPr>
        <w:t>% merupakan kontribusi variabel lain yang tidak dibahas pada model penelitian ini.</w:t>
      </w:r>
    </w:p>
    <w:p w14:paraId="234DE668" w14:textId="77777777" w:rsidR="00DE343C" w:rsidRPr="00DE343C" w:rsidRDefault="00DE343C" w:rsidP="00CF4FA2">
      <w:pPr>
        <w:pStyle w:val="ListParagraph"/>
        <w:spacing w:line="360" w:lineRule="auto"/>
        <w:ind w:left="1004"/>
        <w:rPr>
          <w:rFonts w:ascii="Times New Roman" w:hAnsi="Times New Roman" w:cs="Times New Roman"/>
          <w:b/>
          <w:bCs/>
          <w:sz w:val="24"/>
          <w:szCs w:val="24"/>
        </w:rPr>
      </w:pPr>
    </w:p>
    <w:p w14:paraId="7E8CE557" w14:textId="7B12956F" w:rsidR="00C257F2" w:rsidRPr="00DE343C" w:rsidRDefault="00DE343C" w:rsidP="00CF4FA2">
      <w:pPr>
        <w:pStyle w:val="ListParagraph"/>
        <w:numPr>
          <w:ilvl w:val="0"/>
          <w:numId w:val="4"/>
        </w:numPr>
        <w:spacing w:line="360" w:lineRule="auto"/>
        <w:rPr>
          <w:rFonts w:ascii="Times New Roman" w:hAnsi="Times New Roman" w:cs="Times New Roman"/>
          <w:b/>
          <w:bCs/>
          <w:sz w:val="24"/>
          <w:szCs w:val="24"/>
        </w:rPr>
      </w:pPr>
      <w:r w:rsidRPr="00DE343C">
        <w:rPr>
          <w:rFonts w:ascii="Times New Roman" w:hAnsi="Times New Roman" w:cs="Times New Roman"/>
          <w:b/>
          <w:bCs/>
          <w:sz w:val="24"/>
          <w:szCs w:val="24"/>
        </w:rPr>
        <w:t>Pr</w:t>
      </w:r>
      <w:r w:rsidR="00D22AE1">
        <w:rPr>
          <w:rFonts w:ascii="Times New Roman" w:hAnsi="Times New Roman" w:cs="Times New Roman"/>
          <w:b/>
          <w:bCs/>
          <w:sz w:val="24"/>
          <w:szCs w:val="24"/>
        </w:rPr>
        <w:t>e</w:t>
      </w:r>
      <w:r w:rsidRPr="00DE343C">
        <w:rPr>
          <w:rFonts w:ascii="Times New Roman" w:hAnsi="Times New Roman" w:cs="Times New Roman"/>
          <w:b/>
          <w:bCs/>
          <w:sz w:val="24"/>
          <w:szCs w:val="24"/>
        </w:rPr>
        <w:t>dictive Relevance (Q</w:t>
      </w:r>
      <w:r w:rsidRPr="00DE343C">
        <w:rPr>
          <w:rFonts w:ascii="Times New Roman" w:hAnsi="Times New Roman" w:cs="Times New Roman"/>
          <w:b/>
          <w:bCs/>
          <w:sz w:val="24"/>
          <w:szCs w:val="24"/>
          <w:vertAlign w:val="superscript"/>
        </w:rPr>
        <w:t>2</w:t>
      </w:r>
      <w:r w:rsidRPr="00DE343C">
        <w:rPr>
          <w:rFonts w:ascii="Times New Roman" w:hAnsi="Times New Roman" w:cs="Times New Roman"/>
          <w:b/>
          <w:bCs/>
          <w:sz w:val="24"/>
          <w:szCs w:val="24"/>
        </w:rPr>
        <w:t>)</w:t>
      </w:r>
    </w:p>
    <w:p w14:paraId="7E473855" w14:textId="77777777" w:rsidR="00DE343C" w:rsidRDefault="00DE343C" w:rsidP="00CF4FA2">
      <w:pPr>
        <w:pStyle w:val="ListParagraph"/>
        <w:spacing w:after="0" w:line="360" w:lineRule="auto"/>
        <w:ind w:left="100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Nilai Q</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ini bisa dipakai untuk menilai seberapa efektif hasil observasi berasal dari model serta estimasi parameternya. Jika Q</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lebih besar dari angka nol, itu menandakan bahwa model dianggap cukup baik, sementara jika Q</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kurang dari nol, itu menunjukkan bahwa model tersebut kurang memiliki kemampuan prediksi yang relevan. Berikut adalah hasil dari ujian Relevansi Prediktif (Q</w:t>
      </w:r>
      <w:r>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w:t>
      </w:r>
    </w:p>
    <w:p w14:paraId="0D490D4B" w14:textId="77777777" w:rsidR="00DE343C" w:rsidRDefault="00DE343C" w:rsidP="00CF4FA2">
      <w:pPr>
        <w:pStyle w:val="ListParagraph"/>
        <w:spacing w:after="0" w:line="360" w:lineRule="auto"/>
        <w:ind w:left="1004"/>
        <w:jc w:val="both"/>
        <w:rPr>
          <w:rFonts w:ascii="Times New Roman" w:eastAsia="Times New Roman" w:hAnsi="Times New Roman" w:cs="Times New Roman"/>
          <w:sz w:val="24"/>
          <w:szCs w:val="24"/>
          <w:lang w:eastAsia="en-ID"/>
        </w:rPr>
      </w:pPr>
    </w:p>
    <w:tbl>
      <w:tblPr>
        <w:tblStyle w:val="TableGrid"/>
        <w:tblW w:w="0" w:type="auto"/>
        <w:tblInd w:w="1134" w:type="dxa"/>
        <w:tblLook w:val="04A0" w:firstRow="1" w:lastRow="0" w:firstColumn="1" w:lastColumn="0" w:noHBand="0" w:noVBand="1"/>
      </w:tblPr>
      <w:tblGrid>
        <w:gridCol w:w="2689"/>
        <w:gridCol w:w="996"/>
        <w:gridCol w:w="1134"/>
        <w:gridCol w:w="1978"/>
      </w:tblGrid>
      <w:tr w:rsidR="00D22AE1" w:rsidRPr="00D22AE1" w14:paraId="1BDB8E8C" w14:textId="77777777" w:rsidTr="00D22AE1">
        <w:tc>
          <w:tcPr>
            <w:tcW w:w="2689" w:type="dxa"/>
            <w:shd w:val="clear" w:color="auto" w:fill="F2F2F2" w:themeFill="background1" w:themeFillShade="F2"/>
            <w:vAlign w:val="center"/>
          </w:tcPr>
          <w:p w14:paraId="468FA5D3" w14:textId="77777777" w:rsidR="00DE343C" w:rsidRPr="00D22AE1" w:rsidRDefault="00DE343C" w:rsidP="00CF4FA2">
            <w:pPr>
              <w:pStyle w:val="ListParagraph"/>
              <w:spacing w:line="360" w:lineRule="auto"/>
              <w:ind w:left="0"/>
              <w:jc w:val="both"/>
              <w:rPr>
                <w:rFonts w:ascii="Times New Roman" w:eastAsia="Times New Roman" w:hAnsi="Times New Roman" w:cs="Times New Roman"/>
                <w:b/>
                <w:bCs/>
                <w:sz w:val="24"/>
                <w:szCs w:val="24"/>
                <w:lang w:eastAsia="en-ID"/>
              </w:rPr>
            </w:pPr>
            <w:r w:rsidRPr="00D22AE1">
              <w:rPr>
                <w:rFonts w:ascii="Times New Roman" w:eastAsia="Times New Roman" w:hAnsi="Times New Roman" w:cs="Times New Roman"/>
                <w:b/>
                <w:bCs/>
                <w:sz w:val="24"/>
                <w:szCs w:val="24"/>
                <w:lang w:eastAsia="en-ID"/>
              </w:rPr>
              <w:t>Variabel Dependen</w:t>
            </w:r>
          </w:p>
        </w:tc>
        <w:tc>
          <w:tcPr>
            <w:tcW w:w="996" w:type="dxa"/>
            <w:shd w:val="clear" w:color="auto" w:fill="F2F2F2" w:themeFill="background1" w:themeFillShade="F2"/>
            <w:vAlign w:val="center"/>
          </w:tcPr>
          <w:p w14:paraId="0FD9769B" w14:textId="77777777" w:rsidR="00DE343C" w:rsidRPr="00D22AE1" w:rsidRDefault="00DE343C" w:rsidP="00CF4FA2">
            <w:pPr>
              <w:pStyle w:val="ListParagraph"/>
              <w:spacing w:line="360" w:lineRule="auto"/>
              <w:ind w:left="0"/>
              <w:jc w:val="both"/>
              <w:rPr>
                <w:rFonts w:ascii="Times New Roman" w:eastAsia="Times New Roman" w:hAnsi="Times New Roman" w:cs="Times New Roman"/>
                <w:b/>
                <w:bCs/>
                <w:sz w:val="24"/>
                <w:szCs w:val="24"/>
                <w:lang w:eastAsia="en-ID"/>
              </w:rPr>
            </w:pPr>
            <w:r w:rsidRPr="00D22AE1">
              <w:rPr>
                <w:rFonts w:ascii="Times New Roman" w:eastAsia="Times New Roman" w:hAnsi="Times New Roman" w:cs="Times New Roman"/>
                <w:b/>
                <w:bCs/>
                <w:sz w:val="24"/>
                <w:szCs w:val="24"/>
                <w:lang w:eastAsia="en-ID"/>
              </w:rPr>
              <w:t>SSO</w:t>
            </w:r>
          </w:p>
        </w:tc>
        <w:tc>
          <w:tcPr>
            <w:tcW w:w="1134" w:type="dxa"/>
            <w:shd w:val="clear" w:color="auto" w:fill="F2F2F2" w:themeFill="background1" w:themeFillShade="F2"/>
            <w:vAlign w:val="center"/>
          </w:tcPr>
          <w:p w14:paraId="24A7E1D1" w14:textId="77777777" w:rsidR="00DE343C" w:rsidRPr="00D22AE1" w:rsidRDefault="00DE343C" w:rsidP="00CF4FA2">
            <w:pPr>
              <w:pStyle w:val="ListParagraph"/>
              <w:spacing w:line="360" w:lineRule="auto"/>
              <w:ind w:left="0"/>
              <w:jc w:val="both"/>
              <w:rPr>
                <w:rFonts w:ascii="Times New Roman" w:eastAsia="Times New Roman" w:hAnsi="Times New Roman" w:cs="Times New Roman"/>
                <w:b/>
                <w:bCs/>
                <w:sz w:val="24"/>
                <w:szCs w:val="24"/>
                <w:lang w:eastAsia="en-ID"/>
              </w:rPr>
            </w:pPr>
            <w:r w:rsidRPr="00D22AE1">
              <w:rPr>
                <w:rFonts w:ascii="Times New Roman" w:eastAsia="Times New Roman" w:hAnsi="Times New Roman" w:cs="Times New Roman"/>
                <w:b/>
                <w:bCs/>
                <w:sz w:val="24"/>
                <w:szCs w:val="24"/>
                <w:lang w:eastAsia="en-ID"/>
              </w:rPr>
              <w:t>SSE</w:t>
            </w:r>
          </w:p>
        </w:tc>
        <w:tc>
          <w:tcPr>
            <w:tcW w:w="1978" w:type="dxa"/>
            <w:shd w:val="clear" w:color="auto" w:fill="F2F2F2" w:themeFill="background1" w:themeFillShade="F2"/>
            <w:vAlign w:val="center"/>
          </w:tcPr>
          <w:p w14:paraId="578EC9AB" w14:textId="77777777" w:rsidR="00DE343C" w:rsidRPr="00D22AE1" w:rsidRDefault="00DE343C" w:rsidP="00CF4FA2">
            <w:pPr>
              <w:pStyle w:val="ListParagraph"/>
              <w:spacing w:line="360" w:lineRule="auto"/>
              <w:ind w:left="0"/>
              <w:jc w:val="both"/>
              <w:rPr>
                <w:rFonts w:ascii="Times New Roman" w:eastAsia="Times New Roman" w:hAnsi="Times New Roman" w:cs="Times New Roman"/>
                <w:b/>
                <w:bCs/>
                <w:lang w:eastAsia="en-ID"/>
              </w:rPr>
            </w:pPr>
            <w:r w:rsidRPr="00D22AE1">
              <w:rPr>
                <w:rFonts w:ascii="Times New Roman" w:eastAsia="Times New Roman" w:hAnsi="Times New Roman" w:cs="Times New Roman"/>
                <w:b/>
                <w:bCs/>
                <w:lang w:eastAsia="en-ID"/>
              </w:rPr>
              <w:t>Q2 (=1-SSE/SSO)</w:t>
            </w:r>
          </w:p>
        </w:tc>
      </w:tr>
      <w:tr w:rsidR="00D22AE1" w:rsidRPr="00D22AE1" w14:paraId="6D178349" w14:textId="77777777" w:rsidTr="00D22AE1">
        <w:tc>
          <w:tcPr>
            <w:tcW w:w="2689" w:type="dxa"/>
          </w:tcPr>
          <w:p w14:paraId="50F85A23" w14:textId="77777777" w:rsidR="00DE343C" w:rsidRPr="00D22AE1" w:rsidRDefault="00DE343C" w:rsidP="00CF4FA2">
            <w:pPr>
              <w:pStyle w:val="ListParagraph"/>
              <w:spacing w:line="360" w:lineRule="auto"/>
              <w:ind w:left="0"/>
              <w:jc w:val="both"/>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Kreativitas Guru (Y)</w:t>
            </w:r>
          </w:p>
        </w:tc>
        <w:tc>
          <w:tcPr>
            <w:tcW w:w="996" w:type="dxa"/>
          </w:tcPr>
          <w:p w14:paraId="62A6E347" w14:textId="13BE8B8A" w:rsidR="00DE343C"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590,000</w:t>
            </w:r>
          </w:p>
        </w:tc>
        <w:tc>
          <w:tcPr>
            <w:tcW w:w="1134" w:type="dxa"/>
          </w:tcPr>
          <w:p w14:paraId="376A1095" w14:textId="64E9537D" w:rsidR="00DE343C"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519,456</w:t>
            </w:r>
          </w:p>
        </w:tc>
        <w:tc>
          <w:tcPr>
            <w:tcW w:w="1978" w:type="dxa"/>
          </w:tcPr>
          <w:p w14:paraId="7B0AEC48" w14:textId="69C0DE50" w:rsidR="00DE343C" w:rsidRPr="00D22AE1" w:rsidRDefault="00DE343C"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0,</w:t>
            </w:r>
            <w:r w:rsidR="00D22AE1" w:rsidRPr="00D22AE1">
              <w:rPr>
                <w:rFonts w:ascii="Times New Roman" w:eastAsia="Times New Roman" w:hAnsi="Times New Roman" w:cs="Times New Roman"/>
                <w:sz w:val="24"/>
                <w:szCs w:val="24"/>
                <w:lang w:eastAsia="en-ID"/>
              </w:rPr>
              <w:t>120</w:t>
            </w:r>
          </w:p>
        </w:tc>
      </w:tr>
      <w:tr w:rsidR="00D22AE1" w:rsidRPr="00D22AE1" w14:paraId="49842FF4" w14:textId="77777777" w:rsidTr="00D22AE1">
        <w:tc>
          <w:tcPr>
            <w:tcW w:w="2689" w:type="dxa"/>
          </w:tcPr>
          <w:p w14:paraId="3A146E8C" w14:textId="05EF6B10" w:rsidR="00DE343C" w:rsidRPr="00D22AE1" w:rsidRDefault="00D22AE1" w:rsidP="00D22AE1">
            <w:pPr>
              <w:pStyle w:val="ListParagraph"/>
              <w:spacing w:line="360" w:lineRule="auto"/>
              <w:ind w:left="0"/>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lastRenderedPageBreak/>
              <w:t>Kepemimpinan Kepala Sekolah (X1)</w:t>
            </w:r>
          </w:p>
        </w:tc>
        <w:tc>
          <w:tcPr>
            <w:tcW w:w="996" w:type="dxa"/>
          </w:tcPr>
          <w:p w14:paraId="3CE1C168" w14:textId="24C88FD0" w:rsidR="00DE343C"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590,000</w:t>
            </w:r>
          </w:p>
        </w:tc>
        <w:tc>
          <w:tcPr>
            <w:tcW w:w="1134" w:type="dxa"/>
          </w:tcPr>
          <w:p w14:paraId="3BC596BC" w14:textId="2B9C0F29" w:rsidR="00DE343C"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590,000</w:t>
            </w:r>
          </w:p>
        </w:tc>
        <w:tc>
          <w:tcPr>
            <w:tcW w:w="1978" w:type="dxa"/>
          </w:tcPr>
          <w:p w14:paraId="26348FFA" w14:textId="4B21ECCF" w:rsidR="00DE343C"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0,000</w:t>
            </w:r>
          </w:p>
        </w:tc>
      </w:tr>
      <w:tr w:rsidR="00D22AE1" w:rsidRPr="00D22AE1" w14:paraId="209FB048" w14:textId="77777777" w:rsidTr="00D22AE1">
        <w:tc>
          <w:tcPr>
            <w:tcW w:w="2689" w:type="dxa"/>
          </w:tcPr>
          <w:p w14:paraId="50D31571" w14:textId="67A240C2" w:rsidR="00D22AE1" w:rsidRPr="00D22AE1" w:rsidRDefault="00D22AE1" w:rsidP="00D22AE1">
            <w:pPr>
              <w:pStyle w:val="ListParagraph"/>
              <w:spacing w:line="360" w:lineRule="auto"/>
              <w:ind w:left="0"/>
              <w:jc w:val="both"/>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Budaya Sekolah (X2)</w:t>
            </w:r>
          </w:p>
        </w:tc>
        <w:tc>
          <w:tcPr>
            <w:tcW w:w="996" w:type="dxa"/>
          </w:tcPr>
          <w:p w14:paraId="4CEA652B" w14:textId="68648CE0"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472,000</w:t>
            </w:r>
          </w:p>
        </w:tc>
        <w:tc>
          <w:tcPr>
            <w:tcW w:w="1134" w:type="dxa"/>
          </w:tcPr>
          <w:p w14:paraId="573809A5" w14:textId="747D5EBD"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472,000</w:t>
            </w:r>
          </w:p>
        </w:tc>
        <w:tc>
          <w:tcPr>
            <w:tcW w:w="1978" w:type="dxa"/>
          </w:tcPr>
          <w:p w14:paraId="1BD6F5C8" w14:textId="08A8720C"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0,000</w:t>
            </w:r>
          </w:p>
        </w:tc>
      </w:tr>
      <w:tr w:rsidR="00D22AE1" w:rsidRPr="00D22AE1" w14:paraId="04372F8E" w14:textId="77777777" w:rsidTr="00D22AE1">
        <w:tc>
          <w:tcPr>
            <w:tcW w:w="2689" w:type="dxa"/>
          </w:tcPr>
          <w:p w14:paraId="293A7D98" w14:textId="47058E00" w:rsidR="00D22AE1" w:rsidRPr="00D22AE1" w:rsidRDefault="00D22AE1" w:rsidP="00CF4FA2">
            <w:pPr>
              <w:pStyle w:val="ListParagraph"/>
              <w:spacing w:line="360" w:lineRule="auto"/>
              <w:ind w:left="0"/>
              <w:jc w:val="both"/>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Motivasi Kerja (X3)</w:t>
            </w:r>
          </w:p>
        </w:tc>
        <w:tc>
          <w:tcPr>
            <w:tcW w:w="996" w:type="dxa"/>
          </w:tcPr>
          <w:p w14:paraId="43F0F5FA" w14:textId="0FDCDC32"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472,000</w:t>
            </w:r>
          </w:p>
        </w:tc>
        <w:tc>
          <w:tcPr>
            <w:tcW w:w="1134" w:type="dxa"/>
          </w:tcPr>
          <w:p w14:paraId="0E1955C9" w14:textId="372669AF"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258,416</w:t>
            </w:r>
          </w:p>
        </w:tc>
        <w:tc>
          <w:tcPr>
            <w:tcW w:w="1978" w:type="dxa"/>
          </w:tcPr>
          <w:p w14:paraId="7CFCAAF3" w14:textId="3446C6A9" w:rsidR="00D22AE1" w:rsidRPr="00D22AE1" w:rsidRDefault="00D22AE1" w:rsidP="00D22AE1">
            <w:pPr>
              <w:pStyle w:val="ListParagraph"/>
              <w:spacing w:line="360" w:lineRule="auto"/>
              <w:ind w:left="0"/>
              <w:jc w:val="center"/>
              <w:rPr>
                <w:rFonts w:ascii="Times New Roman" w:eastAsia="Times New Roman" w:hAnsi="Times New Roman" w:cs="Times New Roman"/>
                <w:sz w:val="24"/>
                <w:szCs w:val="24"/>
                <w:lang w:eastAsia="en-ID"/>
              </w:rPr>
            </w:pPr>
            <w:r w:rsidRPr="00D22AE1">
              <w:rPr>
                <w:rFonts w:ascii="Times New Roman" w:eastAsia="Times New Roman" w:hAnsi="Times New Roman" w:cs="Times New Roman"/>
                <w:sz w:val="24"/>
                <w:szCs w:val="24"/>
                <w:lang w:eastAsia="en-ID"/>
              </w:rPr>
              <w:t>0,453</w:t>
            </w:r>
          </w:p>
        </w:tc>
      </w:tr>
    </w:tbl>
    <w:p w14:paraId="6F307E14" w14:textId="77777777" w:rsidR="00DE343C" w:rsidRPr="00D22AE1" w:rsidRDefault="00DE343C" w:rsidP="00CF4FA2">
      <w:pPr>
        <w:pStyle w:val="ListParagraph"/>
        <w:spacing w:after="0" w:line="360" w:lineRule="auto"/>
        <w:ind w:left="1004"/>
        <w:jc w:val="both"/>
        <w:rPr>
          <w:rFonts w:ascii="Times New Roman" w:eastAsia="Times New Roman" w:hAnsi="Times New Roman" w:cs="Times New Roman"/>
          <w:sz w:val="24"/>
          <w:szCs w:val="24"/>
          <w:lang w:eastAsia="en-ID"/>
        </w:rPr>
      </w:pPr>
    </w:p>
    <w:p w14:paraId="3261A852" w14:textId="7DE72252" w:rsidR="00DE343C" w:rsidRPr="00407F3B" w:rsidRDefault="00407F3B" w:rsidP="00407F3B">
      <w:pPr>
        <w:pStyle w:val="ListParagraph"/>
        <w:spacing w:after="0" w:line="360" w:lineRule="auto"/>
        <w:ind w:left="1134" w:firstLine="284"/>
        <w:jc w:val="both"/>
        <w:rPr>
          <w:rFonts w:ascii="Times New Roman" w:eastAsia="Times New Roman" w:hAnsi="Times New Roman" w:cs="Times New Roman"/>
          <w:sz w:val="24"/>
          <w:szCs w:val="24"/>
          <w:lang w:eastAsia="en-ID"/>
        </w:rPr>
      </w:pPr>
      <w:bookmarkStart w:id="0" w:name="_GoBack"/>
      <w:bookmarkEnd w:id="0"/>
      <w:r w:rsidRPr="00211D3A">
        <w:rPr>
          <w:rFonts w:ascii="Times New Roman" w:eastAsia="Times New Roman" w:hAnsi="Times New Roman" w:cs="Times New Roman"/>
          <w:sz w:val="24"/>
          <w:szCs w:val="24"/>
          <w:lang w:eastAsia="en-ID"/>
        </w:rPr>
        <w:t>Hasil yang terlihat pada tabel di atas menunjukkan bahwa variabel</w:t>
      </w:r>
      <w:r>
        <w:rPr>
          <w:rFonts w:ascii="Times New Roman" w:eastAsia="Times New Roman" w:hAnsi="Times New Roman" w:cs="Times New Roman"/>
          <w:sz w:val="24"/>
          <w:szCs w:val="24"/>
          <w:lang w:eastAsia="en-ID"/>
        </w:rPr>
        <w:t xml:space="preserve"> Kreativitas Guru dan Motivasi Kerja</w:t>
      </w:r>
      <w:r w:rsidRPr="00211D3A">
        <w:rPr>
          <w:rFonts w:ascii="Times New Roman" w:eastAsia="Times New Roman" w:hAnsi="Times New Roman" w:cs="Times New Roman"/>
          <w:sz w:val="24"/>
          <w:szCs w:val="24"/>
          <w:lang w:eastAsia="en-ID"/>
        </w:rPr>
        <w:t xml:space="preserve"> menunjukkan nilai Predictive Relevance (Q</w:t>
      </w:r>
      <w:r w:rsidRPr="00211D3A">
        <w:rPr>
          <w:rFonts w:ascii="Times New Roman" w:eastAsia="Times New Roman" w:hAnsi="Times New Roman" w:cs="Times New Roman"/>
          <w:sz w:val="24"/>
          <w:szCs w:val="24"/>
          <w:vertAlign w:val="superscript"/>
          <w:lang w:eastAsia="en-ID"/>
        </w:rPr>
        <w:t>2</w:t>
      </w:r>
      <w:r w:rsidRPr="00211D3A">
        <w:rPr>
          <w:rFonts w:ascii="Times New Roman" w:eastAsia="Times New Roman" w:hAnsi="Times New Roman" w:cs="Times New Roman"/>
          <w:sz w:val="24"/>
          <w:szCs w:val="24"/>
          <w:lang w:eastAsia="en-ID"/>
        </w:rPr>
        <w:t xml:space="preserve">) yang lebih besar dari 0 (nol) yang artinya model </w:t>
      </w:r>
      <w:r>
        <w:rPr>
          <w:rFonts w:ascii="Times New Roman" w:eastAsia="Times New Roman" w:hAnsi="Times New Roman" w:cs="Times New Roman"/>
          <w:sz w:val="24"/>
          <w:szCs w:val="24"/>
          <w:lang w:eastAsia="en-ID"/>
        </w:rPr>
        <w:t xml:space="preserve">memiliki kemampuan prediktif yang </w:t>
      </w:r>
      <w:r w:rsidRPr="00211D3A">
        <w:rPr>
          <w:rFonts w:ascii="Times New Roman" w:eastAsia="Times New Roman" w:hAnsi="Times New Roman" w:cs="Times New Roman"/>
          <w:sz w:val="24"/>
          <w:szCs w:val="24"/>
          <w:lang w:eastAsia="en-ID"/>
        </w:rPr>
        <w:t>baik.</w:t>
      </w:r>
      <w:r>
        <w:rPr>
          <w:rFonts w:ascii="Times New Roman" w:eastAsia="Times New Roman" w:hAnsi="Times New Roman" w:cs="Times New Roman"/>
          <w:sz w:val="24"/>
          <w:szCs w:val="24"/>
          <w:lang w:eastAsia="en-ID"/>
        </w:rPr>
        <w:t xml:space="preserve"> Sedangkan variabel Kepemimpinan Kepala Sekolah dan Budaya Sekolah sama dengan 0 (nol) yang artinya model tidak memiliki kemampuan prediktif</w:t>
      </w:r>
      <w:r w:rsidR="00DE343C" w:rsidRPr="00407F3B">
        <w:rPr>
          <w:rFonts w:ascii="Times New Roman" w:eastAsia="Times New Roman" w:hAnsi="Times New Roman" w:cs="Times New Roman"/>
          <w:sz w:val="24"/>
          <w:szCs w:val="24"/>
          <w:lang w:eastAsia="en-ID"/>
        </w:rPr>
        <w:t>.</w:t>
      </w:r>
    </w:p>
    <w:p w14:paraId="678330B9" w14:textId="77777777" w:rsidR="00DE343C" w:rsidRPr="00DE343C" w:rsidRDefault="00DE343C" w:rsidP="00CF4FA2">
      <w:pPr>
        <w:pStyle w:val="ListParagraph"/>
        <w:spacing w:line="360" w:lineRule="auto"/>
        <w:ind w:left="1004" w:firstLine="436"/>
        <w:jc w:val="both"/>
        <w:rPr>
          <w:rFonts w:ascii="Times New Roman" w:hAnsi="Times New Roman" w:cs="Times New Roman"/>
          <w:sz w:val="24"/>
          <w:szCs w:val="24"/>
        </w:rPr>
      </w:pPr>
    </w:p>
    <w:p w14:paraId="2EF1085E" w14:textId="77777777" w:rsidR="00C257F2" w:rsidRDefault="00C257F2" w:rsidP="00CF4FA2">
      <w:pPr>
        <w:pStyle w:val="ListParagraph"/>
        <w:numPr>
          <w:ilvl w:val="0"/>
          <w:numId w:val="1"/>
        </w:numPr>
        <w:spacing w:line="360" w:lineRule="auto"/>
        <w:ind w:left="284"/>
        <w:rPr>
          <w:rFonts w:ascii="Times New Roman" w:hAnsi="Times New Roman" w:cs="Times New Roman"/>
          <w:b/>
          <w:bCs/>
          <w:sz w:val="24"/>
          <w:szCs w:val="24"/>
        </w:rPr>
      </w:pPr>
      <w:r w:rsidRPr="00C257F2">
        <w:rPr>
          <w:rFonts w:ascii="Times New Roman" w:hAnsi="Times New Roman" w:cs="Times New Roman"/>
          <w:b/>
          <w:bCs/>
          <w:sz w:val="24"/>
          <w:szCs w:val="24"/>
        </w:rPr>
        <w:t>Pengujian Hipotesis</w:t>
      </w:r>
    </w:p>
    <w:p w14:paraId="6FDACBD9" w14:textId="77777777" w:rsidR="00DE343C" w:rsidRDefault="00DE343C" w:rsidP="00CF4FA2">
      <w:pPr>
        <w:pStyle w:val="ListParagraph"/>
        <w:spacing w:after="0" w:line="360" w:lineRule="auto"/>
        <w:ind w:left="284" w:firstLine="436"/>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Pengujian hipotesis digunakan untuk menilai apakah variabel eksogen memiliki dampak pada variabel endogen. Aturan pengujian menunjukkan jika nilai T-statistics lebih besar atau sama dengan T-tabel (1,96) atau nilai P-value kurang dari alpha signifikansi 5% atau 0,05, maka dapat disimpulkan bahwa terdapat pengaruh yang signifikan dari variabel eksogen terhadap variabel endogen. Output dari pengujian signifikansi serta model dapat dilihat pada gambar dan tabel berikut:</w:t>
      </w:r>
    </w:p>
    <w:p w14:paraId="37CB2B89" w14:textId="77777777" w:rsidR="00DE343C" w:rsidRDefault="00DE343C" w:rsidP="00CF4FA2">
      <w:pPr>
        <w:pStyle w:val="ListParagraph"/>
        <w:spacing w:after="0" w:line="360" w:lineRule="auto"/>
        <w:ind w:left="284" w:firstLine="436"/>
        <w:jc w:val="both"/>
        <w:rPr>
          <w:rFonts w:ascii="Times New Roman" w:eastAsia="Times New Roman" w:hAnsi="Times New Roman" w:cs="Times New Roman"/>
          <w:sz w:val="24"/>
          <w:szCs w:val="24"/>
          <w:lang w:eastAsia="en-ID"/>
        </w:rPr>
      </w:pPr>
    </w:p>
    <w:p w14:paraId="0851E93C" w14:textId="4A02814E" w:rsidR="00DE343C" w:rsidRPr="00981C11" w:rsidRDefault="00D35700" w:rsidP="00CF4FA2">
      <w:pPr>
        <w:pStyle w:val="ListParagraph"/>
        <w:spacing w:after="0" w:line="360" w:lineRule="auto"/>
        <w:ind w:left="0"/>
        <w:jc w:val="both"/>
        <w:rPr>
          <w:rFonts w:ascii="Times New Roman" w:eastAsia="Times New Roman" w:hAnsi="Times New Roman" w:cs="Times New Roman"/>
          <w:sz w:val="24"/>
          <w:szCs w:val="24"/>
          <w:lang w:eastAsia="en-ID"/>
        </w:rPr>
      </w:pPr>
      <w:r w:rsidRPr="00D35700">
        <w:rPr>
          <w:rFonts w:ascii="Times New Roman" w:eastAsia="Times New Roman" w:hAnsi="Times New Roman" w:cs="Times New Roman"/>
          <w:noProof/>
          <w:sz w:val="24"/>
          <w:szCs w:val="24"/>
          <w:lang w:eastAsia="en-ID"/>
        </w:rPr>
        <w:drawing>
          <wp:inline distT="0" distB="0" distL="0" distR="0" wp14:anchorId="5D276513" wp14:editId="028B171C">
            <wp:extent cx="5731510" cy="32581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58185"/>
                    </a:xfrm>
                    <a:prstGeom prst="rect">
                      <a:avLst/>
                    </a:prstGeom>
                  </pic:spPr>
                </pic:pic>
              </a:graphicData>
            </a:graphic>
          </wp:inline>
        </w:drawing>
      </w:r>
    </w:p>
    <w:p w14:paraId="496D5AB1" w14:textId="77777777" w:rsidR="00DE343C" w:rsidRDefault="00DE343C" w:rsidP="00CF4FA2">
      <w:pPr>
        <w:spacing w:after="0" w:line="360" w:lineRule="auto"/>
        <w:jc w:val="both"/>
        <w:rPr>
          <w:rFonts w:ascii="Times New Roman" w:eastAsia="Times New Roman" w:hAnsi="Times New Roman" w:cs="Times New Roman"/>
          <w:sz w:val="24"/>
          <w:szCs w:val="24"/>
          <w:lang w:eastAsia="en-ID"/>
        </w:rPr>
      </w:pPr>
    </w:p>
    <w:p w14:paraId="033D257A" w14:textId="77777777" w:rsidR="00DE343C" w:rsidRDefault="00DE343C" w:rsidP="00CF4FA2">
      <w:pPr>
        <w:spacing w:after="0" w:line="360" w:lineRule="auto"/>
        <w:ind w:left="284" w:firstLine="425"/>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ab/>
        <w:t>Setelah model struktural dianalisis, hasil dari perhitungan yang didapat digunakan untuk menguji hipotesis guna memahami dampak langsung maupun tidak langsung antar variabel. Kesimpulan dari hipotesis yang diajukan, dihasilkan melalui perhitungan nilai koefisien jalur dan signifikansi untuk masing-masing jalur yang diteliti. Hasil keputusan mengenai semua hipotesis yang diusulkan dapat dijelaskan seperti berikut:</w:t>
      </w:r>
    </w:p>
    <w:p w14:paraId="5BD35F62" w14:textId="77777777" w:rsidR="00DE343C" w:rsidRDefault="00DE343C" w:rsidP="00CF4FA2">
      <w:pPr>
        <w:spacing w:after="0" w:line="360" w:lineRule="auto"/>
        <w:ind w:left="284" w:firstLine="425"/>
        <w:jc w:val="both"/>
        <w:rPr>
          <w:rFonts w:ascii="Times New Roman" w:eastAsia="Times New Roman" w:hAnsi="Times New Roman" w:cs="Times New Roman"/>
          <w:sz w:val="24"/>
          <w:szCs w:val="24"/>
          <w:lang w:eastAsia="en-ID"/>
        </w:rPr>
      </w:pPr>
    </w:p>
    <w:tbl>
      <w:tblPr>
        <w:tblStyle w:val="TableGrid"/>
        <w:tblW w:w="0" w:type="auto"/>
        <w:tblInd w:w="284" w:type="dxa"/>
        <w:tblLook w:val="04A0" w:firstRow="1" w:lastRow="0" w:firstColumn="1" w:lastColumn="0" w:noHBand="0" w:noVBand="1"/>
      </w:tblPr>
      <w:tblGrid>
        <w:gridCol w:w="704"/>
        <w:gridCol w:w="3685"/>
        <w:gridCol w:w="1276"/>
        <w:gridCol w:w="1559"/>
        <w:gridCol w:w="1418"/>
      </w:tblGrid>
      <w:tr w:rsidR="00DE343C" w14:paraId="653A52CD" w14:textId="77777777" w:rsidTr="00DE343C">
        <w:tc>
          <w:tcPr>
            <w:tcW w:w="704" w:type="dxa"/>
            <w:shd w:val="clear" w:color="auto" w:fill="F2F2F2" w:themeFill="background1" w:themeFillShade="F2"/>
            <w:vAlign w:val="center"/>
          </w:tcPr>
          <w:p w14:paraId="56FF16EF" w14:textId="77777777" w:rsidR="00DE343C" w:rsidRPr="00560170" w:rsidRDefault="00DE343C" w:rsidP="00CF4FA2">
            <w:pPr>
              <w:spacing w:line="360" w:lineRule="auto"/>
              <w:jc w:val="center"/>
              <w:rPr>
                <w:rFonts w:ascii="Times New Roman" w:eastAsia="Times New Roman" w:hAnsi="Times New Roman" w:cs="Times New Roman"/>
                <w:b/>
                <w:bCs/>
                <w:sz w:val="24"/>
                <w:szCs w:val="24"/>
                <w:lang w:eastAsia="en-ID"/>
              </w:rPr>
            </w:pPr>
            <w:r w:rsidRPr="00560170">
              <w:rPr>
                <w:rFonts w:ascii="Times New Roman" w:eastAsia="Times New Roman" w:hAnsi="Times New Roman" w:cs="Times New Roman"/>
                <w:b/>
                <w:bCs/>
                <w:sz w:val="24"/>
                <w:szCs w:val="24"/>
                <w:lang w:eastAsia="en-ID"/>
              </w:rPr>
              <w:t>No.</w:t>
            </w:r>
          </w:p>
        </w:tc>
        <w:tc>
          <w:tcPr>
            <w:tcW w:w="3685" w:type="dxa"/>
            <w:shd w:val="clear" w:color="auto" w:fill="F2F2F2" w:themeFill="background1" w:themeFillShade="F2"/>
            <w:vAlign w:val="center"/>
          </w:tcPr>
          <w:p w14:paraId="131FA1A0" w14:textId="77777777" w:rsidR="00DE343C" w:rsidRPr="00560170" w:rsidRDefault="00DE343C" w:rsidP="00CF4FA2">
            <w:pPr>
              <w:spacing w:line="360" w:lineRule="auto"/>
              <w:jc w:val="center"/>
              <w:rPr>
                <w:rFonts w:ascii="Times New Roman" w:eastAsia="Times New Roman" w:hAnsi="Times New Roman" w:cs="Times New Roman"/>
                <w:b/>
                <w:bCs/>
                <w:sz w:val="24"/>
                <w:szCs w:val="24"/>
                <w:lang w:eastAsia="en-ID"/>
              </w:rPr>
            </w:pPr>
            <w:r w:rsidRPr="00560170">
              <w:rPr>
                <w:rFonts w:ascii="Times New Roman" w:eastAsia="Times New Roman" w:hAnsi="Times New Roman" w:cs="Times New Roman"/>
                <w:b/>
                <w:bCs/>
                <w:sz w:val="24"/>
                <w:szCs w:val="24"/>
                <w:lang w:eastAsia="en-ID"/>
              </w:rPr>
              <w:t>Pengaruh</w:t>
            </w:r>
          </w:p>
        </w:tc>
        <w:tc>
          <w:tcPr>
            <w:tcW w:w="1276" w:type="dxa"/>
            <w:shd w:val="clear" w:color="auto" w:fill="F2F2F2" w:themeFill="background1" w:themeFillShade="F2"/>
            <w:vAlign w:val="center"/>
          </w:tcPr>
          <w:p w14:paraId="3F881F96" w14:textId="77777777" w:rsidR="00DE343C" w:rsidRPr="00560170" w:rsidRDefault="00DE343C" w:rsidP="00CF4FA2">
            <w:pPr>
              <w:spacing w:line="360" w:lineRule="auto"/>
              <w:jc w:val="center"/>
              <w:rPr>
                <w:rFonts w:ascii="Times New Roman" w:eastAsia="Times New Roman" w:hAnsi="Times New Roman" w:cs="Times New Roman"/>
                <w:b/>
                <w:bCs/>
                <w:sz w:val="24"/>
                <w:szCs w:val="24"/>
                <w:lang w:eastAsia="en-ID"/>
              </w:rPr>
            </w:pPr>
            <w:r w:rsidRPr="00560170">
              <w:rPr>
                <w:rFonts w:ascii="Times New Roman" w:eastAsia="Times New Roman" w:hAnsi="Times New Roman" w:cs="Times New Roman"/>
                <w:b/>
                <w:bCs/>
                <w:sz w:val="24"/>
                <w:szCs w:val="24"/>
                <w:lang w:eastAsia="en-ID"/>
              </w:rPr>
              <w:t>Koefisien</w:t>
            </w:r>
          </w:p>
        </w:tc>
        <w:tc>
          <w:tcPr>
            <w:tcW w:w="1559" w:type="dxa"/>
            <w:shd w:val="clear" w:color="auto" w:fill="F2F2F2" w:themeFill="background1" w:themeFillShade="F2"/>
            <w:vAlign w:val="center"/>
          </w:tcPr>
          <w:p w14:paraId="64309AA0" w14:textId="77777777" w:rsidR="00DE343C" w:rsidRPr="00560170" w:rsidRDefault="00DE343C" w:rsidP="00CF4FA2">
            <w:pPr>
              <w:spacing w:line="360" w:lineRule="auto"/>
              <w:jc w:val="center"/>
              <w:rPr>
                <w:rFonts w:ascii="Times New Roman" w:eastAsia="Times New Roman" w:hAnsi="Times New Roman" w:cs="Times New Roman"/>
                <w:b/>
                <w:bCs/>
                <w:sz w:val="24"/>
                <w:szCs w:val="24"/>
                <w:lang w:eastAsia="en-ID"/>
              </w:rPr>
            </w:pPr>
            <w:r w:rsidRPr="00560170">
              <w:rPr>
                <w:rFonts w:ascii="Times New Roman" w:eastAsia="Times New Roman" w:hAnsi="Times New Roman" w:cs="Times New Roman"/>
                <w:b/>
                <w:bCs/>
                <w:sz w:val="24"/>
                <w:szCs w:val="24"/>
                <w:lang w:eastAsia="en-ID"/>
              </w:rPr>
              <w:t>T Statistics (|O/STEDV|)</w:t>
            </w:r>
          </w:p>
        </w:tc>
        <w:tc>
          <w:tcPr>
            <w:tcW w:w="1418" w:type="dxa"/>
            <w:shd w:val="clear" w:color="auto" w:fill="F2F2F2" w:themeFill="background1" w:themeFillShade="F2"/>
            <w:vAlign w:val="center"/>
          </w:tcPr>
          <w:p w14:paraId="37A8E3DC" w14:textId="77777777" w:rsidR="00DE343C" w:rsidRPr="00560170" w:rsidRDefault="00DE343C" w:rsidP="00CF4FA2">
            <w:pPr>
              <w:spacing w:line="360" w:lineRule="auto"/>
              <w:jc w:val="center"/>
              <w:rPr>
                <w:rFonts w:ascii="Times New Roman" w:eastAsia="Times New Roman" w:hAnsi="Times New Roman" w:cs="Times New Roman"/>
                <w:b/>
                <w:bCs/>
                <w:sz w:val="24"/>
                <w:szCs w:val="24"/>
                <w:lang w:eastAsia="en-ID"/>
              </w:rPr>
            </w:pPr>
            <w:r w:rsidRPr="00560170">
              <w:rPr>
                <w:rFonts w:ascii="Times New Roman" w:eastAsia="Times New Roman" w:hAnsi="Times New Roman" w:cs="Times New Roman"/>
                <w:b/>
                <w:bCs/>
                <w:sz w:val="24"/>
                <w:szCs w:val="24"/>
                <w:lang w:eastAsia="en-ID"/>
              </w:rPr>
              <w:t>P Values</w:t>
            </w:r>
          </w:p>
        </w:tc>
      </w:tr>
      <w:tr w:rsidR="00DE343C" w14:paraId="07CE27FD" w14:textId="77777777" w:rsidTr="00DE343C">
        <w:tc>
          <w:tcPr>
            <w:tcW w:w="704" w:type="dxa"/>
            <w:vAlign w:val="center"/>
          </w:tcPr>
          <w:p w14:paraId="09876130" w14:textId="77777777" w:rsidR="00DE343C" w:rsidRPr="00560170"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w:t>
            </w:r>
          </w:p>
        </w:tc>
        <w:tc>
          <w:tcPr>
            <w:tcW w:w="3685" w:type="dxa"/>
            <w:vAlign w:val="center"/>
          </w:tcPr>
          <w:p w14:paraId="29A81254"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 (X1) terhadap Kreativitas Guru (Y)</w:t>
            </w:r>
          </w:p>
        </w:tc>
        <w:tc>
          <w:tcPr>
            <w:tcW w:w="1276" w:type="dxa"/>
            <w:vAlign w:val="center"/>
          </w:tcPr>
          <w:p w14:paraId="2FD3FA95" w14:textId="25FEE20D"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CB6DCE">
              <w:rPr>
                <w:rFonts w:ascii="Times New Roman" w:eastAsia="Times New Roman" w:hAnsi="Times New Roman" w:cs="Times New Roman"/>
                <w:sz w:val="24"/>
                <w:szCs w:val="24"/>
                <w:lang w:eastAsia="en-ID"/>
              </w:rPr>
              <w:t>272</w:t>
            </w:r>
          </w:p>
        </w:tc>
        <w:tc>
          <w:tcPr>
            <w:tcW w:w="1559" w:type="dxa"/>
            <w:vAlign w:val="center"/>
          </w:tcPr>
          <w:p w14:paraId="7240E657" w14:textId="3D615730" w:rsidR="00DE343C" w:rsidRPr="00FB30DB" w:rsidRDefault="00DE343C" w:rsidP="00CF4FA2">
            <w:pPr>
              <w:spacing w:line="360" w:lineRule="auto"/>
              <w:jc w:val="center"/>
              <w:rPr>
                <w:rFonts w:ascii="Times New Roman" w:eastAsia="Times New Roman" w:hAnsi="Times New Roman" w:cs="Times New Roman"/>
                <w:sz w:val="24"/>
                <w:szCs w:val="24"/>
                <w:lang w:eastAsia="en-ID"/>
              </w:rPr>
            </w:pPr>
            <w:r w:rsidRPr="00FB30DB">
              <w:rPr>
                <w:rFonts w:ascii="Times New Roman" w:eastAsia="Times New Roman" w:hAnsi="Times New Roman" w:cs="Times New Roman"/>
                <w:sz w:val="24"/>
                <w:szCs w:val="24"/>
                <w:lang w:eastAsia="en-ID"/>
              </w:rPr>
              <w:t>2,</w:t>
            </w:r>
            <w:r w:rsidR="00CB6DCE" w:rsidRPr="00FB30DB">
              <w:rPr>
                <w:rFonts w:ascii="Times New Roman" w:eastAsia="Times New Roman" w:hAnsi="Times New Roman" w:cs="Times New Roman"/>
                <w:sz w:val="24"/>
                <w:szCs w:val="24"/>
                <w:lang w:eastAsia="en-ID"/>
              </w:rPr>
              <w:t>175</w:t>
            </w:r>
          </w:p>
        </w:tc>
        <w:tc>
          <w:tcPr>
            <w:tcW w:w="1418" w:type="dxa"/>
            <w:vAlign w:val="center"/>
          </w:tcPr>
          <w:p w14:paraId="3ED18AFF" w14:textId="573A9CED"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0,0</w:t>
            </w:r>
            <w:r w:rsidR="00CB6DCE">
              <w:rPr>
                <w:rFonts w:ascii="Times New Roman" w:eastAsia="Times New Roman" w:hAnsi="Times New Roman" w:cs="Times New Roman"/>
                <w:sz w:val="24"/>
                <w:szCs w:val="24"/>
                <w:lang w:eastAsia="en-ID"/>
              </w:rPr>
              <w:t>30</w:t>
            </w:r>
          </w:p>
        </w:tc>
      </w:tr>
      <w:tr w:rsidR="00DE343C" w14:paraId="1A02008A" w14:textId="77777777" w:rsidTr="00DE343C">
        <w:tc>
          <w:tcPr>
            <w:tcW w:w="704" w:type="dxa"/>
            <w:vAlign w:val="center"/>
          </w:tcPr>
          <w:p w14:paraId="0AE0D61A"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2.</w:t>
            </w:r>
          </w:p>
        </w:tc>
        <w:tc>
          <w:tcPr>
            <w:tcW w:w="3685" w:type="dxa"/>
            <w:vAlign w:val="center"/>
          </w:tcPr>
          <w:p w14:paraId="6E8257F8"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 (X2) terhadap Kreativitas Guru (Y)</w:t>
            </w:r>
          </w:p>
        </w:tc>
        <w:tc>
          <w:tcPr>
            <w:tcW w:w="1276" w:type="dxa"/>
            <w:vAlign w:val="center"/>
          </w:tcPr>
          <w:p w14:paraId="1975AB99" w14:textId="32D5B228" w:rsidR="00DE343C" w:rsidRDefault="00CB6DCE"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-0,104</w:t>
            </w:r>
          </w:p>
        </w:tc>
        <w:tc>
          <w:tcPr>
            <w:tcW w:w="1559" w:type="dxa"/>
            <w:vAlign w:val="center"/>
          </w:tcPr>
          <w:p w14:paraId="5244D2A4" w14:textId="2BD5BFCD" w:rsidR="00DE343C" w:rsidRPr="00FB30DB" w:rsidRDefault="00DE343C" w:rsidP="00CF4FA2">
            <w:pPr>
              <w:spacing w:line="360" w:lineRule="auto"/>
              <w:jc w:val="center"/>
              <w:rPr>
                <w:rFonts w:ascii="Times New Roman" w:eastAsia="Times New Roman" w:hAnsi="Times New Roman" w:cs="Times New Roman"/>
                <w:sz w:val="24"/>
                <w:szCs w:val="24"/>
                <w:lang w:eastAsia="en-ID"/>
              </w:rPr>
            </w:pPr>
            <w:r w:rsidRPr="00FB30DB">
              <w:rPr>
                <w:rFonts w:ascii="Times New Roman" w:eastAsia="Times New Roman" w:hAnsi="Times New Roman" w:cs="Times New Roman"/>
                <w:sz w:val="24"/>
                <w:szCs w:val="24"/>
                <w:lang w:eastAsia="en-ID"/>
              </w:rPr>
              <w:t>0,</w:t>
            </w:r>
            <w:r w:rsidR="00CB6DCE" w:rsidRPr="00FB30DB">
              <w:rPr>
                <w:rFonts w:ascii="Times New Roman" w:eastAsia="Times New Roman" w:hAnsi="Times New Roman" w:cs="Times New Roman"/>
                <w:sz w:val="24"/>
                <w:szCs w:val="24"/>
                <w:lang w:eastAsia="en-ID"/>
              </w:rPr>
              <w:t>633</w:t>
            </w:r>
          </w:p>
        </w:tc>
        <w:tc>
          <w:tcPr>
            <w:tcW w:w="1418" w:type="dxa"/>
            <w:vAlign w:val="center"/>
          </w:tcPr>
          <w:p w14:paraId="3551B10D" w14:textId="3DAA3C60"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0,5</w:t>
            </w:r>
            <w:r w:rsidR="00CB6DCE">
              <w:rPr>
                <w:rFonts w:ascii="Times New Roman" w:eastAsia="Times New Roman" w:hAnsi="Times New Roman" w:cs="Times New Roman"/>
                <w:sz w:val="24"/>
                <w:szCs w:val="24"/>
                <w:lang w:eastAsia="en-ID"/>
              </w:rPr>
              <w:t>27</w:t>
            </w:r>
          </w:p>
        </w:tc>
      </w:tr>
      <w:tr w:rsidR="00DE343C" w14:paraId="5D89E218" w14:textId="77777777" w:rsidTr="00DE343C">
        <w:tc>
          <w:tcPr>
            <w:tcW w:w="704" w:type="dxa"/>
            <w:vAlign w:val="center"/>
          </w:tcPr>
          <w:p w14:paraId="59DB662E"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3.</w:t>
            </w:r>
          </w:p>
        </w:tc>
        <w:tc>
          <w:tcPr>
            <w:tcW w:w="3685" w:type="dxa"/>
            <w:vAlign w:val="center"/>
          </w:tcPr>
          <w:p w14:paraId="50EBC774"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Motivasi Kerja (X3) terhadap Kreativitas Guru (Y)</w:t>
            </w:r>
          </w:p>
        </w:tc>
        <w:tc>
          <w:tcPr>
            <w:tcW w:w="1276" w:type="dxa"/>
            <w:vAlign w:val="center"/>
          </w:tcPr>
          <w:p w14:paraId="004F97B1" w14:textId="01F9F940"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CB6DCE">
              <w:rPr>
                <w:rFonts w:ascii="Times New Roman" w:eastAsia="Times New Roman" w:hAnsi="Times New Roman" w:cs="Times New Roman"/>
                <w:sz w:val="24"/>
                <w:szCs w:val="24"/>
                <w:lang w:eastAsia="en-ID"/>
              </w:rPr>
              <w:t>308</w:t>
            </w:r>
          </w:p>
        </w:tc>
        <w:tc>
          <w:tcPr>
            <w:tcW w:w="1559" w:type="dxa"/>
            <w:vAlign w:val="center"/>
          </w:tcPr>
          <w:p w14:paraId="087B2005" w14:textId="70D72195" w:rsidR="00DE343C" w:rsidRPr="00FB30DB" w:rsidRDefault="00CB6DCE" w:rsidP="00CF4FA2">
            <w:pPr>
              <w:spacing w:line="360" w:lineRule="auto"/>
              <w:jc w:val="center"/>
              <w:rPr>
                <w:rFonts w:ascii="Times New Roman" w:eastAsia="Times New Roman" w:hAnsi="Times New Roman" w:cs="Times New Roman"/>
                <w:sz w:val="24"/>
                <w:szCs w:val="24"/>
                <w:lang w:eastAsia="en-ID"/>
              </w:rPr>
            </w:pPr>
            <w:r w:rsidRPr="00FB30DB">
              <w:rPr>
                <w:rFonts w:ascii="Times New Roman" w:eastAsia="Times New Roman" w:hAnsi="Times New Roman" w:cs="Times New Roman"/>
                <w:sz w:val="24"/>
                <w:szCs w:val="24"/>
                <w:lang w:eastAsia="en-ID"/>
              </w:rPr>
              <w:t>1,893</w:t>
            </w:r>
          </w:p>
        </w:tc>
        <w:tc>
          <w:tcPr>
            <w:tcW w:w="1418" w:type="dxa"/>
            <w:vAlign w:val="center"/>
          </w:tcPr>
          <w:p w14:paraId="76881490" w14:textId="12C95814" w:rsidR="00DE343C" w:rsidRDefault="00CB6DCE"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0,058</w:t>
            </w:r>
          </w:p>
        </w:tc>
      </w:tr>
      <w:tr w:rsidR="00DE343C" w14:paraId="0305D2B5" w14:textId="77777777" w:rsidTr="00DE343C">
        <w:tc>
          <w:tcPr>
            <w:tcW w:w="704" w:type="dxa"/>
            <w:vAlign w:val="center"/>
          </w:tcPr>
          <w:p w14:paraId="0DB3A523"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4.</w:t>
            </w:r>
          </w:p>
        </w:tc>
        <w:tc>
          <w:tcPr>
            <w:tcW w:w="3685" w:type="dxa"/>
            <w:vAlign w:val="center"/>
          </w:tcPr>
          <w:p w14:paraId="3FD2F134"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 (X1) terhadap Motivasi Kerja (X3)</w:t>
            </w:r>
          </w:p>
        </w:tc>
        <w:tc>
          <w:tcPr>
            <w:tcW w:w="1276" w:type="dxa"/>
            <w:vAlign w:val="center"/>
          </w:tcPr>
          <w:p w14:paraId="1A7C284B" w14:textId="5605E246"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0,25</w:t>
            </w:r>
            <w:r w:rsidR="00CB6DCE">
              <w:rPr>
                <w:rFonts w:ascii="Times New Roman" w:eastAsia="Times New Roman" w:hAnsi="Times New Roman" w:cs="Times New Roman"/>
                <w:sz w:val="24"/>
                <w:szCs w:val="24"/>
                <w:lang w:eastAsia="en-ID"/>
              </w:rPr>
              <w:t>5</w:t>
            </w:r>
          </w:p>
        </w:tc>
        <w:tc>
          <w:tcPr>
            <w:tcW w:w="1559" w:type="dxa"/>
            <w:vAlign w:val="center"/>
          </w:tcPr>
          <w:p w14:paraId="282274E7" w14:textId="1C9EC9AA" w:rsidR="00DE343C" w:rsidRPr="00FB30DB" w:rsidRDefault="00DE343C" w:rsidP="00CF4FA2">
            <w:pPr>
              <w:spacing w:line="360" w:lineRule="auto"/>
              <w:jc w:val="center"/>
              <w:rPr>
                <w:rFonts w:ascii="Times New Roman" w:eastAsia="Times New Roman" w:hAnsi="Times New Roman" w:cs="Times New Roman"/>
                <w:sz w:val="24"/>
                <w:szCs w:val="24"/>
                <w:lang w:eastAsia="en-ID"/>
              </w:rPr>
            </w:pPr>
            <w:r w:rsidRPr="00FB30DB">
              <w:rPr>
                <w:rFonts w:ascii="Times New Roman" w:eastAsia="Times New Roman" w:hAnsi="Times New Roman" w:cs="Times New Roman"/>
                <w:sz w:val="24"/>
                <w:szCs w:val="24"/>
                <w:lang w:eastAsia="en-ID"/>
              </w:rPr>
              <w:t>3,</w:t>
            </w:r>
            <w:r w:rsidR="00CB6DCE" w:rsidRPr="00FB30DB">
              <w:rPr>
                <w:rFonts w:ascii="Times New Roman" w:eastAsia="Times New Roman" w:hAnsi="Times New Roman" w:cs="Times New Roman"/>
                <w:sz w:val="24"/>
                <w:szCs w:val="24"/>
                <w:lang w:eastAsia="en-ID"/>
              </w:rPr>
              <w:t>825</w:t>
            </w:r>
          </w:p>
        </w:tc>
        <w:tc>
          <w:tcPr>
            <w:tcW w:w="1418" w:type="dxa"/>
            <w:vAlign w:val="center"/>
          </w:tcPr>
          <w:p w14:paraId="4CEB8979"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0,000</w:t>
            </w:r>
          </w:p>
        </w:tc>
      </w:tr>
      <w:tr w:rsidR="00DE343C" w14:paraId="3AEB0F34" w14:textId="77777777" w:rsidTr="00DE343C">
        <w:tc>
          <w:tcPr>
            <w:tcW w:w="704" w:type="dxa"/>
            <w:vAlign w:val="center"/>
          </w:tcPr>
          <w:p w14:paraId="117124E0"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5.</w:t>
            </w:r>
          </w:p>
        </w:tc>
        <w:tc>
          <w:tcPr>
            <w:tcW w:w="3685" w:type="dxa"/>
            <w:vAlign w:val="center"/>
          </w:tcPr>
          <w:p w14:paraId="3CA064EB"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 (X2) terhadap Motivasi Kerja (X3)</w:t>
            </w:r>
          </w:p>
        </w:tc>
        <w:tc>
          <w:tcPr>
            <w:tcW w:w="1276" w:type="dxa"/>
            <w:vAlign w:val="center"/>
          </w:tcPr>
          <w:p w14:paraId="704C570C" w14:textId="4CEF56C1"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0,62</w:t>
            </w:r>
            <w:r w:rsidR="00CB6DCE">
              <w:rPr>
                <w:rFonts w:ascii="Times New Roman" w:eastAsia="Times New Roman" w:hAnsi="Times New Roman" w:cs="Times New Roman"/>
                <w:sz w:val="24"/>
                <w:szCs w:val="24"/>
                <w:lang w:eastAsia="en-ID"/>
              </w:rPr>
              <w:t>4</w:t>
            </w:r>
          </w:p>
        </w:tc>
        <w:tc>
          <w:tcPr>
            <w:tcW w:w="1559" w:type="dxa"/>
            <w:vAlign w:val="center"/>
          </w:tcPr>
          <w:p w14:paraId="3BB452BB" w14:textId="18C4FFB7" w:rsidR="00DE343C" w:rsidRPr="00FB30DB" w:rsidRDefault="00DE343C" w:rsidP="00CF4FA2">
            <w:pPr>
              <w:spacing w:line="360" w:lineRule="auto"/>
              <w:jc w:val="center"/>
              <w:rPr>
                <w:rFonts w:ascii="Times New Roman" w:eastAsia="Times New Roman" w:hAnsi="Times New Roman" w:cs="Times New Roman"/>
                <w:sz w:val="24"/>
                <w:szCs w:val="24"/>
                <w:lang w:eastAsia="en-ID"/>
              </w:rPr>
            </w:pPr>
            <w:r w:rsidRPr="00FB30DB">
              <w:rPr>
                <w:rFonts w:ascii="Times New Roman" w:eastAsia="Times New Roman" w:hAnsi="Times New Roman" w:cs="Times New Roman"/>
                <w:sz w:val="24"/>
                <w:szCs w:val="24"/>
                <w:lang w:eastAsia="en-ID"/>
              </w:rPr>
              <w:t>10,</w:t>
            </w:r>
            <w:r w:rsidR="00CB6DCE" w:rsidRPr="00FB30DB">
              <w:rPr>
                <w:rFonts w:ascii="Times New Roman" w:eastAsia="Times New Roman" w:hAnsi="Times New Roman" w:cs="Times New Roman"/>
                <w:sz w:val="24"/>
                <w:szCs w:val="24"/>
                <w:lang w:eastAsia="en-ID"/>
              </w:rPr>
              <w:t>584</w:t>
            </w:r>
          </w:p>
        </w:tc>
        <w:tc>
          <w:tcPr>
            <w:tcW w:w="1418" w:type="dxa"/>
            <w:vAlign w:val="center"/>
          </w:tcPr>
          <w:p w14:paraId="0FD6B504"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0,000</w:t>
            </w:r>
          </w:p>
        </w:tc>
      </w:tr>
      <w:tr w:rsidR="00DE343C" w14:paraId="6768D0DF" w14:textId="77777777" w:rsidTr="00DE343C">
        <w:tc>
          <w:tcPr>
            <w:tcW w:w="704" w:type="dxa"/>
            <w:vAlign w:val="center"/>
          </w:tcPr>
          <w:p w14:paraId="66B312EF"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6.</w:t>
            </w:r>
          </w:p>
        </w:tc>
        <w:tc>
          <w:tcPr>
            <w:tcW w:w="3685" w:type="dxa"/>
            <w:vAlign w:val="center"/>
          </w:tcPr>
          <w:p w14:paraId="7EEA3AE1"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Kepemimpinan Kepala Sekolah (X1) terhadap Kreativitas Guru (Y) melalui Motivasi Kerja (X3)</w:t>
            </w:r>
          </w:p>
        </w:tc>
        <w:tc>
          <w:tcPr>
            <w:tcW w:w="1276" w:type="dxa"/>
            <w:vAlign w:val="center"/>
          </w:tcPr>
          <w:p w14:paraId="7AE1C4B1" w14:textId="64292C0E"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CB6DCE">
              <w:rPr>
                <w:rFonts w:ascii="Times New Roman" w:eastAsia="Times New Roman" w:hAnsi="Times New Roman" w:cs="Times New Roman"/>
                <w:sz w:val="24"/>
                <w:szCs w:val="24"/>
                <w:lang w:eastAsia="en-ID"/>
              </w:rPr>
              <w:t>192</w:t>
            </w:r>
          </w:p>
        </w:tc>
        <w:tc>
          <w:tcPr>
            <w:tcW w:w="1559" w:type="dxa"/>
            <w:vAlign w:val="center"/>
          </w:tcPr>
          <w:p w14:paraId="4243BD5A" w14:textId="5B893FCD" w:rsidR="00DE343C" w:rsidRPr="0043361C" w:rsidRDefault="00CB6DCE" w:rsidP="00CF4FA2">
            <w:pPr>
              <w:spacing w:line="360" w:lineRule="auto"/>
              <w:jc w:val="center"/>
              <w:rPr>
                <w:rFonts w:ascii="Times New Roman" w:eastAsia="Times New Roman" w:hAnsi="Times New Roman" w:cs="Times New Roman"/>
                <w:sz w:val="24"/>
                <w:szCs w:val="24"/>
                <w:lang w:eastAsia="en-ID"/>
              </w:rPr>
            </w:pPr>
            <w:r w:rsidRPr="0043361C">
              <w:rPr>
                <w:rFonts w:ascii="Times New Roman" w:eastAsia="Times New Roman" w:hAnsi="Times New Roman" w:cs="Times New Roman"/>
                <w:sz w:val="24"/>
                <w:szCs w:val="24"/>
                <w:lang w:eastAsia="en-ID"/>
              </w:rPr>
              <w:t>1,867</w:t>
            </w:r>
          </w:p>
        </w:tc>
        <w:tc>
          <w:tcPr>
            <w:tcW w:w="1418" w:type="dxa"/>
            <w:vAlign w:val="center"/>
          </w:tcPr>
          <w:p w14:paraId="3BC3F3B2" w14:textId="58DEE4C4"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w:t>
            </w:r>
            <w:r w:rsidR="00CB6DCE">
              <w:rPr>
                <w:rFonts w:ascii="Times New Roman" w:eastAsia="Times New Roman" w:hAnsi="Times New Roman" w:cs="Times New Roman"/>
                <w:sz w:val="24"/>
                <w:szCs w:val="24"/>
                <w:lang w:eastAsia="en-ID"/>
              </w:rPr>
              <w:t>062</w:t>
            </w:r>
          </w:p>
        </w:tc>
      </w:tr>
      <w:tr w:rsidR="00DE343C" w14:paraId="1EB2B0CC" w14:textId="77777777" w:rsidTr="00DE343C">
        <w:tc>
          <w:tcPr>
            <w:tcW w:w="704" w:type="dxa"/>
            <w:vAlign w:val="center"/>
          </w:tcPr>
          <w:p w14:paraId="3B21F9B7" w14:textId="77777777"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7.</w:t>
            </w:r>
          </w:p>
        </w:tc>
        <w:tc>
          <w:tcPr>
            <w:tcW w:w="3685" w:type="dxa"/>
            <w:vAlign w:val="center"/>
          </w:tcPr>
          <w:p w14:paraId="2175C13E" w14:textId="77777777" w:rsidR="00DE343C" w:rsidRDefault="00DE343C" w:rsidP="00CF4FA2">
            <w:pPr>
              <w:spacing w:line="360" w:lineRule="auto"/>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Budaya Sekolah (X2) terhadap Kreativitas Guru (Y) melalui Motivasi Kerja (X3)</w:t>
            </w:r>
          </w:p>
        </w:tc>
        <w:tc>
          <w:tcPr>
            <w:tcW w:w="1276" w:type="dxa"/>
            <w:vAlign w:val="center"/>
          </w:tcPr>
          <w:p w14:paraId="3D83203F" w14:textId="27B4B5B0" w:rsidR="00DE343C" w:rsidRDefault="00DE343C"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0,0</w:t>
            </w:r>
            <w:r w:rsidR="00CB6DCE">
              <w:rPr>
                <w:rFonts w:ascii="Times New Roman" w:eastAsia="Times New Roman" w:hAnsi="Times New Roman" w:cs="Times New Roman"/>
                <w:sz w:val="24"/>
                <w:szCs w:val="24"/>
                <w:lang w:eastAsia="en-ID"/>
              </w:rPr>
              <w:t>79</w:t>
            </w:r>
          </w:p>
        </w:tc>
        <w:tc>
          <w:tcPr>
            <w:tcW w:w="1559" w:type="dxa"/>
            <w:vAlign w:val="center"/>
          </w:tcPr>
          <w:p w14:paraId="6A78D79E" w14:textId="6F6F557D" w:rsidR="00DE343C" w:rsidRDefault="00CB6DCE"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1,642</w:t>
            </w:r>
          </w:p>
        </w:tc>
        <w:tc>
          <w:tcPr>
            <w:tcW w:w="1418" w:type="dxa"/>
            <w:vAlign w:val="center"/>
          </w:tcPr>
          <w:p w14:paraId="38F4B439" w14:textId="3CBED0AB" w:rsidR="00DE343C" w:rsidRDefault="00CB6DCE" w:rsidP="00CF4FA2">
            <w:pPr>
              <w:spacing w:line="360" w:lineRule="auto"/>
              <w:jc w:val="center"/>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0,101</w:t>
            </w:r>
          </w:p>
        </w:tc>
      </w:tr>
    </w:tbl>
    <w:p w14:paraId="48353D87" w14:textId="77777777" w:rsidR="00DE343C" w:rsidRDefault="00DE343C" w:rsidP="00CF4FA2">
      <w:pPr>
        <w:spacing w:after="0" w:line="360" w:lineRule="auto"/>
        <w:ind w:left="284" w:firstLine="425"/>
        <w:jc w:val="both"/>
        <w:rPr>
          <w:rFonts w:ascii="Times New Roman" w:eastAsia="Times New Roman" w:hAnsi="Times New Roman" w:cs="Times New Roman"/>
          <w:sz w:val="24"/>
          <w:szCs w:val="24"/>
          <w:lang w:eastAsia="en-ID"/>
        </w:rPr>
      </w:pPr>
    </w:p>
    <w:p w14:paraId="3D863F75" w14:textId="77777777" w:rsidR="00DE343C" w:rsidRDefault="00DE343C" w:rsidP="00CF4FA2">
      <w:pPr>
        <w:spacing w:after="0" w:line="360" w:lineRule="auto"/>
        <w:ind w:left="284" w:firstLine="425"/>
        <w:jc w:val="both"/>
        <w:rPr>
          <w:rFonts w:ascii="Times New Roman" w:eastAsia="Times New Roman" w:hAnsi="Times New Roman" w:cs="Times New Roman"/>
          <w:sz w:val="24"/>
          <w:szCs w:val="24"/>
          <w:lang w:eastAsia="en-ID"/>
        </w:rPr>
      </w:pPr>
      <w:bookmarkStart w:id="1" w:name="_Hlk199936361"/>
      <w:r>
        <w:rPr>
          <w:rFonts w:ascii="Times New Roman" w:eastAsia="Times New Roman" w:hAnsi="Times New Roman" w:cs="Times New Roman"/>
          <w:sz w:val="24"/>
          <w:szCs w:val="24"/>
          <w:lang w:eastAsia="en-ID"/>
        </w:rPr>
        <w:t>Adapun pengujian hipotesis dapat diuraikan sebagai berikut:</w:t>
      </w:r>
    </w:p>
    <w:p w14:paraId="623D360E"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langsung Kepemimpinan Kepala Sekolah (X1) terhadap Kreativitas Guru (Y)</w:t>
      </w:r>
    </w:p>
    <w:p w14:paraId="614FAD05" w14:textId="0833EAED" w:rsidR="00DE343C" w:rsidRDefault="00DE343C" w:rsidP="00CF4FA2">
      <w:pPr>
        <w:pStyle w:val="NormalWeb"/>
        <w:spacing w:before="0" w:beforeAutospacing="0" w:after="0" w:afterAutospacing="0" w:line="360" w:lineRule="auto"/>
        <w:ind w:left="720"/>
        <w:jc w:val="both"/>
      </w:pPr>
      <w:r>
        <w:t>H₀: β ≤ 0 → Tidak terdapat pengaruh positif langsung Kepemimpinan Kepala Sekolah (X₁)</w:t>
      </w:r>
      <w:r w:rsidR="00CB6DCE">
        <w:t xml:space="preserve"> </w:t>
      </w:r>
      <w:r>
        <w:t>terhadap Kreativitas Guru (Y).</w:t>
      </w:r>
      <w:r>
        <w:br/>
        <w:t>H₁: β &gt; 0 → Terdapat pengaruh positif langsung Kepemimpinan Kepala Sekolah (X₁) terhadap Kreativitas Guru (Y).</w:t>
      </w:r>
    </w:p>
    <w:p w14:paraId="48AD9546" w14:textId="7277ED91" w:rsidR="00DE343C" w:rsidRDefault="00DE343C" w:rsidP="00CF4FA2">
      <w:pPr>
        <w:pStyle w:val="NormalWeb"/>
        <w:spacing w:before="0" w:beforeAutospacing="0" w:after="0" w:afterAutospacing="0" w:line="360" w:lineRule="auto"/>
        <w:ind w:left="720"/>
        <w:jc w:val="both"/>
      </w:pPr>
      <w:r>
        <w:lastRenderedPageBreak/>
        <w:t xml:space="preserve">Hasil uji menunjukkan T-statistic sebesar </w:t>
      </w:r>
      <w:r>
        <w:rPr>
          <w:rStyle w:val="Strong"/>
        </w:rPr>
        <w:t>2,</w:t>
      </w:r>
      <w:r w:rsidR="00CB6DCE">
        <w:rPr>
          <w:rStyle w:val="Strong"/>
        </w:rPr>
        <w:t xml:space="preserve">175 </w:t>
      </w:r>
      <w:r>
        <w:t xml:space="preserve">dan p-value </w:t>
      </w:r>
      <w:r>
        <w:rPr>
          <w:rStyle w:val="Strong"/>
        </w:rPr>
        <w:t>0,0</w:t>
      </w:r>
      <w:r w:rsidR="00CB6DCE">
        <w:rPr>
          <w:rStyle w:val="Strong"/>
        </w:rPr>
        <w:t>30</w:t>
      </w:r>
      <w:r>
        <w:t xml:space="preserve">. Karena T-statistic </w:t>
      </w:r>
      <w:r w:rsidR="0043361C">
        <w:t xml:space="preserve">2,175 </w:t>
      </w:r>
      <w:r>
        <w:t>&gt; 1,96 dan p-value</w:t>
      </w:r>
      <w:r w:rsidR="0043361C">
        <w:t xml:space="preserve"> 0,030</w:t>
      </w:r>
      <w:r>
        <w:t xml:space="preserve"> &lt; 0,05, maka dapat disimpulkan terdapat pengaruh signifikan dari Kepemimpinan Kepala Sekolah (X₁) terhadap Kreativitas Guru (Y). Koefisien </w:t>
      </w:r>
      <w:r w:rsidR="0043361C">
        <w:t xml:space="preserve">regresinya </w:t>
      </w:r>
      <w:r>
        <w:t xml:space="preserve">sebesar </w:t>
      </w:r>
      <w:r>
        <w:rPr>
          <w:rStyle w:val="Strong"/>
        </w:rPr>
        <w:t>0,</w:t>
      </w:r>
      <w:r w:rsidR="0043361C">
        <w:rPr>
          <w:rStyle w:val="Strong"/>
        </w:rPr>
        <w:t>272</w:t>
      </w:r>
      <w:r>
        <w:t xml:space="preserve">, artinya semakin baik kepemimpinan kepala sekolah, semakin tinggi kreativitas guru. Dengan demikian, </w:t>
      </w:r>
      <w:r w:rsidRPr="00FC1DE4">
        <w:rPr>
          <w:b/>
          <w:bCs/>
        </w:rPr>
        <w:t>hipotesis pertama diterima</w:t>
      </w:r>
      <w:r>
        <w:t>.</w:t>
      </w:r>
    </w:p>
    <w:p w14:paraId="46446CF4" w14:textId="77777777" w:rsidR="00DE343C" w:rsidRPr="003C4942" w:rsidRDefault="00DE343C" w:rsidP="00CF4FA2">
      <w:pPr>
        <w:pStyle w:val="NormalWeb"/>
        <w:spacing w:before="0" w:beforeAutospacing="0" w:after="0" w:afterAutospacing="0" w:line="360" w:lineRule="auto"/>
        <w:ind w:left="720"/>
        <w:jc w:val="both"/>
      </w:pPr>
    </w:p>
    <w:p w14:paraId="4A14B444" w14:textId="77777777" w:rsidR="00DE343C"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langsung Budaya Sekolah (X2) terhadap Kreativitas Guru (Y)</w:t>
      </w:r>
    </w:p>
    <w:p w14:paraId="17547690" w14:textId="77777777" w:rsidR="00DE343C" w:rsidRDefault="00DE343C" w:rsidP="00CF4FA2">
      <w:pPr>
        <w:pStyle w:val="NormalWeb"/>
        <w:spacing w:before="0" w:beforeAutospacing="0" w:after="0" w:afterAutospacing="0" w:line="360" w:lineRule="auto"/>
        <w:ind w:left="720"/>
        <w:jc w:val="both"/>
      </w:pPr>
      <w:r>
        <w:t>H₀: β ≤ 0 → Tidak terdapat pengaruh positif langsung Budaya Sekolah (X₂) terhadap Kreativitas Guru (Y).</w:t>
      </w:r>
      <w:r>
        <w:br/>
        <w:t>H₁: β &gt; 0 → Terdapat pengaruh positif langsung Budaya Sekolah (X₂) terhadap Kreativitas Guru (Y).</w:t>
      </w:r>
    </w:p>
    <w:p w14:paraId="1E552E55" w14:textId="0133ADA2" w:rsidR="00DE343C" w:rsidRDefault="00DE343C" w:rsidP="00CF4FA2">
      <w:pPr>
        <w:pStyle w:val="NormalWeb"/>
        <w:spacing w:before="0" w:beforeAutospacing="0" w:after="0" w:afterAutospacing="0" w:line="360" w:lineRule="auto"/>
        <w:ind w:left="720"/>
        <w:jc w:val="both"/>
      </w:pPr>
      <w:r>
        <w:t xml:space="preserve">Hasil uji menunjukkan T-statistic sebesar </w:t>
      </w:r>
      <w:r>
        <w:rPr>
          <w:rStyle w:val="Strong"/>
        </w:rPr>
        <w:t>0,</w:t>
      </w:r>
      <w:r w:rsidR="0043361C">
        <w:rPr>
          <w:rStyle w:val="Strong"/>
        </w:rPr>
        <w:t>633</w:t>
      </w:r>
      <w:r>
        <w:t xml:space="preserve"> dan p-value </w:t>
      </w:r>
      <w:r>
        <w:rPr>
          <w:rStyle w:val="Strong"/>
        </w:rPr>
        <w:t>0,5</w:t>
      </w:r>
      <w:r w:rsidR="0043361C">
        <w:rPr>
          <w:rStyle w:val="Strong"/>
        </w:rPr>
        <w:t>27</w:t>
      </w:r>
      <w:r>
        <w:t xml:space="preserve">. Karena T-statistic </w:t>
      </w:r>
      <w:r w:rsidR="0043361C">
        <w:t xml:space="preserve">0,633 &lt; </w:t>
      </w:r>
      <w:r>
        <w:t>1,96 dan p-value</w:t>
      </w:r>
      <w:r w:rsidR="0043361C">
        <w:t xml:space="preserve"> 0,527</w:t>
      </w:r>
      <w:r>
        <w:t xml:space="preserve"> </w:t>
      </w:r>
      <w:r w:rsidR="0043361C">
        <w:t>&gt;</w:t>
      </w:r>
      <w:r>
        <w:t xml:space="preserve"> 0,05, maka tidak terdapat pengaruh signifikan dari Budaya Sekolah (X₂) terhadap Kreativitas Guru (Y). Koefisien </w:t>
      </w:r>
      <w:r w:rsidR="0043361C">
        <w:t>regresinya</w:t>
      </w:r>
      <w:r>
        <w:t xml:space="preserve"> sebesar </w:t>
      </w:r>
      <w:r w:rsidR="0043361C">
        <w:rPr>
          <w:rStyle w:val="Strong"/>
        </w:rPr>
        <w:t>-0,104</w:t>
      </w:r>
      <w:r>
        <w:t xml:space="preserve">, </w:t>
      </w:r>
      <w:r w:rsidR="0043361C">
        <w:t xml:space="preserve">yang artinya budaya sekolah </w:t>
      </w:r>
      <w:r>
        <w:t>tidak</w:t>
      </w:r>
      <w:r w:rsidR="0043361C">
        <w:t xml:space="preserve"> berpengaruh</w:t>
      </w:r>
      <w:r>
        <w:t xml:space="preserve"> signifikan</w:t>
      </w:r>
      <w:r w:rsidR="0043361C">
        <w:t xml:space="preserve"> terhadap kreativitas guru</w:t>
      </w:r>
      <w:r>
        <w:t xml:space="preserve">. Dengan demikian, </w:t>
      </w:r>
      <w:r w:rsidRPr="00FC1DE4">
        <w:rPr>
          <w:b/>
          <w:bCs/>
        </w:rPr>
        <w:t>hipotesis kedua ditolak</w:t>
      </w:r>
      <w:r>
        <w:t>.</w:t>
      </w:r>
    </w:p>
    <w:p w14:paraId="44DF3950" w14:textId="77777777" w:rsidR="00DE343C" w:rsidRPr="003C4942" w:rsidRDefault="00DE343C" w:rsidP="00CF4FA2">
      <w:pPr>
        <w:pStyle w:val="NormalWeb"/>
        <w:spacing w:before="0" w:beforeAutospacing="0" w:after="0" w:afterAutospacing="0" w:line="360" w:lineRule="auto"/>
        <w:ind w:left="720"/>
        <w:jc w:val="both"/>
      </w:pPr>
    </w:p>
    <w:p w14:paraId="42A68203"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langsung Motivasi Kerja (X3) terhadap Kreativitas Guru (Y)</w:t>
      </w:r>
    </w:p>
    <w:p w14:paraId="08D67FAA" w14:textId="77777777" w:rsidR="00DE343C" w:rsidRDefault="00DE343C" w:rsidP="00CF4FA2">
      <w:pPr>
        <w:pStyle w:val="NormalWeb"/>
        <w:spacing w:before="0" w:beforeAutospacing="0" w:after="0" w:afterAutospacing="0" w:line="360" w:lineRule="auto"/>
        <w:ind w:left="720"/>
        <w:jc w:val="both"/>
      </w:pPr>
      <w:r>
        <w:t>H₀: β ≤ 0 → Tidak terdapat pengaruh positif langsung Motivasi Kerja (X₃) terhadap Kreativitas Guru (Y).</w:t>
      </w:r>
      <w:r>
        <w:br/>
        <w:t>H₁: β &gt; 0 → Terdapat pengaruh positif langsung Motivasi Kerja (X₃) terhadap Kreativitas Guru (Y).</w:t>
      </w:r>
    </w:p>
    <w:p w14:paraId="27EC56AE" w14:textId="2E62253C" w:rsidR="00DE343C" w:rsidRDefault="00DE343C" w:rsidP="00CF4FA2">
      <w:pPr>
        <w:pStyle w:val="NormalWeb"/>
        <w:spacing w:before="0" w:beforeAutospacing="0" w:after="0" w:afterAutospacing="0" w:line="360" w:lineRule="auto"/>
        <w:ind w:left="720"/>
        <w:jc w:val="both"/>
      </w:pPr>
      <w:r>
        <w:t xml:space="preserve">Hasil uji menunjukkan T-statistic sebesar </w:t>
      </w:r>
      <w:r w:rsidR="0043361C">
        <w:rPr>
          <w:rStyle w:val="Strong"/>
        </w:rPr>
        <w:t>1,893</w:t>
      </w:r>
      <w:r>
        <w:t xml:space="preserve"> dan p-value </w:t>
      </w:r>
      <w:r>
        <w:rPr>
          <w:rStyle w:val="Strong"/>
        </w:rPr>
        <w:t>0,</w:t>
      </w:r>
      <w:r w:rsidR="0043361C">
        <w:rPr>
          <w:rStyle w:val="Strong"/>
        </w:rPr>
        <w:t>058</w:t>
      </w:r>
      <w:r>
        <w:t xml:space="preserve">. Karena T-statistic </w:t>
      </w:r>
      <w:r w:rsidR="0043361C">
        <w:t xml:space="preserve">1,893 </w:t>
      </w:r>
      <w:r>
        <w:t xml:space="preserve">&lt; 1,96 dan p-value </w:t>
      </w:r>
      <w:r w:rsidR="0043361C">
        <w:t xml:space="preserve">0,058 </w:t>
      </w:r>
      <w:r>
        <w:t xml:space="preserve">&gt; 0,05, maka tidak terdapat pengaruh signifikan dari Motivasi Kerja (X₃) terhadap Kreativitas Guru (Y). Koefisien </w:t>
      </w:r>
      <w:r w:rsidR="0043361C">
        <w:t>regresinya</w:t>
      </w:r>
      <w:r>
        <w:t xml:space="preserve"> sebesar </w:t>
      </w:r>
      <w:r>
        <w:rPr>
          <w:rStyle w:val="Strong"/>
        </w:rPr>
        <w:t>0,</w:t>
      </w:r>
      <w:r w:rsidR="0043361C">
        <w:rPr>
          <w:rStyle w:val="Strong"/>
        </w:rPr>
        <w:t>308</w:t>
      </w:r>
      <w:r>
        <w:t xml:space="preserve">, </w:t>
      </w:r>
      <w:r w:rsidR="0043361C">
        <w:t xml:space="preserve">artinya ke arah positif </w:t>
      </w:r>
      <w:r>
        <w:t xml:space="preserve">tetapi tidak signifikan. Dengan demikian, </w:t>
      </w:r>
      <w:r w:rsidRPr="00FC1DE4">
        <w:rPr>
          <w:b/>
          <w:bCs/>
        </w:rPr>
        <w:t>hipotesis ketiga ditolak</w:t>
      </w:r>
      <w:r>
        <w:t>.</w:t>
      </w:r>
    </w:p>
    <w:p w14:paraId="30C61459" w14:textId="77777777" w:rsidR="00DE343C" w:rsidRDefault="00DE343C" w:rsidP="00CF4FA2">
      <w:pPr>
        <w:pStyle w:val="ListParagraph"/>
        <w:spacing w:after="0" w:line="360" w:lineRule="auto"/>
        <w:jc w:val="both"/>
        <w:rPr>
          <w:rFonts w:ascii="Times New Roman" w:hAnsi="Times New Roman" w:cs="Times New Roman"/>
          <w:sz w:val="24"/>
          <w:szCs w:val="24"/>
        </w:rPr>
      </w:pPr>
    </w:p>
    <w:p w14:paraId="3A076A95"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langsung Kepemimpinan Kepala Sekolah (X1) terhadap Motivasi Kerja (X3)</w:t>
      </w:r>
    </w:p>
    <w:p w14:paraId="49909E36" w14:textId="77777777" w:rsidR="00DE343C" w:rsidRDefault="00DE343C" w:rsidP="00CF4FA2">
      <w:pPr>
        <w:pStyle w:val="NormalWeb"/>
        <w:spacing w:before="0" w:beforeAutospacing="0" w:after="0" w:afterAutospacing="0" w:line="360" w:lineRule="auto"/>
        <w:ind w:left="720"/>
        <w:jc w:val="both"/>
      </w:pPr>
      <w:r>
        <w:t>H₀: β ≤ 0 → Tidak terdapat pengaruh positif langsung Kepemimpinan Kepala Sekolah (X₁) terhadap Motivasi Kerja (X₃).</w:t>
      </w:r>
      <w:r>
        <w:br/>
      </w:r>
      <w:r>
        <w:lastRenderedPageBreak/>
        <w:t>H₁: β &gt; 0 → Terdapat pengaruh positif langsung Kepemimpinan Kepala Sekolah (X₁) terhadap Motivasi Kerja (X₃).</w:t>
      </w:r>
    </w:p>
    <w:p w14:paraId="4C124D6A" w14:textId="28B91DFF" w:rsidR="00DE343C" w:rsidRDefault="00DE343C" w:rsidP="00CF4FA2">
      <w:pPr>
        <w:pStyle w:val="NormalWeb"/>
        <w:spacing w:before="0" w:beforeAutospacing="0" w:after="0" w:afterAutospacing="0" w:line="360" w:lineRule="auto"/>
        <w:ind w:left="720"/>
        <w:jc w:val="both"/>
      </w:pPr>
      <w:r>
        <w:t xml:space="preserve">Hasil uji menunjukkan T-statistic sebesar </w:t>
      </w:r>
      <w:r>
        <w:rPr>
          <w:rStyle w:val="Strong"/>
        </w:rPr>
        <w:t>3,</w:t>
      </w:r>
      <w:r w:rsidR="00797B7C">
        <w:rPr>
          <w:rStyle w:val="Strong"/>
        </w:rPr>
        <w:t xml:space="preserve">825 </w:t>
      </w:r>
      <w:r>
        <w:t xml:space="preserve">dan p-value </w:t>
      </w:r>
      <w:r>
        <w:rPr>
          <w:rStyle w:val="Strong"/>
        </w:rPr>
        <w:t>0,000</w:t>
      </w:r>
      <w:r>
        <w:t xml:space="preserve">. Karena T-statistic </w:t>
      </w:r>
      <w:r w:rsidR="00797B7C">
        <w:t xml:space="preserve">3,825 </w:t>
      </w:r>
      <w:r>
        <w:t xml:space="preserve">&gt; 1,96 dan p-value </w:t>
      </w:r>
      <w:r w:rsidR="00797B7C">
        <w:t xml:space="preserve">0,000 </w:t>
      </w:r>
      <w:r>
        <w:t xml:space="preserve">&lt; 0,05, maka terdapat pengaruh signifikan dari Kepemimpinan Kepala Sekolah (X₁) terhadap Motivasi Kerja (X₃). Koefisien </w:t>
      </w:r>
      <w:r w:rsidR="00797B7C">
        <w:t>regresinya</w:t>
      </w:r>
      <w:r>
        <w:t xml:space="preserve"> sebesar </w:t>
      </w:r>
      <w:r>
        <w:rPr>
          <w:rStyle w:val="Strong"/>
        </w:rPr>
        <w:t>0,2</w:t>
      </w:r>
      <w:r w:rsidR="00797B7C">
        <w:rPr>
          <w:rStyle w:val="Strong"/>
        </w:rPr>
        <w:t>25</w:t>
      </w:r>
      <w:r w:rsidR="00797B7C">
        <w:rPr>
          <w:rStyle w:val="Strong"/>
          <w:b w:val="0"/>
          <w:bCs w:val="0"/>
        </w:rPr>
        <w:t>, artinya kepemimpinan kepala sekolah berpengaruh positif dan signifikan terhadap motivasi kerja guru</w:t>
      </w:r>
      <w:r>
        <w:t xml:space="preserve">. Dengan demikian, </w:t>
      </w:r>
      <w:r w:rsidRPr="00FC1DE4">
        <w:rPr>
          <w:b/>
          <w:bCs/>
        </w:rPr>
        <w:t>hipotesis keempat diterima</w:t>
      </w:r>
      <w:r>
        <w:t>.</w:t>
      </w:r>
    </w:p>
    <w:p w14:paraId="7530C681" w14:textId="77777777" w:rsidR="00DE343C" w:rsidRDefault="00DE343C" w:rsidP="00CF4FA2">
      <w:pPr>
        <w:pStyle w:val="ListParagraph"/>
        <w:spacing w:after="0" w:line="360" w:lineRule="auto"/>
        <w:jc w:val="both"/>
        <w:rPr>
          <w:rFonts w:ascii="Times New Roman" w:hAnsi="Times New Roman" w:cs="Times New Roman"/>
          <w:sz w:val="24"/>
          <w:szCs w:val="24"/>
        </w:rPr>
      </w:pPr>
    </w:p>
    <w:p w14:paraId="6B3C2B63"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langsung Budaya Sekolah (X3) terhadap Motivasi Kerja (X3)</w:t>
      </w:r>
    </w:p>
    <w:p w14:paraId="7E595DC9" w14:textId="77777777" w:rsidR="00DE343C" w:rsidRDefault="00DE343C" w:rsidP="00CF4FA2">
      <w:pPr>
        <w:pStyle w:val="NormalWeb"/>
        <w:spacing w:before="0" w:beforeAutospacing="0" w:after="0" w:afterAutospacing="0" w:line="360" w:lineRule="auto"/>
        <w:ind w:left="720"/>
        <w:jc w:val="both"/>
      </w:pPr>
      <w:r>
        <w:t>H₀: β ≤ 0 → Tidak terdapat pengaruh positif langsung Budaya Sekolah (X₂) terhadap Motivasi Kerja (X₃).</w:t>
      </w:r>
      <w:r>
        <w:br/>
        <w:t>H₁: β &gt; 0 → Terdapat pengaruh positif langsung Budaya Sekolah (X₂) terhadap Motivasi Kerja (X₃).</w:t>
      </w:r>
    </w:p>
    <w:p w14:paraId="456FECB8" w14:textId="226DCA2D" w:rsidR="00DE343C" w:rsidRDefault="00DE343C" w:rsidP="00CF4FA2">
      <w:pPr>
        <w:pStyle w:val="NormalWeb"/>
        <w:spacing w:before="0" w:beforeAutospacing="0" w:after="0" w:afterAutospacing="0" w:line="360" w:lineRule="auto"/>
        <w:ind w:left="720"/>
        <w:jc w:val="both"/>
      </w:pPr>
      <w:r>
        <w:t xml:space="preserve">Hasil uji menunjukkan T-statistic sebesar </w:t>
      </w:r>
      <w:r>
        <w:rPr>
          <w:rStyle w:val="Strong"/>
        </w:rPr>
        <w:t>10,</w:t>
      </w:r>
      <w:r w:rsidR="00797B7C">
        <w:rPr>
          <w:rStyle w:val="Strong"/>
        </w:rPr>
        <w:t>584</w:t>
      </w:r>
      <w:r>
        <w:t xml:space="preserve"> dan p-value </w:t>
      </w:r>
      <w:r>
        <w:rPr>
          <w:rStyle w:val="Strong"/>
        </w:rPr>
        <w:t>0,000</w:t>
      </w:r>
      <w:r>
        <w:t xml:space="preserve">. Karena T-statistic </w:t>
      </w:r>
      <w:r w:rsidR="00797B7C">
        <w:t xml:space="preserve">10,584 </w:t>
      </w:r>
      <w:r>
        <w:t xml:space="preserve">&gt; 1,96 dan p-value </w:t>
      </w:r>
      <w:r w:rsidR="00797B7C">
        <w:t xml:space="preserve">0,000 </w:t>
      </w:r>
      <w:r>
        <w:t xml:space="preserve">&lt; 0,05, maka terdapat pengaruh signifikan dari Budaya Sekolah (X₂) terhadap Motivasi Kerja (X₃). Koefisien </w:t>
      </w:r>
      <w:r w:rsidR="00797B7C">
        <w:t>regresinya</w:t>
      </w:r>
      <w:r>
        <w:t xml:space="preserve"> sebesar </w:t>
      </w:r>
      <w:r>
        <w:rPr>
          <w:rStyle w:val="Strong"/>
        </w:rPr>
        <w:t>0,62</w:t>
      </w:r>
      <w:r w:rsidR="00797B7C">
        <w:rPr>
          <w:rStyle w:val="Strong"/>
        </w:rPr>
        <w:t>4</w:t>
      </w:r>
      <w:r w:rsidR="00797B7C">
        <w:rPr>
          <w:rStyle w:val="Strong"/>
          <w:b w:val="0"/>
          <w:bCs w:val="0"/>
        </w:rPr>
        <w:t>, artinya budaya sekolah memiliki pengaruh positif dan signifikan terhadap motivasi kerja guru</w:t>
      </w:r>
      <w:r>
        <w:t xml:space="preserve">. Dengan demikian, </w:t>
      </w:r>
      <w:r w:rsidRPr="00FC1DE4">
        <w:rPr>
          <w:b/>
          <w:bCs/>
        </w:rPr>
        <w:t>hipotesis kelima diterima</w:t>
      </w:r>
      <w:r>
        <w:t>.</w:t>
      </w:r>
    </w:p>
    <w:p w14:paraId="71D91CB1" w14:textId="77777777" w:rsidR="00DE343C" w:rsidRDefault="00DE343C" w:rsidP="00CF4FA2">
      <w:pPr>
        <w:pStyle w:val="ListParagraph"/>
        <w:spacing w:after="0" w:line="360" w:lineRule="auto"/>
        <w:jc w:val="both"/>
        <w:rPr>
          <w:rFonts w:ascii="Times New Roman" w:hAnsi="Times New Roman" w:cs="Times New Roman"/>
          <w:sz w:val="24"/>
          <w:szCs w:val="24"/>
        </w:rPr>
      </w:pPr>
    </w:p>
    <w:p w14:paraId="312EA7F0"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t>Pengaruh tidak langsung Kepemimpinan Kepala Sekolah (X1) terhadap Kreativitas Guru (Y) melalui Motivasi Kerja (X3)</w:t>
      </w:r>
    </w:p>
    <w:p w14:paraId="65ED82EB" w14:textId="77777777" w:rsidR="00DE343C" w:rsidRDefault="00DE343C" w:rsidP="00797B7C">
      <w:pPr>
        <w:pStyle w:val="NormalWeb"/>
        <w:spacing w:before="0" w:beforeAutospacing="0" w:after="0" w:afterAutospacing="0" w:line="360" w:lineRule="auto"/>
        <w:ind w:left="720"/>
        <w:jc w:val="both"/>
      </w:pPr>
      <w:r>
        <w:t>H₀: β ≤ 0 → Tidak terdapat pengaruh positif tidak langsung Kepemimpinan Kepala Sekolah (X₁) terhadap Kreativitas Guru (Y) melalui Motivasi Kerja (X₃).</w:t>
      </w:r>
      <w:r>
        <w:br/>
        <w:t>H₁: β &gt; 0 → Terdapat pengaruh positif tidak langsung Kepemimpinan Kepala Sekolah (X₁) terhadap Kreativitas Guru (Y) melalui Motivasi Kerja (X₃).</w:t>
      </w:r>
    </w:p>
    <w:p w14:paraId="63C45E51" w14:textId="5FB370E0" w:rsidR="00DE343C" w:rsidRDefault="00DE343C" w:rsidP="00CF4FA2">
      <w:pPr>
        <w:pStyle w:val="NormalWeb"/>
        <w:spacing w:before="0" w:beforeAutospacing="0" w:after="0" w:afterAutospacing="0" w:line="360" w:lineRule="auto"/>
        <w:ind w:left="720"/>
        <w:jc w:val="both"/>
      </w:pPr>
      <w:r>
        <w:t xml:space="preserve">Hasil uji menunjukkan T-statistic sebesar </w:t>
      </w:r>
      <w:r w:rsidR="00797B7C">
        <w:rPr>
          <w:rStyle w:val="Strong"/>
        </w:rPr>
        <w:t>1,867</w:t>
      </w:r>
      <w:r>
        <w:t xml:space="preserve"> dan p-value </w:t>
      </w:r>
      <w:r>
        <w:rPr>
          <w:rStyle w:val="Strong"/>
        </w:rPr>
        <w:t>0,</w:t>
      </w:r>
      <w:r w:rsidR="00797B7C">
        <w:rPr>
          <w:rStyle w:val="Strong"/>
        </w:rPr>
        <w:t>062</w:t>
      </w:r>
      <w:r>
        <w:t xml:space="preserve">. Karena T-statistic </w:t>
      </w:r>
      <w:r w:rsidR="00797B7C">
        <w:t xml:space="preserve">1,867 </w:t>
      </w:r>
      <w:r>
        <w:t xml:space="preserve">&lt; 1,96 dan p-value </w:t>
      </w:r>
      <w:r w:rsidR="00797B7C">
        <w:t xml:space="preserve">0,062 </w:t>
      </w:r>
      <w:r>
        <w:t xml:space="preserve">&gt; 0,05, maka tidak terdapat pengaruh signifikan dari Kepemimpinan Kepala Sekolah (X₁) terhadap Kreativitas Guru (Y) melalui Motivasi Kerja (X₃). Koefisien </w:t>
      </w:r>
      <w:r w:rsidR="00797B7C">
        <w:t>regresinya</w:t>
      </w:r>
      <w:r>
        <w:t xml:space="preserve"> sebesar </w:t>
      </w:r>
      <w:r>
        <w:rPr>
          <w:rStyle w:val="Strong"/>
        </w:rPr>
        <w:t>0,</w:t>
      </w:r>
      <w:r w:rsidR="00797B7C">
        <w:rPr>
          <w:rStyle w:val="Strong"/>
        </w:rPr>
        <w:t>192</w:t>
      </w:r>
      <w:r>
        <w:t xml:space="preserve">, </w:t>
      </w:r>
      <w:r w:rsidR="00797B7C">
        <w:t>artinya motivasi kerja belum mampu memediasi secara signifikan hubungan kepemimpinan kepala sekolah terhadap kreativitas guru</w:t>
      </w:r>
      <w:r>
        <w:t xml:space="preserve">. Dengan demikian, </w:t>
      </w:r>
      <w:r w:rsidRPr="00FC1DE4">
        <w:rPr>
          <w:b/>
          <w:bCs/>
        </w:rPr>
        <w:t>hipotesis keenam ditolak</w:t>
      </w:r>
      <w:r>
        <w:t>.</w:t>
      </w:r>
    </w:p>
    <w:p w14:paraId="7F63274F" w14:textId="77777777" w:rsidR="00DE343C" w:rsidRPr="003C4942" w:rsidRDefault="00DE343C" w:rsidP="00CF4FA2">
      <w:pPr>
        <w:pStyle w:val="ListParagraph"/>
        <w:spacing w:after="0" w:line="360" w:lineRule="auto"/>
        <w:jc w:val="both"/>
        <w:rPr>
          <w:rFonts w:ascii="Times New Roman" w:hAnsi="Times New Roman" w:cs="Times New Roman"/>
          <w:sz w:val="24"/>
          <w:szCs w:val="24"/>
        </w:rPr>
      </w:pPr>
    </w:p>
    <w:p w14:paraId="19E7F265" w14:textId="77777777" w:rsidR="00DE343C" w:rsidRPr="003C4942" w:rsidRDefault="00DE343C" w:rsidP="00CF4FA2">
      <w:pPr>
        <w:pStyle w:val="ListParagraph"/>
        <w:numPr>
          <w:ilvl w:val="0"/>
          <w:numId w:val="6"/>
        </w:numPr>
        <w:spacing w:after="0" w:line="360" w:lineRule="auto"/>
        <w:jc w:val="both"/>
        <w:rPr>
          <w:rFonts w:ascii="Times New Roman" w:hAnsi="Times New Roman" w:cs="Times New Roman"/>
          <w:b/>
          <w:bCs/>
          <w:sz w:val="24"/>
          <w:szCs w:val="24"/>
        </w:rPr>
      </w:pPr>
      <w:r w:rsidRPr="003C4942">
        <w:rPr>
          <w:rFonts w:ascii="Times New Roman" w:hAnsi="Times New Roman" w:cs="Times New Roman"/>
          <w:b/>
          <w:bCs/>
          <w:sz w:val="24"/>
          <w:szCs w:val="24"/>
        </w:rPr>
        <w:lastRenderedPageBreak/>
        <w:t>Pengaruh tidak langsung Budaya Sekolah (X2) terhadap Kreativitas Guru (Y) melalui Motivasi Kerja (X3)</w:t>
      </w:r>
    </w:p>
    <w:p w14:paraId="724AC75C" w14:textId="77777777" w:rsidR="00DE343C" w:rsidRDefault="00DE343C" w:rsidP="00CF4FA2">
      <w:pPr>
        <w:pStyle w:val="NormalWeb"/>
        <w:spacing w:before="0" w:beforeAutospacing="0" w:after="0" w:afterAutospacing="0" w:line="360" w:lineRule="auto"/>
        <w:ind w:left="720"/>
        <w:jc w:val="both"/>
      </w:pPr>
      <w:r>
        <w:t>H₀: β ≤ 0 → Tidak terdapat pengaruh positif tidak langsung Budaya Sekolah (X₂) terhadap Kreativitas Guru (Y) melalui Motivasi Kerja (X₃).</w:t>
      </w:r>
      <w:r>
        <w:br/>
        <w:t>H₁: β &gt; 0 → Terdapat pengaruh positif tidak langsung Budaya Sekolah (X₂) terhadap Kreativitas Guru (Y) melalui Motivasi Kerja (X₃).</w:t>
      </w:r>
    </w:p>
    <w:p w14:paraId="39CEF6E1" w14:textId="421B658B" w:rsidR="00DE343C" w:rsidRDefault="00DE343C" w:rsidP="00CF4FA2">
      <w:pPr>
        <w:pStyle w:val="NormalWeb"/>
        <w:spacing w:before="0" w:beforeAutospacing="0" w:after="0" w:afterAutospacing="0" w:line="360" w:lineRule="auto"/>
        <w:ind w:left="720"/>
        <w:jc w:val="both"/>
      </w:pPr>
      <w:r>
        <w:t xml:space="preserve">Hasil uji menunjukkan T-statistic sebesar </w:t>
      </w:r>
      <w:r w:rsidR="00797B7C">
        <w:rPr>
          <w:rStyle w:val="Strong"/>
        </w:rPr>
        <w:t>1,642</w:t>
      </w:r>
      <w:r>
        <w:t xml:space="preserve"> dan p-value </w:t>
      </w:r>
      <w:r>
        <w:rPr>
          <w:rStyle w:val="Strong"/>
        </w:rPr>
        <w:t>0,</w:t>
      </w:r>
      <w:r w:rsidR="00797B7C">
        <w:rPr>
          <w:rStyle w:val="Strong"/>
        </w:rPr>
        <w:t>101</w:t>
      </w:r>
      <w:r>
        <w:t xml:space="preserve">. Karena T-statistic </w:t>
      </w:r>
      <w:r w:rsidR="00797B7C">
        <w:t xml:space="preserve">1,642 </w:t>
      </w:r>
      <w:r>
        <w:t xml:space="preserve">&lt; 1,96 dan p-value </w:t>
      </w:r>
      <w:r w:rsidR="00797B7C">
        <w:t xml:space="preserve">0,101 </w:t>
      </w:r>
      <w:r>
        <w:t xml:space="preserve">&gt; 0,05, maka tidak terdapat pengaruh signifikan dari Budaya Sekolah (X₂) terhadap Kreativitas Guru (Y) melalui Motivasi Kerja (X₃). Koefisien </w:t>
      </w:r>
      <w:r w:rsidR="00797B7C">
        <w:t>regresinya</w:t>
      </w:r>
      <w:r>
        <w:t xml:space="preserve"> sebesar </w:t>
      </w:r>
      <w:r>
        <w:rPr>
          <w:rStyle w:val="Strong"/>
        </w:rPr>
        <w:t>0,0</w:t>
      </w:r>
      <w:r w:rsidR="00797B7C">
        <w:rPr>
          <w:rStyle w:val="Strong"/>
        </w:rPr>
        <w:t>79</w:t>
      </w:r>
      <w:r>
        <w:t xml:space="preserve">, </w:t>
      </w:r>
      <w:r w:rsidR="00797B7C">
        <w:t>artinya motivasi kerja belum mampu memediasi secara signifikan hubungan budaya sekolah terhadap kreativitas guru</w:t>
      </w:r>
      <w:r>
        <w:t xml:space="preserve">. Dengan demikian, </w:t>
      </w:r>
      <w:r w:rsidRPr="00FC1DE4">
        <w:rPr>
          <w:b/>
          <w:bCs/>
        </w:rPr>
        <w:t>hipotesis ketujuh ditolak</w:t>
      </w:r>
      <w:r>
        <w:t>.</w:t>
      </w:r>
      <w:bookmarkEnd w:id="1"/>
    </w:p>
    <w:p w14:paraId="53E1E34A" w14:textId="77777777" w:rsidR="00DE343C" w:rsidRPr="00C257F2" w:rsidRDefault="00DE343C" w:rsidP="00CF4FA2">
      <w:pPr>
        <w:pStyle w:val="ListParagraph"/>
        <w:spacing w:line="360" w:lineRule="auto"/>
        <w:ind w:left="284"/>
        <w:rPr>
          <w:rFonts w:ascii="Times New Roman" w:hAnsi="Times New Roman" w:cs="Times New Roman"/>
          <w:b/>
          <w:bCs/>
          <w:sz w:val="24"/>
          <w:szCs w:val="24"/>
        </w:rPr>
      </w:pPr>
    </w:p>
    <w:sectPr w:rsidR="00DE343C" w:rsidRPr="00C25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5DD"/>
    <w:multiLevelType w:val="hybridMultilevel"/>
    <w:tmpl w:val="F612BB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01745E"/>
    <w:multiLevelType w:val="multilevel"/>
    <w:tmpl w:val="38C8B594"/>
    <w:lvl w:ilvl="0">
      <w:numFmt w:val="decimal"/>
      <w:lvlText w:val="%1"/>
      <w:lvlJc w:val="left"/>
      <w:pPr>
        <w:ind w:left="500" w:hanging="500"/>
      </w:pPr>
      <w:rPr>
        <w:rFonts w:asciiTheme="minorHAnsi" w:eastAsiaTheme="minorHAnsi" w:hAnsiTheme="minorHAnsi" w:cstheme="minorBidi" w:hint="default"/>
        <w:sz w:val="22"/>
      </w:rPr>
    </w:lvl>
    <w:lvl w:ilvl="1">
      <w:start w:val="841"/>
      <w:numFmt w:val="decimal"/>
      <w:lvlText w:val="%1.%2"/>
      <w:lvlJc w:val="left"/>
      <w:pPr>
        <w:ind w:left="500" w:hanging="50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2" w15:restartNumberingAfterBreak="0">
    <w:nsid w:val="16016480"/>
    <w:multiLevelType w:val="hybridMultilevel"/>
    <w:tmpl w:val="534E3684"/>
    <w:lvl w:ilvl="0" w:tplc="BE347246">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 w15:restartNumberingAfterBreak="0">
    <w:nsid w:val="302C3501"/>
    <w:multiLevelType w:val="hybridMultilevel"/>
    <w:tmpl w:val="0056352C"/>
    <w:lvl w:ilvl="0" w:tplc="0E26312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37DE1183"/>
    <w:multiLevelType w:val="multilevel"/>
    <w:tmpl w:val="1E249EE8"/>
    <w:lvl w:ilvl="0">
      <w:numFmt w:val="decimal"/>
      <w:lvlText w:val="%1"/>
      <w:lvlJc w:val="left"/>
      <w:pPr>
        <w:ind w:left="500" w:hanging="500"/>
      </w:pPr>
      <w:rPr>
        <w:rFonts w:hint="default"/>
      </w:rPr>
    </w:lvl>
    <w:lvl w:ilvl="1">
      <w:start w:val="80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AD01A31"/>
    <w:multiLevelType w:val="hybridMultilevel"/>
    <w:tmpl w:val="0030B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401D16"/>
    <w:multiLevelType w:val="hybridMultilevel"/>
    <w:tmpl w:val="1D046DD4"/>
    <w:lvl w:ilvl="0" w:tplc="BC7EE49E">
      <w:start w:val="1"/>
      <w:numFmt w:val="decimal"/>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F5"/>
    <w:rsid w:val="00162CBD"/>
    <w:rsid w:val="00407F3B"/>
    <w:rsid w:val="00424DDA"/>
    <w:rsid w:val="0043361C"/>
    <w:rsid w:val="004F318A"/>
    <w:rsid w:val="005B1F70"/>
    <w:rsid w:val="00774BF5"/>
    <w:rsid w:val="00797B7C"/>
    <w:rsid w:val="009C7C27"/>
    <w:rsid w:val="00B0037B"/>
    <w:rsid w:val="00C257F2"/>
    <w:rsid w:val="00CB6DCE"/>
    <w:rsid w:val="00CF4FA2"/>
    <w:rsid w:val="00D22AE1"/>
    <w:rsid w:val="00D35700"/>
    <w:rsid w:val="00D96CBF"/>
    <w:rsid w:val="00DE343C"/>
    <w:rsid w:val="00DE397D"/>
    <w:rsid w:val="00F54DE5"/>
    <w:rsid w:val="00FB30DB"/>
    <w:rsid w:val="00FF02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945D"/>
  <w15:chartTrackingRefBased/>
  <w15:docId w15:val="{E7C804AF-50B9-459A-AAAD-40A35694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7F2"/>
    <w:pPr>
      <w:ind w:left="720"/>
      <w:contextualSpacing/>
    </w:pPr>
  </w:style>
  <w:style w:type="character" w:styleId="CommentReference">
    <w:name w:val="annotation reference"/>
    <w:basedOn w:val="DefaultParagraphFont"/>
    <w:uiPriority w:val="99"/>
    <w:semiHidden/>
    <w:unhideWhenUsed/>
    <w:rsid w:val="00C257F2"/>
    <w:rPr>
      <w:sz w:val="16"/>
      <w:szCs w:val="16"/>
    </w:rPr>
  </w:style>
  <w:style w:type="table" w:styleId="TableGrid">
    <w:name w:val="Table Grid"/>
    <w:basedOn w:val="TableNormal"/>
    <w:uiPriority w:val="39"/>
    <w:rsid w:val="00C2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343C"/>
    <w:rPr>
      <w:b/>
      <w:bCs/>
    </w:rPr>
  </w:style>
  <w:style w:type="paragraph" w:styleId="NormalWeb">
    <w:name w:val="Normal (Web)"/>
    <w:basedOn w:val="Normal"/>
    <w:uiPriority w:val="99"/>
    <w:unhideWhenUsed/>
    <w:rsid w:val="00DE343C"/>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2356</Words>
  <Characters>14727</Characters>
  <Application>Microsoft Office Word</Application>
  <DocSecurity>0</DocSecurity>
  <Lines>701</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Octavia</dc:creator>
  <cp:keywords/>
  <dc:description/>
  <cp:lastModifiedBy>Maria Octavia</cp:lastModifiedBy>
  <cp:revision>10</cp:revision>
  <dcterms:created xsi:type="dcterms:W3CDTF">2025-06-01T11:25:00Z</dcterms:created>
  <dcterms:modified xsi:type="dcterms:W3CDTF">2025-06-04T14:07:00Z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95549f15-2450-4f27-8a8a-67e585dead64</vt:lpwstr>
  </property>
</Properties>
</file>