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6D" w:rsidRPr="005B6E9E" w:rsidRDefault="0016176D" w:rsidP="0016176D">
      <w:pPr>
        <w:tabs>
          <w:tab w:val="left" w:pos="1800"/>
        </w:tabs>
        <w:spacing w:line="240" w:lineRule="auto"/>
        <w:jc w:val="center"/>
        <w:rPr>
          <w:rFonts w:ascii="Times New Roman" w:hAnsi="Times New Roman" w:cs="Times New Roman"/>
          <w:b/>
          <w:sz w:val="20"/>
          <w:szCs w:val="20"/>
        </w:rPr>
      </w:pPr>
      <w:r w:rsidRPr="005B6E9E">
        <w:rPr>
          <w:rFonts w:ascii="Times New Roman" w:hAnsi="Times New Roman" w:cs="Times New Roman"/>
          <w:b/>
          <w:sz w:val="20"/>
          <w:szCs w:val="20"/>
          <w:lang w:val="id-ID"/>
        </w:rPr>
        <w:t xml:space="preserve">PENGEMBANGAN </w:t>
      </w:r>
      <w:r w:rsidRPr="005B6E9E">
        <w:rPr>
          <w:rFonts w:ascii="Times New Roman" w:hAnsi="Times New Roman" w:cs="Times New Roman"/>
          <w:b/>
          <w:i/>
          <w:sz w:val="20"/>
          <w:szCs w:val="20"/>
          <w:lang w:val="id-ID"/>
        </w:rPr>
        <w:t>WORKSHEET</w:t>
      </w:r>
      <w:r w:rsidRPr="005B6E9E">
        <w:rPr>
          <w:rFonts w:ascii="Times New Roman" w:hAnsi="Times New Roman" w:cs="Times New Roman"/>
          <w:b/>
          <w:noProof/>
          <w:color w:val="000000"/>
          <w:spacing w:val="-1"/>
          <w:w w:val="95"/>
          <w:sz w:val="20"/>
          <w:szCs w:val="20"/>
          <w:lang w:val="id-ID"/>
        </w:rPr>
        <w:t xml:space="preserve"> BERORIENTA</w:t>
      </w:r>
      <w:r w:rsidRPr="005B6E9E">
        <w:rPr>
          <w:rFonts w:ascii="Times New Roman" w:hAnsi="Times New Roman" w:cs="Times New Roman"/>
          <w:b/>
          <w:noProof/>
          <w:color w:val="000000"/>
          <w:spacing w:val="-1"/>
          <w:w w:val="95"/>
          <w:sz w:val="20"/>
          <w:szCs w:val="20"/>
        </w:rPr>
        <w:t>S</w:t>
      </w:r>
      <w:r w:rsidRPr="005B6E9E">
        <w:rPr>
          <w:rFonts w:ascii="Times New Roman" w:hAnsi="Times New Roman" w:cs="Times New Roman"/>
          <w:b/>
          <w:noProof/>
          <w:color w:val="000000"/>
          <w:spacing w:val="-1"/>
          <w:w w:val="95"/>
          <w:sz w:val="20"/>
          <w:szCs w:val="20"/>
          <w:lang w:val="id-ID"/>
        </w:rPr>
        <w:t xml:space="preserve">I </w:t>
      </w:r>
      <w:r w:rsidRPr="005B6E9E">
        <w:rPr>
          <w:rFonts w:ascii="Times New Roman" w:hAnsi="Times New Roman" w:cs="Times New Roman"/>
          <w:b/>
          <w:i/>
          <w:sz w:val="20"/>
          <w:szCs w:val="20"/>
        </w:rPr>
        <w:t>GUIDED INQUIRY</w:t>
      </w:r>
      <w:r w:rsidRPr="005B6E9E">
        <w:rPr>
          <w:rFonts w:ascii="Times New Roman" w:hAnsi="Times New Roman" w:cs="Times New Roman"/>
          <w:b/>
          <w:sz w:val="20"/>
          <w:szCs w:val="20"/>
        </w:rPr>
        <w:t xml:space="preserve"> </w:t>
      </w:r>
      <w:r w:rsidRPr="005B6E9E">
        <w:rPr>
          <w:rFonts w:ascii="Times New Roman" w:hAnsi="Times New Roman" w:cs="Times New Roman"/>
          <w:b/>
          <w:noProof/>
          <w:color w:val="000000"/>
          <w:spacing w:val="-1"/>
          <w:w w:val="95"/>
          <w:sz w:val="20"/>
          <w:szCs w:val="20"/>
          <w:lang w:val="id-ID"/>
        </w:rPr>
        <w:t xml:space="preserve"> UNTUK MEMBENTUK</w:t>
      </w:r>
      <w:r w:rsidRPr="005B6E9E">
        <w:rPr>
          <w:rFonts w:ascii="Times New Roman" w:hAnsi="Times New Roman" w:cs="Times New Roman"/>
          <w:b/>
          <w:noProof/>
          <w:color w:val="000000"/>
          <w:spacing w:val="-1"/>
          <w:w w:val="95"/>
          <w:sz w:val="20"/>
          <w:szCs w:val="20"/>
        </w:rPr>
        <w:t xml:space="preserve"> DAN MELATIH</w:t>
      </w:r>
      <w:r w:rsidRPr="005B6E9E">
        <w:rPr>
          <w:rFonts w:ascii="Times New Roman" w:hAnsi="Times New Roman" w:cs="Times New Roman"/>
          <w:b/>
          <w:noProof/>
          <w:color w:val="000000"/>
          <w:spacing w:val="-1"/>
          <w:w w:val="95"/>
          <w:sz w:val="20"/>
          <w:szCs w:val="20"/>
          <w:lang w:val="id-ID"/>
        </w:rPr>
        <w:t xml:space="preserve"> </w:t>
      </w:r>
      <w:r w:rsidRPr="005B6E9E">
        <w:rPr>
          <w:rFonts w:ascii="Times New Roman" w:hAnsi="Times New Roman" w:cs="Times New Roman"/>
          <w:b/>
          <w:i/>
          <w:noProof/>
          <w:color w:val="000000"/>
          <w:spacing w:val="-1"/>
          <w:w w:val="95"/>
          <w:sz w:val="20"/>
          <w:szCs w:val="20"/>
          <w:lang w:val="id-ID"/>
        </w:rPr>
        <w:t>HABIT</w:t>
      </w:r>
      <w:r w:rsidRPr="005B6E9E">
        <w:rPr>
          <w:rFonts w:ascii="Times New Roman" w:hAnsi="Times New Roman" w:cs="Times New Roman"/>
          <w:b/>
          <w:i/>
          <w:noProof/>
          <w:color w:val="000000"/>
          <w:spacing w:val="-1"/>
          <w:w w:val="95"/>
          <w:sz w:val="20"/>
          <w:szCs w:val="20"/>
        </w:rPr>
        <w:t>S</w:t>
      </w:r>
      <w:r w:rsidRPr="005B6E9E">
        <w:rPr>
          <w:rFonts w:ascii="Times New Roman" w:hAnsi="Times New Roman" w:cs="Times New Roman"/>
          <w:b/>
          <w:i/>
          <w:noProof/>
          <w:color w:val="000000"/>
          <w:spacing w:val="-1"/>
          <w:w w:val="95"/>
          <w:sz w:val="20"/>
          <w:szCs w:val="20"/>
          <w:lang w:val="id-ID"/>
        </w:rPr>
        <w:t xml:space="preserve"> OF MIND</w:t>
      </w:r>
      <w:r w:rsidRPr="005B6E9E">
        <w:rPr>
          <w:rFonts w:ascii="Times New Roman" w:hAnsi="Times New Roman" w:cs="Times New Roman"/>
          <w:b/>
          <w:noProof/>
          <w:color w:val="000000"/>
          <w:spacing w:val="-1"/>
          <w:w w:val="95"/>
          <w:sz w:val="20"/>
          <w:szCs w:val="20"/>
        </w:rPr>
        <w:t xml:space="preserve"> MAHASISWA</w:t>
      </w:r>
    </w:p>
    <w:p w:rsidR="00E415BE" w:rsidRPr="005B6E9E" w:rsidRDefault="00E415BE" w:rsidP="007937A6">
      <w:pPr>
        <w:spacing w:after="0"/>
        <w:jc w:val="center"/>
        <w:rPr>
          <w:rFonts w:ascii="Times New Roman" w:hAnsi="Times New Roman" w:cs="Times New Roman"/>
          <w:b/>
          <w:bCs/>
          <w:color w:val="000000"/>
          <w:sz w:val="20"/>
          <w:szCs w:val="20"/>
        </w:rPr>
      </w:pPr>
    </w:p>
    <w:p w:rsidR="00E415BE" w:rsidRPr="005B6E9E" w:rsidRDefault="00E415BE" w:rsidP="007937A6">
      <w:pPr>
        <w:spacing w:after="0"/>
        <w:jc w:val="center"/>
        <w:rPr>
          <w:rFonts w:ascii="Times New Roman" w:hAnsi="Times New Roman" w:cs="Times New Roman"/>
          <w:b/>
          <w:bCs/>
          <w:color w:val="000000"/>
          <w:sz w:val="20"/>
          <w:szCs w:val="20"/>
          <w:vertAlign w:val="superscript"/>
        </w:rPr>
      </w:pPr>
      <w:r w:rsidRPr="005B6E9E">
        <w:rPr>
          <w:rFonts w:ascii="Times New Roman" w:hAnsi="Times New Roman" w:cs="Times New Roman"/>
          <w:b/>
          <w:bCs/>
          <w:color w:val="000000"/>
          <w:sz w:val="20"/>
          <w:szCs w:val="20"/>
        </w:rPr>
        <w:t>Masiah</w:t>
      </w:r>
      <w:r w:rsidRPr="005B6E9E">
        <w:rPr>
          <w:rFonts w:ascii="Times New Roman" w:hAnsi="Times New Roman" w:cs="Times New Roman"/>
          <w:b/>
          <w:bCs/>
          <w:color w:val="000000"/>
          <w:sz w:val="20"/>
          <w:szCs w:val="20"/>
          <w:vertAlign w:val="superscript"/>
        </w:rPr>
        <w:t>1</w:t>
      </w:r>
      <w:proofErr w:type="gramStart"/>
      <w:r w:rsidRPr="005B6E9E">
        <w:rPr>
          <w:rFonts w:ascii="Times New Roman" w:hAnsi="Times New Roman" w:cs="Times New Roman"/>
          <w:b/>
          <w:bCs/>
          <w:color w:val="000000"/>
          <w:sz w:val="20"/>
          <w:szCs w:val="20"/>
        </w:rPr>
        <w:t xml:space="preserve">,  </w:t>
      </w:r>
      <w:r w:rsidR="0016176D" w:rsidRPr="005B6E9E">
        <w:rPr>
          <w:rFonts w:ascii="Times New Roman" w:hAnsi="Times New Roman" w:cs="Times New Roman"/>
          <w:b/>
          <w:bCs/>
          <w:color w:val="000000"/>
          <w:sz w:val="20"/>
          <w:szCs w:val="20"/>
        </w:rPr>
        <w:t>S</w:t>
      </w:r>
      <w:r w:rsidR="00B252C4" w:rsidRPr="005B6E9E">
        <w:rPr>
          <w:rFonts w:ascii="Times New Roman" w:hAnsi="Times New Roman" w:cs="Times New Roman"/>
          <w:b/>
          <w:bCs/>
          <w:color w:val="000000"/>
          <w:sz w:val="20"/>
          <w:szCs w:val="20"/>
        </w:rPr>
        <w:t>iti</w:t>
      </w:r>
      <w:proofErr w:type="gramEnd"/>
      <w:r w:rsidR="0016176D" w:rsidRPr="005B6E9E">
        <w:rPr>
          <w:rFonts w:ascii="Times New Roman" w:hAnsi="Times New Roman" w:cs="Times New Roman"/>
          <w:b/>
          <w:bCs/>
          <w:color w:val="000000"/>
          <w:sz w:val="20"/>
          <w:szCs w:val="20"/>
        </w:rPr>
        <w:t xml:space="preserve"> R</w:t>
      </w:r>
      <w:r w:rsidR="00B252C4" w:rsidRPr="005B6E9E">
        <w:rPr>
          <w:rFonts w:ascii="Times New Roman" w:hAnsi="Times New Roman" w:cs="Times New Roman"/>
          <w:b/>
          <w:bCs/>
          <w:color w:val="000000"/>
          <w:sz w:val="20"/>
          <w:szCs w:val="20"/>
        </w:rPr>
        <w:t>abiatul</w:t>
      </w:r>
      <w:r w:rsidR="0016176D" w:rsidRPr="005B6E9E">
        <w:rPr>
          <w:rFonts w:ascii="Times New Roman" w:hAnsi="Times New Roman" w:cs="Times New Roman"/>
          <w:b/>
          <w:bCs/>
          <w:color w:val="000000"/>
          <w:sz w:val="20"/>
          <w:szCs w:val="20"/>
        </w:rPr>
        <w:t xml:space="preserve"> Adawiyah</w:t>
      </w:r>
      <w:r w:rsidR="00B252C4" w:rsidRPr="005B6E9E">
        <w:rPr>
          <w:rFonts w:ascii="Times New Roman" w:hAnsi="Times New Roman" w:cs="Times New Roman"/>
          <w:b/>
          <w:bCs/>
          <w:color w:val="000000"/>
          <w:sz w:val="20"/>
          <w:szCs w:val="20"/>
          <w:vertAlign w:val="superscript"/>
        </w:rPr>
        <w:t>2</w:t>
      </w:r>
    </w:p>
    <w:p w:rsidR="009C0514" w:rsidRPr="005B6E9E" w:rsidRDefault="009C0514" w:rsidP="007937A6">
      <w:pPr>
        <w:spacing w:after="0"/>
        <w:jc w:val="center"/>
        <w:rPr>
          <w:rFonts w:ascii="Times New Roman" w:hAnsi="Times New Roman" w:cs="Times New Roman"/>
          <w:b/>
          <w:bCs/>
          <w:color w:val="000000"/>
          <w:sz w:val="20"/>
          <w:szCs w:val="20"/>
        </w:rPr>
      </w:pPr>
    </w:p>
    <w:p w:rsidR="00E415BE" w:rsidRPr="005B6E9E" w:rsidRDefault="00E415BE" w:rsidP="007937A6">
      <w:pPr>
        <w:spacing w:after="0"/>
        <w:jc w:val="center"/>
        <w:rPr>
          <w:rFonts w:ascii="Times New Roman" w:hAnsi="Times New Roman" w:cs="Times New Roman"/>
          <w:b/>
          <w:bCs/>
          <w:color w:val="000000"/>
          <w:sz w:val="20"/>
          <w:szCs w:val="20"/>
        </w:rPr>
      </w:pPr>
      <w:proofErr w:type="gramStart"/>
      <w:r w:rsidRPr="005B6E9E">
        <w:rPr>
          <w:rFonts w:ascii="Times New Roman" w:hAnsi="Times New Roman" w:cs="Times New Roman"/>
          <w:b/>
          <w:bCs/>
          <w:color w:val="000000"/>
          <w:sz w:val="20"/>
          <w:szCs w:val="20"/>
          <w:vertAlign w:val="superscript"/>
        </w:rPr>
        <w:t>1</w:t>
      </w:r>
      <w:r w:rsidR="00B252C4" w:rsidRPr="005B6E9E">
        <w:rPr>
          <w:rFonts w:ascii="Times New Roman" w:hAnsi="Times New Roman" w:cs="Times New Roman"/>
          <w:b/>
          <w:bCs/>
          <w:color w:val="000000"/>
          <w:sz w:val="20"/>
          <w:szCs w:val="20"/>
          <w:vertAlign w:val="superscript"/>
        </w:rPr>
        <w:t>,2</w:t>
      </w:r>
      <w:r w:rsidR="000859C9" w:rsidRPr="005B6E9E">
        <w:rPr>
          <w:rFonts w:ascii="Times New Roman" w:hAnsi="Times New Roman" w:cs="Times New Roman"/>
          <w:b/>
          <w:bCs/>
          <w:color w:val="000000"/>
          <w:sz w:val="20"/>
          <w:szCs w:val="20"/>
        </w:rPr>
        <w:t>Program  Studi</w:t>
      </w:r>
      <w:proofErr w:type="gramEnd"/>
      <w:r w:rsidR="000859C9" w:rsidRPr="005B6E9E">
        <w:rPr>
          <w:rFonts w:ascii="Times New Roman" w:hAnsi="Times New Roman" w:cs="Times New Roman"/>
          <w:b/>
          <w:bCs/>
          <w:color w:val="000000"/>
          <w:sz w:val="20"/>
          <w:szCs w:val="20"/>
        </w:rPr>
        <w:t xml:space="preserve"> </w:t>
      </w:r>
      <w:r w:rsidRPr="005B6E9E">
        <w:rPr>
          <w:rFonts w:ascii="Times New Roman" w:hAnsi="Times New Roman" w:cs="Times New Roman"/>
          <w:b/>
          <w:bCs/>
          <w:color w:val="000000"/>
          <w:sz w:val="20"/>
          <w:szCs w:val="20"/>
        </w:rPr>
        <w:t>Pendidikan Biologi, Fakultas Pendidikan Matematika dan IPA, IKIP Mataram, Indonesia</w:t>
      </w:r>
    </w:p>
    <w:p w:rsidR="009837B3" w:rsidRPr="005B6E9E" w:rsidRDefault="009837B3" w:rsidP="007937A6">
      <w:pPr>
        <w:spacing w:after="0"/>
        <w:jc w:val="center"/>
        <w:rPr>
          <w:rFonts w:ascii="Times New Roman" w:hAnsi="Times New Roman" w:cs="Times New Roman"/>
          <w:b/>
          <w:bCs/>
          <w:color w:val="000000"/>
          <w:sz w:val="20"/>
          <w:szCs w:val="20"/>
        </w:rPr>
      </w:pPr>
    </w:p>
    <w:p w:rsidR="00EF7023" w:rsidRPr="005B6E9E" w:rsidRDefault="00EF7023" w:rsidP="007937A6">
      <w:pPr>
        <w:spacing w:after="0"/>
        <w:jc w:val="center"/>
        <w:rPr>
          <w:rFonts w:ascii="Times New Roman" w:hAnsi="Times New Roman" w:cs="Times New Roman"/>
          <w:b/>
          <w:bCs/>
          <w:color w:val="000000"/>
          <w:sz w:val="20"/>
          <w:szCs w:val="20"/>
        </w:rPr>
      </w:pPr>
    </w:p>
    <w:p w:rsidR="00B252C4" w:rsidRPr="005B6E9E" w:rsidRDefault="00EF7023" w:rsidP="00F11E5A">
      <w:pPr>
        <w:spacing w:after="0"/>
        <w:jc w:val="center"/>
        <w:rPr>
          <w:rFonts w:ascii="Times New Roman" w:hAnsi="Times New Roman" w:cs="Times New Roman"/>
          <w:sz w:val="20"/>
          <w:szCs w:val="20"/>
        </w:rPr>
      </w:pPr>
      <w:r w:rsidRPr="005B6E9E">
        <w:rPr>
          <w:rFonts w:ascii="Times New Roman" w:hAnsi="Times New Roman" w:cs="Times New Roman"/>
          <w:b/>
          <w:bCs/>
          <w:color w:val="000000"/>
          <w:sz w:val="20"/>
          <w:szCs w:val="20"/>
        </w:rPr>
        <w:t>Email:</w:t>
      </w:r>
      <w:r w:rsidR="002767C8" w:rsidRPr="005B6E9E">
        <w:rPr>
          <w:rFonts w:ascii="Times New Roman" w:hAnsi="Times New Roman" w:cs="Times New Roman"/>
          <w:b/>
          <w:bCs/>
          <w:color w:val="000000"/>
          <w:sz w:val="20"/>
          <w:szCs w:val="20"/>
        </w:rPr>
        <w:t xml:space="preserve"> </w:t>
      </w:r>
      <w:hyperlink r:id="rId9" w:history="1">
        <w:r w:rsidR="002767C8" w:rsidRPr="005B6E9E">
          <w:rPr>
            <w:rStyle w:val="Hyperlink"/>
            <w:rFonts w:ascii="Times New Roman" w:hAnsi="Times New Roman" w:cs="Times New Roman"/>
            <w:b/>
            <w:bCs/>
            <w:sz w:val="20"/>
            <w:szCs w:val="20"/>
          </w:rPr>
          <w:t>masiah@ikipmataram.ac.id</w:t>
        </w:r>
      </w:hyperlink>
      <w:r w:rsidR="00F43AAF" w:rsidRPr="005B6E9E">
        <w:rPr>
          <w:rFonts w:ascii="Times New Roman" w:hAnsi="Times New Roman" w:cs="Times New Roman"/>
          <w:sz w:val="20"/>
          <w:szCs w:val="20"/>
        </w:rPr>
        <w:t xml:space="preserve">, </w:t>
      </w:r>
      <w:hyperlink r:id="rId10" w:history="1">
        <w:r w:rsidR="00F11E5A" w:rsidRPr="005B6E9E">
          <w:rPr>
            <w:rStyle w:val="Hyperlink"/>
            <w:rFonts w:ascii="Times New Roman" w:hAnsi="Times New Roman" w:cs="Times New Roman"/>
            <w:sz w:val="20"/>
            <w:szCs w:val="20"/>
          </w:rPr>
          <w:t>siti_ra@yahoo.co.id</w:t>
        </w:r>
      </w:hyperlink>
    </w:p>
    <w:p w:rsidR="00F11E5A" w:rsidRPr="005B6E9E" w:rsidRDefault="00F11E5A" w:rsidP="00F11E5A">
      <w:pPr>
        <w:spacing w:after="0"/>
        <w:jc w:val="center"/>
        <w:rPr>
          <w:rFonts w:ascii="Times New Roman" w:hAnsi="Times New Roman" w:cs="Times New Roman"/>
          <w:sz w:val="20"/>
          <w:szCs w:val="20"/>
        </w:rPr>
      </w:pPr>
    </w:p>
    <w:p w:rsidR="00EF7023" w:rsidRPr="005B6E9E" w:rsidRDefault="00EF7023" w:rsidP="007937A6">
      <w:pPr>
        <w:spacing w:after="0"/>
        <w:jc w:val="center"/>
        <w:rPr>
          <w:rFonts w:ascii="Times New Roman" w:hAnsi="Times New Roman" w:cs="Times New Roman"/>
          <w:b/>
          <w:bCs/>
          <w:color w:val="000000"/>
          <w:sz w:val="20"/>
          <w:szCs w:val="20"/>
        </w:rPr>
      </w:pPr>
    </w:p>
    <w:p w:rsidR="007937A6" w:rsidRPr="005B6E9E" w:rsidRDefault="007937A6" w:rsidP="007937A6">
      <w:pPr>
        <w:spacing w:after="0"/>
        <w:rPr>
          <w:rFonts w:ascii="Times New Roman" w:hAnsi="Times New Roman" w:cs="Times New Roman"/>
          <w:b/>
          <w:bCs/>
          <w:color w:val="000000"/>
          <w:sz w:val="20"/>
          <w:szCs w:val="20"/>
          <w:lang w:val="id-ID"/>
        </w:rPr>
      </w:pPr>
    </w:p>
    <w:p w:rsidR="007937A6" w:rsidRPr="005B6E9E" w:rsidRDefault="007937A6" w:rsidP="007937A6">
      <w:pPr>
        <w:spacing w:after="0"/>
        <w:jc w:val="center"/>
        <w:rPr>
          <w:rFonts w:ascii="Times New Roman" w:hAnsi="Times New Roman" w:cs="Times New Roman"/>
          <w:bCs/>
          <w:color w:val="000000"/>
          <w:sz w:val="20"/>
          <w:szCs w:val="20"/>
        </w:rPr>
      </w:pPr>
      <w:r w:rsidRPr="005B6E9E">
        <w:rPr>
          <w:rFonts w:ascii="Times New Roman" w:hAnsi="Times New Roman" w:cs="Times New Roman"/>
          <w:b/>
          <w:bCs/>
          <w:color w:val="000000"/>
          <w:sz w:val="20"/>
          <w:szCs w:val="20"/>
          <w:lang w:val="id-ID"/>
        </w:rPr>
        <w:t>Abstrak</w:t>
      </w:r>
    </w:p>
    <w:p w:rsidR="007937A6" w:rsidRPr="005B6E9E" w:rsidRDefault="00315325" w:rsidP="007937A6">
      <w:pPr>
        <w:spacing w:after="0" w:line="240" w:lineRule="auto"/>
        <w:jc w:val="both"/>
        <w:rPr>
          <w:rFonts w:ascii="Times New Roman" w:hAnsi="Times New Roman" w:cs="Times New Roman"/>
          <w:sz w:val="20"/>
          <w:szCs w:val="20"/>
        </w:rPr>
      </w:pPr>
      <w:r w:rsidRPr="005B6E9E">
        <w:rPr>
          <w:rFonts w:ascii="Times New Roman" w:hAnsi="Times New Roman" w:cs="Times New Roman"/>
          <w:sz w:val="20"/>
          <w:szCs w:val="20"/>
        </w:rPr>
        <w:t xml:space="preserve">Penelitian ini bertujuan </w:t>
      </w:r>
      <w:r w:rsidR="007937A6" w:rsidRPr="005B6E9E">
        <w:rPr>
          <w:rFonts w:ascii="Times New Roman" w:hAnsi="Times New Roman" w:cs="Times New Roman"/>
          <w:sz w:val="20"/>
          <w:szCs w:val="20"/>
          <w:lang w:val="id-ID"/>
        </w:rPr>
        <w:t xml:space="preserve">untuk </w:t>
      </w:r>
      <w:proofErr w:type="gramStart"/>
      <w:r w:rsidR="007937A6" w:rsidRPr="005B6E9E">
        <w:rPr>
          <w:rFonts w:ascii="Times New Roman" w:hAnsi="Times New Roman" w:cs="Times New Roman"/>
          <w:sz w:val="20"/>
          <w:szCs w:val="20"/>
          <w:lang w:val="id-ID"/>
        </w:rPr>
        <w:t xml:space="preserve">mengembangkan  </w:t>
      </w:r>
      <w:r w:rsidR="0016176D" w:rsidRPr="005B6E9E">
        <w:rPr>
          <w:rFonts w:ascii="Times New Roman" w:hAnsi="Times New Roman" w:cs="Times New Roman"/>
          <w:i/>
          <w:sz w:val="20"/>
          <w:szCs w:val="20"/>
        </w:rPr>
        <w:t>worksheet</w:t>
      </w:r>
      <w:proofErr w:type="gramEnd"/>
      <w:r w:rsidR="005E53D5" w:rsidRPr="005B6E9E">
        <w:rPr>
          <w:rFonts w:ascii="Times New Roman" w:hAnsi="Times New Roman" w:cs="Times New Roman"/>
          <w:sz w:val="20"/>
          <w:szCs w:val="20"/>
          <w:lang w:val="id-ID"/>
        </w:rPr>
        <w:t xml:space="preserve"> </w:t>
      </w:r>
      <w:r w:rsidR="0016176D" w:rsidRPr="005B6E9E">
        <w:rPr>
          <w:rFonts w:ascii="Times New Roman" w:hAnsi="Times New Roman" w:cs="Times New Roman"/>
          <w:sz w:val="20"/>
          <w:szCs w:val="20"/>
        </w:rPr>
        <w:t xml:space="preserve">berorientasi </w:t>
      </w:r>
      <w:r w:rsidR="0016176D" w:rsidRPr="005B6E9E">
        <w:rPr>
          <w:rFonts w:ascii="Times New Roman" w:hAnsi="Times New Roman" w:cs="Times New Roman"/>
          <w:i/>
          <w:sz w:val="20"/>
          <w:szCs w:val="20"/>
        </w:rPr>
        <w:t>guided</w:t>
      </w:r>
      <w:r w:rsidR="007937A6" w:rsidRPr="005B6E9E">
        <w:rPr>
          <w:rFonts w:ascii="Times New Roman" w:hAnsi="Times New Roman" w:cs="Times New Roman"/>
          <w:i/>
          <w:sz w:val="20"/>
          <w:szCs w:val="20"/>
          <w:lang w:val="id-ID"/>
        </w:rPr>
        <w:t xml:space="preserve"> </w:t>
      </w:r>
      <w:r w:rsidR="0016176D" w:rsidRPr="005B6E9E">
        <w:rPr>
          <w:rFonts w:ascii="Times New Roman" w:hAnsi="Times New Roman" w:cs="Times New Roman"/>
          <w:i/>
          <w:sz w:val="20"/>
          <w:szCs w:val="20"/>
        </w:rPr>
        <w:t>inquiry</w:t>
      </w:r>
      <w:r w:rsidR="007937A6" w:rsidRPr="005B6E9E">
        <w:rPr>
          <w:rFonts w:ascii="Times New Roman" w:hAnsi="Times New Roman" w:cs="Times New Roman"/>
          <w:sz w:val="20"/>
          <w:szCs w:val="20"/>
          <w:lang w:val="id-ID"/>
        </w:rPr>
        <w:t xml:space="preserve"> yang valid dan efektif sehingga  dapat membentuk</w:t>
      </w:r>
      <w:r w:rsidR="0016176D" w:rsidRPr="005B6E9E">
        <w:rPr>
          <w:rFonts w:ascii="Times New Roman" w:hAnsi="Times New Roman" w:cs="Times New Roman"/>
          <w:sz w:val="20"/>
          <w:szCs w:val="20"/>
        </w:rPr>
        <w:t xml:space="preserve"> dan melatih</w:t>
      </w:r>
      <w:r w:rsidR="007937A6" w:rsidRPr="005B6E9E">
        <w:rPr>
          <w:rFonts w:ascii="Times New Roman" w:hAnsi="Times New Roman" w:cs="Times New Roman"/>
          <w:sz w:val="20"/>
          <w:szCs w:val="20"/>
          <w:lang w:val="id-ID"/>
        </w:rPr>
        <w:t xml:space="preserve"> </w:t>
      </w:r>
      <w:r w:rsidR="007937A6" w:rsidRPr="005B6E9E">
        <w:rPr>
          <w:rFonts w:ascii="Times New Roman" w:hAnsi="Times New Roman" w:cs="Times New Roman"/>
          <w:i/>
          <w:sz w:val="20"/>
          <w:szCs w:val="20"/>
          <w:lang w:val="id-ID"/>
        </w:rPr>
        <w:t>habits of mind</w:t>
      </w:r>
      <w:r w:rsidR="007937A6" w:rsidRPr="005B6E9E">
        <w:rPr>
          <w:rFonts w:ascii="Times New Roman" w:hAnsi="Times New Roman" w:cs="Times New Roman"/>
          <w:sz w:val="20"/>
          <w:szCs w:val="20"/>
          <w:lang w:val="id-ID"/>
        </w:rPr>
        <w:t xml:space="preserve"> mahasiswa. </w:t>
      </w:r>
      <w:r w:rsidR="007937A6" w:rsidRPr="005B6E9E">
        <w:rPr>
          <w:rFonts w:ascii="Times New Roman" w:hAnsi="Times New Roman" w:cs="Times New Roman"/>
          <w:color w:val="000000" w:themeColor="text1"/>
          <w:sz w:val="20"/>
          <w:szCs w:val="20"/>
          <w:lang w:val="id-ID"/>
        </w:rPr>
        <w:t xml:space="preserve">Penelitian ini merupakan penelitian dan pengembangan (R&amp;D) dengan langkah-langkah yang dimodifikasi dari Sugiyono. Hasil validasi </w:t>
      </w:r>
      <w:r w:rsidR="0016176D" w:rsidRPr="005B6E9E">
        <w:rPr>
          <w:rFonts w:ascii="Times New Roman" w:hAnsi="Times New Roman" w:cs="Times New Roman"/>
          <w:i/>
          <w:color w:val="000000" w:themeColor="text1"/>
          <w:sz w:val="20"/>
          <w:szCs w:val="20"/>
        </w:rPr>
        <w:t>worksheet</w:t>
      </w:r>
      <w:r w:rsidR="007937A6" w:rsidRPr="005B6E9E">
        <w:rPr>
          <w:rFonts w:ascii="Times New Roman" w:hAnsi="Times New Roman" w:cs="Times New Roman"/>
          <w:color w:val="000000" w:themeColor="text1"/>
          <w:sz w:val="20"/>
          <w:szCs w:val="20"/>
          <w:lang w:val="id-ID"/>
        </w:rPr>
        <w:t xml:space="preserve"> rata-rata 4,</w:t>
      </w:r>
      <w:r w:rsidR="005E53D5" w:rsidRPr="005B6E9E">
        <w:rPr>
          <w:rFonts w:ascii="Times New Roman" w:hAnsi="Times New Roman" w:cs="Times New Roman"/>
          <w:color w:val="000000" w:themeColor="text1"/>
          <w:sz w:val="20"/>
          <w:szCs w:val="20"/>
        </w:rPr>
        <w:t>2</w:t>
      </w:r>
      <w:r w:rsidR="007937A6" w:rsidRPr="005B6E9E">
        <w:rPr>
          <w:rFonts w:ascii="Times New Roman" w:hAnsi="Times New Roman" w:cs="Times New Roman"/>
          <w:color w:val="000000" w:themeColor="text1"/>
          <w:sz w:val="20"/>
          <w:szCs w:val="20"/>
          <w:lang w:val="id-ID"/>
        </w:rPr>
        <w:t xml:space="preserve"> dengan kategori  valid. Hasil penelitian pada uji implementasi menunjukkan hasil </w:t>
      </w:r>
      <w:r w:rsidR="007937A6" w:rsidRPr="005B6E9E">
        <w:rPr>
          <w:rFonts w:ascii="Times New Roman" w:hAnsi="Times New Roman" w:cs="Times New Roman"/>
          <w:i/>
          <w:color w:val="000000" w:themeColor="text1"/>
          <w:sz w:val="20"/>
          <w:szCs w:val="20"/>
          <w:lang w:val="id-ID"/>
        </w:rPr>
        <w:t>N-Gain</w:t>
      </w:r>
      <w:r w:rsidR="007937A6" w:rsidRPr="005B6E9E">
        <w:rPr>
          <w:rFonts w:ascii="Times New Roman" w:hAnsi="Times New Roman" w:cs="Times New Roman"/>
          <w:color w:val="000000" w:themeColor="text1"/>
          <w:sz w:val="20"/>
          <w:szCs w:val="20"/>
          <w:lang w:val="id-ID"/>
        </w:rPr>
        <w:t xml:space="preserve"> tes 0,73 dengan kategori tinggi dan </w:t>
      </w:r>
      <w:r w:rsidR="007937A6" w:rsidRPr="005B6E9E">
        <w:rPr>
          <w:rFonts w:ascii="Times New Roman" w:hAnsi="Times New Roman" w:cs="Times New Roman"/>
          <w:i/>
          <w:color w:val="000000" w:themeColor="text1"/>
          <w:sz w:val="20"/>
          <w:szCs w:val="20"/>
          <w:lang w:val="id-ID"/>
        </w:rPr>
        <w:t>habits of mind</w:t>
      </w:r>
      <w:r w:rsidR="007937A6" w:rsidRPr="005B6E9E">
        <w:rPr>
          <w:rFonts w:ascii="Times New Roman" w:hAnsi="Times New Roman" w:cs="Times New Roman"/>
          <w:color w:val="000000" w:themeColor="text1"/>
          <w:sz w:val="20"/>
          <w:szCs w:val="20"/>
          <w:lang w:val="id-ID"/>
        </w:rPr>
        <w:t xml:space="preserve"> mahasiswa yang diases melalui angket memiliki skor rata-rata 74,5 dengan kategori baik. Hasil observasi </w:t>
      </w:r>
      <w:r w:rsidR="007937A6" w:rsidRPr="005B6E9E">
        <w:rPr>
          <w:rFonts w:ascii="Times New Roman" w:hAnsi="Times New Roman" w:cs="Times New Roman"/>
          <w:i/>
          <w:color w:val="000000" w:themeColor="text1"/>
          <w:sz w:val="20"/>
          <w:szCs w:val="20"/>
          <w:lang w:val="id-ID"/>
        </w:rPr>
        <w:t>habits of mind</w:t>
      </w:r>
      <w:r w:rsidR="007937A6" w:rsidRPr="005B6E9E">
        <w:rPr>
          <w:rFonts w:ascii="Times New Roman" w:hAnsi="Times New Roman" w:cs="Times New Roman"/>
          <w:color w:val="000000" w:themeColor="text1"/>
          <w:sz w:val="20"/>
          <w:szCs w:val="20"/>
          <w:lang w:val="id-ID"/>
        </w:rPr>
        <w:t xml:space="preserve"> mahasiswa menunjukkan peningkatan dari pertemuan pertama hingga  pertemuan terakhir. Korelasi antara </w:t>
      </w:r>
      <w:r w:rsidR="007937A6" w:rsidRPr="005B6E9E">
        <w:rPr>
          <w:rFonts w:ascii="Times New Roman" w:hAnsi="Times New Roman" w:cs="Times New Roman"/>
          <w:i/>
          <w:color w:val="000000" w:themeColor="text1"/>
          <w:sz w:val="20"/>
          <w:szCs w:val="20"/>
          <w:lang w:val="id-ID"/>
        </w:rPr>
        <w:t>habits of mind</w:t>
      </w:r>
      <w:r w:rsidR="007937A6" w:rsidRPr="005B6E9E">
        <w:rPr>
          <w:rFonts w:ascii="Times New Roman" w:hAnsi="Times New Roman" w:cs="Times New Roman"/>
          <w:color w:val="000000" w:themeColor="text1"/>
          <w:sz w:val="20"/>
          <w:szCs w:val="20"/>
          <w:lang w:val="id-ID"/>
        </w:rPr>
        <w:t xml:space="preserve"> dan hasil belajar mahasiswa sebesar 0,64 dengan kategori kuat. </w:t>
      </w:r>
      <w:r w:rsidR="007937A6" w:rsidRPr="005B6E9E">
        <w:rPr>
          <w:rFonts w:ascii="Times New Roman" w:hAnsi="Times New Roman" w:cs="Times New Roman"/>
          <w:sz w:val="20"/>
          <w:szCs w:val="20"/>
          <w:lang w:val="id-ID"/>
        </w:rPr>
        <w:t xml:space="preserve">Hasilnya menunjukkan bahwa pengembangan </w:t>
      </w:r>
      <w:r w:rsidR="0016176D" w:rsidRPr="005B6E9E">
        <w:rPr>
          <w:rFonts w:ascii="Times New Roman" w:hAnsi="Times New Roman" w:cs="Times New Roman"/>
          <w:i/>
          <w:sz w:val="20"/>
          <w:szCs w:val="20"/>
        </w:rPr>
        <w:t>worksheet</w:t>
      </w:r>
      <w:r w:rsidR="0016176D" w:rsidRPr="005B6E9E">
        <w:rPr>
          <w:rFonts w:ascii="Times New Roman" w:hAnsi="Times New Roman" w:cs="Times New Roman"/>
          <w:sz w:val="20"/>
          <w:szCs w:val="20"/>
        </w:rPr>
        <w:t xml:space="preserve"> berorientasi </w:t>
      </w:r>
      <w:r w:rsidR="0016176D" w:rsidRPr="005B6E9E">
        <w:rPr>
          <w:rFonts w:ascii="Times New Roman" w:hAnsi="Times New Roman" w:cs="Times New Roman"/>
          <w:i/>
          <w:sz w:val="20"/>
          <w:szCs w:val="20"/>
        </w:rPr>
        <w:t>guided inquiry</w:t>
      </w:r>
      <w:r w:rsidR="0016176D" w:rsidRPr="005B6E9E">
        <w:rPr>
          <w:rFonts w:ascii="Times New Roman" w:hAnsi="Times New Roman" w:cs="Times New Roman"/>
          <w:sz w:val="20"/>
          <w:szCs w:val="20"/>
        </w:rPr>
        <w:t xml:space="preserve"> </w:t>
      </w:r>
      <w:r w:rsidR="0016176D" w:rsidRPr="005B6E9E">
        <w:rPr>
          <w:rFonts w:ascii="Times New Roman" w:hAnsi="Times New Roman" w:cs="Times New Roman"/>
          <w:sz w:val="20"/>
          <w:szCs w:val="20"/>
          <w:lang w:val="id-ID"/>
        </w:rPr>
        <w:t xml:space="preserve">spesifik mengarah untuk </w:t>
      </w:r>
      <w:r w:rsidR="0016176D" w:rsidRPr="005B6E9E">
        <w:rPr>
          <w:rFonts w:ascii="Times New Roman" w:hAnsi="Times New Roman" w:cs="Times New Roman"/>
          <w:sz w:val="20"/>
          <w:szCs w:val="20"/>
        </w:rPr>
        <w:t>melatih dan membentuk</w:t>
      </w:r>
      <w:r w:rsidR="007937A6" w:rsidRPr="005B6E9E">
        <w:rPr>
          <w:rFonts w:ascii="Times New Roman" w:hAnsi="Times New Roman" w:cs="Times New Roman"/>
          <w:sz w:val="20"/>
          <w:szCs w:val="20"/>
          <w:lang w:val="id-ID"/>
        </w:rPr>
        <w:t xml:space="preserve"> </w:t>
      </w:r>
      <w:r w:rsidR="007937A6" w:rsidRPr="005B6E9E">
        <w:rPr>
          <w:rFonts w:ascii="Times New Roman" w:hAnsi="Times New Roman" w:cs="Times New Roman"/>
          <w:i/>
          <w:sz w:val="20"/>
          <w:szCs w:val="20"/>
          <w:lang w:val="id-ID"/>
        </w:rPr>
        <w:t>habits of mind</w:t>
      </w:r>
      <w:r w:rsidR="007937A6" w:rsidRPr="005B6E9E">
        <w:rPr>
          <w:rFonts w:ascii="Times New Roman" w:hAnsi="Times New Roman" w:cs="Times New Roman"/>
          <w:sz w:val="20"/>
          <w:szCs w:val="20"/>
          <w:lang w:val="id-ID"/>
        </w:rPr>
        <w:t xml:space="preserve"> mahasiswa, valid dan berpengaruh positif terhadap hasil belajar mahasiswa.</w:t>
      </w:r>
    </w:p>
    <w:p w:rsidR="007937A6" w:rsidRPr="005B6E9E" w:rsidRDefault="007937A6" w:rsidP="007937A6">
      <w:pPr>
        <w:spacing w:after="0" w:line="240" w:lineRule="auto"/>
        <w:jc w:val="both"/>
        <w:rPr>
          <w:rFonts w:ascii="Times New Roman" w:hAnsi="Times New Roman" w:cs="Times New Roman"/>
          <w:sz w:val="20"/>
          <w:szCs w:val="20"/>
        </w:rPr>
      </w:pPr>
    </w:p>
    <w:p w:rsidR="007937A6" w:rsidRPr="005B6E9E" w:rsidRDefault="007937A6" w:rsidP="007937A6">
      <w:pPr>
        <w:spacing w:after="0" w:line="240" w:lineRule="auto"/>
        <w:jc w:val="both"/>
        <w:rPr>
          <w:rFonts w:ascii="Times New Roman" w:hAnsi="Times New Roman" w:cs="Times New Roman"/>
          <w:color w:val="000000" w:themeColor="text1"/>
          <w:sz w:val="20"/>
          <w:szCs w:val="20"/>
          <w:lang w:val="id-ID"/>
        </w:rPr>
      </w:pPr>
      <w:r w:rsidRPr="005B6E9E">
        <w:rPr>
          <w:rFonts w:ascii="Times New Roman" w:hAnsi="Times New Roman" w:cs="Times New Roman"/>
          <w:b/>
          <w:sz w:val="20"/>
          <w:szCs w:val="20"/>
          <w:lang w:val="id-ID"/>
        </w:rPr>
        <w:t>Kata kunci</w:t>
      </w:r>
      <w:r w:rsidRPr="005B6E9E">
        <w:rPr>
          <w:rFonts w:ascii="Times New Roman" w:hAnsi="Times New Roman" w:cs="Times New Roman"/>
          <w:sz w:val="20"/>
          <w:szCs w:val="20"/>
          <w:lang w:val="id-ID"/>
        </w:rPr>
        <w:t xml:space="preserve">: </w:t>
      </w:r>
      <w:r w:rsidR="0092131F" w:rsidRPr="005B6E9E">
        <w:rPr>
          <w:rFonts w:ascii="Times New Roman" w:hAnsi="Times New Roman" w:cs="Times New Roman"/>
          <w:i/>
          <w:sz w:val="20"/>
          <w:szCs w:val="20"/>
        </w:rPr>
        <w:t>worksheet</w:t>
      </w:r>
      <w:r w:rsidR="00675957" w:rsidRPr="005B6E9E">
        <w:rPr>
          <w:rFonts w:ascii="Times New Roman" w:hAnsi="Times New Roman" w:cs="Times New Roman"/>
          <w:sz w:val="20"/>
          <w:szCs w:val="20"/>
        </w:rPr>
        <w:t>,</w:t>
      </w:r>
      <w:r w:rsidRPr="005B6E9E">
        <w:rPr>
          <w:rFonts w:ascii="Times New Roman" w:hAnsi="Times New Roman" w:cs="Times New Roman"/>
          <w:sz w:val="20"/>
          <w:szCs w:val="20"/>
          <w:lang w:val="id-ID"/>
        </w:rPr>
        <w:t xml:space="preserve"> Inkuiri</w:t>
      </w:r>
      <w:r w:rsidR="00675957" w:rsidRPr="005B6E9E">
        <w:rPr>
          <w:rFonts w:ascii="Times New Roman" w:hAnsi="Times New Roman" w:cs="Times New Roman"/>
          <w:sz w:val="20"/>
          <w:szCs w:val="20"/>
        </w:rPr>
        <w:t>,</w:t>
      </w:r>
      <w:r w:rsidRPr="005B6E9E">
        <w:rPr>
          <w:rFonts w:ascii="Times New Roman" w:hAnsi="Times New Roman" w:cs="Times New Roman"/>
          <w:sz w:val="20"/>
          <w:szCs w:val="20"/>
          <w:lang w:val="id-ID"/>
        </w:rPr>
        <w:t xml:space="preserve"> </w:t>
      </w:r>
      <w:r w:rsidRPr="005B6E9E">
        <w:rPr>
          <w:rFonts w:ascii="Times New Roman" w:hAnsi="Times New Roman" w:cs="Times New Roman"/>
          <w:i/>
          <w:sz w:val="20"/>
          <w:szCs w:val="20"/>
          <w:lang w:val="id-ID"/>
        </w:rPr>
        <w:t>Habits of Mind</w:t>
      </w:r>
    </w:p>
    <w:p w:rsidR="007937A6" w:rsidRPr="005B6E9E" w:rsidRDefault="007937A6" w:rsidP="007937A6">
      <w:pPr>
        <w:spacing w:after="0"/>
        <w:rPr>
          <w:rFonts w:ascii="Times New Roman" w:hAnsi="Times New Roman" w:cs="Times New Roman"/>
          <w:sz w:val="20"/>
          <w:szCs w:val="20"/>
        </w:rPr>
      </w:pPr>
    </w:p>
    <w:p w:rsidR="007937A6" w:rsidRPr="005B6E9E" w:rsidRDefault="007937A6" w:rsidP="007937A6">
      <w:pPr>
        <w:pStyle w:val="Normal1"/>
        <w:spacing w:before="0" w:beforeAutospacing="0" w:after="0" w:afterAutospacing="0" w:line="240" w:lineRule="atLeast"/>
        <w:jc w:val="center"/>
        <w:rPr>
          <w:rStyle w:val="normalchar"/>
          <w:b/>
          <w:bCs/>
          <w:sz w:val="20"/>
          <w:szCs w:val="20"/>
        </w:rPr>
      </w:pPr>
    </w:p>
    <w:p w:rsidR="00AA6C66" w:rsidRPr="005B6E9E" w:rsidRDefault="00AA6C66">
      <w:pPr>
        <w:rPr>
          <w:rFonts w:ascii="Times New Roman" w:hAnsi="Times New Roman" w:cs="Times New Roman"/>
          <w:b/>
          <w:sz w:val="20"/>
          <w:szCs w:val="20"/>
        </w:rPr>
      </w:pPr>
      <w:r w:rsidRPr="005B6E9E">
        <w:rPr>
          <w:rFonts w:ascii="Times New Roman" w:hAnsi="Times New Roman" w:cs="Times New Roman"/>
          <w:b/>
          <w:sz w:val="20"/>
          <w:szCs w:val="20"/>
        </w:rPr>
        <w:t>PENDAHULUAN</w:t>
      </w:r>
    </w:p>
    <w:p w:rsidR="00B26737" w:rsidRPr="005B6E9E" w:rsidRDefault="005A039F" w:rsidP="00B26737">
      <w:pPr>
        <w:spacing w:after="0" w:line="360" w:lineRule="auto"/>
        <w:ind w:firstLine="720"/>
        <w:jc w:val="both"/>
        <w:rPr>
          <w:rFonts w:ascii="Times New Roman" w:hAnsi="Times New Roman" w:cs="Times New Roman"/>
          <w:color w:val="000000"/>
          <w:sz w:val="20"/>
          <w:szCs w:val="20"/>
        </w:rPr>
      </w:pPr>
      <w:proofErr w:type="gramStart"/>
      <w:r w:rsidRPr="005B6E9E">
        <w:rPr>
          <w:rFonts w:ascii="Times New Roman" w:hAnsi="Times New Roman" w:cs="Times New Roman"/>
          <w:color w:val="000000"/>
          <w:sz w:val="20"/>
          <w:szCs w:val="20"/>
        </w:rPr>
        <w:t>Kebiasaan berpikir</w:t>
      </w:r>
      <w:r w:rsidR="00542478" w:rsidRPr="005B6E9E">
        <w:rPr>
          <w:rFonts w:ascii="Times New Roman" w:hAnsi="Times New Roman" w:cs="Times New Roman"/>
          <w:color w:val="000000"/>
          <w:sz w:val="20"/>
          <w:szCs w:val="20"/>
        </w:rPr>
        <w:t xml:space="preserve"> (</w:t>
      </w:r>
      <w:r w:rsidR="00542478" w:rsidRPr="005B6E9E">
        <w:rPr>
          <w:rFonts w:ascii="Times New Roman" w:hAnsi="Times New Roman" w:cs="Times New Roman"/>
          <w:i/>
          <w:color w:val="000000"/>
          <w:sz w:val="20"/>
          <w:szCs w:val="20"/>
        </w:rPr>
        <w:t>habits of mind</w:t>
      </w:r>
      <w:r w:rsidR="00542478" w:rsidRPr="005B6E9E">
        <w:rPr>
          <w:rFonts w:ascii="Times New Roman" w:hAnsi="Times New Roman" w:cs="Times New Roman"/>
          <w:color w:val="000000"/>
          <w:sz w:val="20"/>
          <w:szCs w:val="20"/>
        </w:rPr>
        <w:t>)</w:t>
      </w:r>
      <w:r w:rsidRPr="005B6E9E">
        <w:rPr>
          <w:rFonts w:ascii="Times New Roman" w:hAnsi="Times New Roman" w:cs="Times New Roman"/>
          <w:color w:val="000000"/>
          <w:sz w:val="20"/>
          <w:szCs w:val="20"/>
        </w:rPr>
        <w:t xml:space="preserve"> </w:t>
      </w:r>
      <w:r w:rsidR="00136A4E" w:rsidRPr="005B6E9E">
        <w:rPr>
          <w:rFonts w:ascii="Times New Roman" w:hAnsi="Times New Roman" w:cs="Times New Roman"/>
          <w:color w:val="000000"/>
          <w:sz w:val="20"/>
          <w:szCs w:val="20"/>
        </w:rPr>
        <w:t xml:space="preserve">sangat </w:t>
      </w:r>
      <w:r w:rsidRPr="005B6E9E">
        <w:rPr>
          <w:rFonts w:ascii="Times New Roman" w:hAnsi="Times New Roman" w:cs="Times New Roman"/>
          <w:color w:val="000000"/>
          <w:sz w:val="20"/>
          <w:szCs w:val="20"/>
        </w:rPr>
        <w:t>penting untuk dibentuk,</w:t>
      </w:r>
      <w:r w:rsidR="001021CF" w:rsidRPr="005B6E9E">
        <w:rPr>
          <w:rFonts w:ascii="Times New Roman" w:hAnsi="Times New Roman" w:cs="Times New Roman"/>
          <w:color w:val="000000"/>
          <w:sz w:val="20"/>
          <w:szCs w:val="20"/>
        </w:rPr>
        <w:t xml:space="preserve"> </w:t>
      </w:r>
      <w:r w:rsidRPr="005B6E9E">
        <w:rPr>
          <w:rFonts w:ascii="Times New Roman" w:hAnsi="Times New Roman" w:cs="Times New Roman"/>
          <w:color w:val="000000"/>
          <w:sz w:val="20"/>
          <w:szCs w:val="20"/>
        </w:rPr>
        <w:t>diasah dan dikembangkan</w:t>
      </w:r>
      <w:r w:rsidR="00136A4E" w:rsidRPr="005B6E9E">
        <w:rPr>
          <w:rFonts w:ascii="Times New Roman" w:hAnsi="Times New Roman" w:cs="Times New Roman"/>
          <w:color w:val="000000"/>
          <w:sz w:val="20"/>
          <w:szCs w:val="20"/>
        </w:rPr>
        <w:t>.</w:t>
      </w:r>
      <w:proofErr w:type="gramEnd"/>
      <w:r w:rsidRPr="005B6E9E">
        <w:rPr>
          <w:rFonts w:ascii="Times New Roman" w:hAnsi="Times New Roman" w:cs="Times New Roman"/>
          <w:color w:val="000000"/>
          <w:sz w:val="20"/>
          <w:szCs w:val="20"/>
        </w:rPr>
        <w:t xml:space="preserve"> </w:t>
      </w:r>
      <w:r w:rsidR="003D4B80" w:rsidRPr="005B6E9E">
        <w:rPr>
          <w:rFonts w:ascii="Times New Roman" w:eastAsia="TTE27C3470t00" w:hAnsi="Times New Roman" w:cs="Times New Roman"/>
          <w:sz w:val="20"/>
          <w:szCs w:val="20"/>
        </w:rPr>
        <w:t>Pemikiran dan proses berpikir pada dasarnya adalah aktivitas kehidupan sehari-hari, hanya saja terkadang orang tidak punya upaya untuk benar-benar memaksimalkannya.</w:t>
      </w:r>
      <w:r w:rsidR="00542478" w:rsidRPr="005B6E9E">
        <w:rPr>
          <w:rFonts w:ascii="Times New Roman" w:eastAsia="TTE27C3470t00" w:hAnsi="Times New Roman" w:cs="Times New Roman"/>
          <w:sz w:val="20"/>
          <w:szCs w:val="20"/>
        </w:rPr>
        <w:t xml:space="preserve"> </w:t>
      </w:r>
      <w:proofErr w:type="gramStart"/>
      <w:r w:rsidR="00723E95" w:rsidRPr="005B6E9E">
        <w:rPr>
          <w:rFonts w:ascii="Times New Roman" w:eastAsia="Times New Roman" w:hAnsi="Times New Roman" w:cs="Times New Roman"/>
          <w:sz w:val="20"/>
          <w:szCs w:val="20"/>
        </w:rPr>
        <w:t>Salah satu tujua</w:t>
      </w:r>
      <w:r w:rsidR="00035100" w:rsidRPr="005B6E9E">
        <w:rPr>
          <w:rFonts w:ascii="Times New Roman" w:eastAsia="Times New Roman" w:hAnsi="Times New Roman" w:cs="Times New Roman"/>
          <w:sz w:val="20"/>
          <w:szCs w:val="20"/>
        </w:rPr>
        <w:t xml:space="preserve">n </w:t>
      </w:r>
      <w:r w:rsidR="00723E95" w:rsidRPr="005B6E9E">
        <w:rPr>
          <w:rFonts w:ascii="Times New Roman" w:eastAsia="Times New Roman" w:hAnsi="Times New Roman" w:cs="Times New Roman"/>
          <w:sz w:val="20"/>
          <w:szCs w:val="20"/>
        </w:rPr>
        <w:t>pembelajaran sains adalah mengembangkan keterampilan berpikir siswa (Bailin, 2002).</w:t>
      </w:r>
      <w:proofErr w:type="gramEnd"/>
      <w:r w:rsidR="00B26737" w:rsidRPr="005B6E9E">
        <w:rPr>
          <w:rFonts w:ascii="Times New Roman" w:eastAsia="Times New Roman" w:hAnsi="Times New Roman" w:cs="Times New Roman"/>
          <w:sz w:val="20"/>
          <w:szCs w:val="20"/>
        </w:rPr>
        <w:t xml:space="preserve"> </w:t>
      </w:r>
      <w:proofErr w:type="gramStart"/>
      <w:r w:rsidRPr="005B6E9E">
        <w:rPr>
          <w:rFonts w:ascii="Times New Roman" w:hAnsi="Times New Roman" w:cs="Times New Roman"/>
          <w:color w:val="000000"/>
          <w:sz w:val="20"/>
          <w:szCs w:val="20"/>
        </w:rPr>
        <w:t>Kebiasaan berpikir dapat dibedakan menjadi berpikir kritis, berpikir kreatif dan pengaturan diri sendiri.</w:t>
      </w:r>
      <w:proofErr w:type="gramEnd"/>
      <w:r w:rsidRPr="005B6E9E">
        <w:rPr>
          <w:rFonts w:ascii="Times New Roman" w:hAnsi="Times New Roman" w:cs="Times New Roman"/>
          <w:color w:val="000000"/>
          <w:sz w:val="20"/>
          <w:szCs w:val="20"/>
        </w:rPr>
        <w:t xml:space="preserve"> </w:t>
      </w:r>
      <w:proofErr w:type="gramStart"/>
      <w:r w:rsidRPr="005B6E9E">
        <w:rPr>
          <w:rFonts w:ascii="Times New Roman" w:hAnsi="Times New Roman" w:cs="Times New Roman"/>
          <w:color w:val="000000"/>
          <w:sz w:val="20"/>
          <w:szCs w:val="20"/>
        </w:rPr>
        <w:t xml:space="preserve">Irisan ketiga kebiasaan berpikir </w:t>
      </w:r>
      <w:r w:rsidRPr="005B6E9E">
        <w:rPr>
          <w:rFonts w:ascii="Times New Roman" w:hAnsi="Times New Roman" w:cs="Times New Roman"/>
          <w:color w:val="000000"/>
          <w:sz w:val="20"/>
          <w:szCs w:val="20"/>
        </w:rPr>
        <w:lastRenderedPageBreak/>
        <w:t>tersebut turut menentukan tingkat kepercayaan diri dan kepribadian seseorang dalam menghadapi masalah.</w:t>
      </w:r>
      <w:proofErr w:type="gramEnd"/>
      <w:r w:rsidR="0014247C" w:rsidRPr="005B6E9E">
        <w:rPr>
          <w:rFonts w:ascii="Times New Roman" w:hAnsi="Times New Roman" w:cs="Times New Roman"/>
          <w:color w:val="000000"/>
          <w:sz w:val="20"/>
          <w:szCs w:val="20"/>
        </w:rPr>
        <w:t xml:space="preserve"> </w:t>
      </w:r>
    </w:p>
    <w:p w:rsidR="005A039F" w:rsidRPr="005B6E9E" w:rsidRDefault="00035100" w:rsidP="00B26737">
      <w:pPr>
        <w:spacing w:after="0" w:line="360" w:lineRule="auto"/>
        <w:ind w:firstLine="720"/>
        <w:jc w:val="both"/>
        <w:rPr>
          <w:rFonts w:ascii="Times New Roman" w:eastAsia="Times New Roman" w:hAnsi="Times New Roman" w:cs="Times New Roman"/>
          <w:sz w:val="20"/>
          <w:szCs w:val="20"/>
        </w:rPr>
      </w:pPr>
      <w:proofErr w:type="gramStart"/>
      <w:r w:rsidRPr="005B6E9E">
        <w:rPr>
          <w:rFonts w:ascii="Times New Roman" w:eastAsia="Times New Roman" w:hAnsi="Times New Roman" w:cs="Times New Roman"/>
          <w:sz w:val="20"/>
          <w:szCs w:val="20"/>
        </w:rPr>
        <w:t>Pemikiran kritis adalah berpikir secara serius dalam melakukan analisis semua informasi yang diterima dengan alasan rasional (Liberna, 2011).</w:t>
      </w:r>
      <w:proofErr w:type="gramEnd"/>
      <w:r w:rsidRPr="005B6E9E">
        <w:rPr>
          <w:rFonts w:ascii="Times New Roman" w:eastAsia="Times New Roman" w:hAnsi="Times New Roman" w:cs="Times New Roman"/>
          <w:sz w:val="20"/>
          <w:szCs w:val="20"/>
        </w:rPr>
        <w:t xml:space="preserve"> </w:t>
      </w:r>
      <w:proofErr w:type="gramStart"/>
      <w:r w:rsidR="0014247C" w:rsidRPr="005B6E9E">
        <w:rPr>
          <w:rFonts w:ascii="Times New Roman" w:hAnsi="Times New Roman" w:cs="Times New Roman"/>
          <w:color w:val="000000"/>
          <w:sz w:val="20"/>
          <w:szCs w:val="20"/>
        </w:rPr>
        <w:t>Kreativitas sangat penting bagi peserta didik dalam mempelajri biologi (Diki, 2013).</w:t>
      </w:r>
      <w:proofErr w:type="gramEnd"/>
      <w:r w:rsidR="0014247C" w:rsidRPr="005B6E9E">
        <w:rPr>
          <w:rFonts w:ascii="Times New Roman" w:hAnsi="Times New Roman" w:cs="Times New Roman"/>
          <w:color w:val="000000"/>
          <w:sz w:val="20"/>
          <w:szCs w:val="20"/>
        </w:rPr>
        <w:t xml:space="preserve"> </w:t>
      </w:r>
      <w:r w:rsidR="003F4638" w:rsidRPr="005B6E9E">
        <w:rPr>
          <w:rFonts w:ascii="Times New Roman" w:hAnsi="Times New Roman" w:cs="Times New Roman"/>
          <w:color w:val="000000"/>
          <w:sz w:val="20"/>
          <w:szCs w:val="20"/>
        </w:rPr>
        <w:t xml:space="preserve"> Memiliki </w:t>
      </w:r>
      <w:r w:rsidR="003F4638" w:rsidRPr="005B6E9E">
        <w:rPr>
          <w:rFonts w:ascii="Times New Roman" w:hAnsi="Times New Roman" w:cs="Times New Roman"/>
          <w:i/>
          <w:color w:val="000000"/>
          <w:sz w:val="20"/>
          <w:szCs w:val="20"/>
        </w:rPr>
        <w:t>habits of mind</w:t>
      </w:r>
      <w:r w:rsidR="003F4638" w:rsidRPr="005B6E9E">
        <w:rPr>
          <w:rFonts w:ascii="Times New Roman" w:hAnsi="Times New Roman" w:cs="Times New Roman"/>
          <w:i/>
          <w:iCs/>
          <w:sz w:val="20"/>
          <w:szCs w:val="20"/>
        </w:rPr>
        <w:t xml:space="preserve"> </w:t>
      </w:r>
      <w:r w:rsidR="003F4638" w:rsidRPr="005B6E9E">
        <w:rPr>
          <w:rFonts w:ascii="Times New Roman" w:hAnsi="Times New Roman" w:cs="Times New Roman"/>
          <w:iCs/>
          <w:sz w:val="20"/>
          <w:szCs w:val="20"/>
        </w:rPr>
        <w:t xml:space="preserve">sangatlah dibutuhkan, seperti yang dikemukakan oleh Winarni (2012), pendidikan yang mensinergikan berbagai keterampilan dalam hidup diharapkan </w:t>
      </w:r>
      <w:proofErr w:type="gramStart"/>
      <w:r w:rsidR="003F4638" w:rsidRPr="005B6E9E">
        <w:rPr>
          <w:rFonts w:ascii="Times New Roman" w:hAnsi="Times New Roman" w:cs="Times New Roman"/>
          <w:iCs/>
          <w:sz w:val="20"/>
          <w:szCs w:val="20"/>
        </w:rPr>
        <w:t>akan</w:t>
      </w:r>
      <w:proofErr w:type="gramEnd"/>
      <w:r w:rsidR="003F4638" w:rsidRPr="005B6E9E">
        <w:rPr>
          <w:rFonts w:ascii="Times New Roman" w:hAnsi="Times New Roman" w:cs="Times New Roman"/>
          <w:iCs/>
          <w:sz w:val="20"/>
          <w:szCs w:val="20"/>
        </w:rPr>
        <w:t xml:space="preserve"> mampu memecahkan masalah kehidupan.</w:t>
      </w:r>
      <w:r w:rsidR="003F4638" w:rsidRPr="005B6E9E">
        <w:rPr>
          <w:rFonts w:ascii="Times New Roman" w:hAnsi="Times New Roman" w:cs="Times New Roman"/>
          <w:i/>
          <w:iCs/>
          <w:sz w:val="20"/>
          <w:szCs w:val="20"/>
        </w:rPr>
        <w:t xml:space="preserve">  </w:t>
      </w:r>
      <w:r w:rsidR="005A039F" w:rsidRPr="005B6E9E">
        <w:rPr>
          <w:rFonts w:ascii="Times New Roman" w:hAnsi="Times New Roman" w:cs="Times New Roman"/>
          <w:i/>
          <w:iCs/>
          <w:sz w:val="20"/>
          <w:szCs w:val="20"/>
        </w:rPr>
        <w:t xml:space="preserve"> </w:t>
      </w:r>
      <w:proofErr w:type="gramStart"/>
      <w:r w:rsidR="005A039F" w:rsidRPr="005B6E9E">
        <w:rPr>
          <w:rFonts w:ascii="Times New Roman" w:hAnsi="Times New Roman" w:cs="Times New Roman"/>
          <w:i/>
          <w:iCs/>
          <w:sz w:val="20"/>
          <w:szCs w:val="20"/>
        </w:rPr>
        <w:t xml:space="preserve">Habits of mind </w:t>
      </w:r>
      <w:r w:rsidR="005A039F" w:rsidRPr="005B6E9E">
        <w:rPr>
          <w:rFonts w:ascii="Times New Roman" w:hAnsi="Times New Roman" w:cs="Times New Roman"/>
          <w:sz w:val="20"/>
          <w:szCs w:val="20"/>
        </w:rPr>
        <w:t>berarti memiliki watak berperilaku cerdas</w:t>
      </w:r>
      <w:r w:rsidR="003D4B80" w:rsidRPr="005B6E9E">
        <w:rPr>
          <w:rFonts w:ascii="Times New Roman" w:hAnsi="Times New Roman" w:cs="Times New Roman"/>
          <w:sz w:val="20"/>
          <w:szCs w:val="20"/>
        </w:rPr>
        <w:t xml:space="preserve"> ketika menghadapi masalah </w:t>
      </w:r>
      <w:r w:rsidR="005A039F" w:rsidRPr="005B6E9E">
        <w:rPr>
          <w:rFonts w:ascii="Times New Roman" w:hAnsi="Times New Roman" w:cs="Times New Roman"/>
          <w:sz w:val="20"/>
          <w:szCs w:val="20"/>
        </w:rPr>
        <w:t xml:space="preserve">yang tidak segera diketahui </w:t>
      </w:r>
      <w:r w:rsidR="003D4B80" w:rsidRPr="005B6E9E">
        <w:rPr>
          <w:rFonts w:ascii="Times New Roman" w:hAnsi="Times New Roman" w:cs="Times New Roman"/>
          <w:sz w:val="20"/>
          <w:szCs w:val="20"/>
        </w:rPr>
        <w:t xml:space="preserve">jawabannya </w:t>
      </w:r>
      <w:r w:rsidR="005A039F" w:rsidRPr="005B6E9E">
        <w:rPr>
          <w:rFonts w:ascii="Times New Roman" w:hAnsi="Times New Roman" w:cs="Times New Roman"/>
          <w:sz w:val="20"/>
          <w:szCs w:val="20"/>
        </w:rPr>
        <w:t>(Costa &amp; Kallick, 2000).</w:t>
      </w:r>
      <w:proofErr w:type="gramEnd"/>
    </w:p>
    <w:p w:rsidR="005A039F" w:rsidRPr="005B6E9E" w:rsidRDefault="005A039F" w:rsidP="00B26737">
      <w:pPr>
        <w:spacing w:after="0" w:line="360" w:lineRule="auto"/>
        <w:ind w:firstLine="720"/>
        <w:jc w:val="both"/>
        <w:rPr>
          <w:rFonts w:ascii="Times New Roman" w:hAnsi="Times New Roman" w:cs="Times New Roman"/>
          <w:sz w:val="20"/>
          <w:szCs w:val="20"/>
          <w:lang w:val="id-ID"/>
        </w:rPr>
      </w:pPr>
      <w:proofErr w:type="gramStart"/>
      <w:r w:rsidRPr="005B6E9E">
        <w:rPr>
          <w:rFonts w:ascii="Times New Roman" w:hAnsi="Times New Roman" w:cs="Times New Roman"/>
          <w:iCs/>
          <w:sz w:val="20"/>
          <w:szCs w:val="20"/>
        </w:rPr>
        <w:t>Hasil</w:t>
      </w:r>
      <w:r w:rsidRPr="005B6E9E">
        <w:rPr>
          <w:rFonts w:ascii="Times New Roman" w:hAnsi="Times New Roman" w:cs="Times New Roman"/>
          <w:sz w:val="20"/>
          <w:szCs w:val="20"/>
        </w:rPr>
        <w:t xml:space="preserve"> studi lapangan yang, telah dilak</w:t>
      </w:r>
      <w:r w:rsidR="00017547" w:rsidRPr="005B6E9E">
        <w:rPr>
          <w:rFonts w:ascii="Times New Roman" w:hAnsi="Times New Roman" w:cs="Times New Roman"/>
          <w:sz w:val="20"/>
          <w:szCs w:val="20"/>
        </w:rPr>
        <w:t>ukan</w:t>
      </w:r>
      <w:r w:rsidRPr="005B6E9E">
        <w:rPr>
          <w:rFonts w:ascii="Times New Roman" w:hAnsi="Times New Roman" w:cs="Times New Roman"/>
          <w:sz w:val="20"/>
          <w:szCs w:val="20"/>
        </w:rPr>
        <w:t xml:space="preserve"> di IKIP Mataram, diketahui bahwa hampir semua mahasiswa mengalami kesulitan dari sekedar merumuskan masalah, mengidentifikasi variabel, sampai dengan mengorganisaikan data.</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Hal ini menunjukkan mahasiswa belum memiliki kemampuan yang menekankan pada berpikir sistematis.</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Ini disebabkan karena mahasiswa belum banyak mempelajari dan melakukan kegiatan berpikir sistematis pada waktu-waktu sebelumnya.</w:t>
      </w:r>
      <w:proofErr w:type="gramEnd"/>
      <w:r w:rsidRPr="005B6E9E">
        <w:rPr>
          <w:rFonts w:ascii="Times New Roman" w:hAnsi="Times New Roman" w:cs="Times New Roman"/>
          <w:sz w:val="20"/>
          <w:szCs w:val="20"/>
        </w:rPr>
        <w:t xml:space="preserve"> </w:t>
      </w:r>
    </w:p>
    <w:p w:rsidR="005A039F" w:rsidRPr="005B6E9E" w:rsidRDefault="005A039F" w:rsidP="00B26737">
      <w:pPr>
        <w:spacing w:after="0"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rPr>
        <w:t xml:space="preserve">Salah satu faktor yang menyebabkan mahasiswa mengalami kesulitan mengkonstruksi skema dalam menyelesaikan permasalahan karena selama ini </w:t>
      </w:r>
      <w:r w:rsidR="00017547" w:rsidRPr="005B6E9E">
        <w:rPr>
          <w:rFonts w:ascii="Times New Roman" w:hAnsi="Times New Roman" w:cs="Times New Roman"/>
          <w:sz w:val="20"/>
          <w:szCs w:val="20"/>
        </w:rPr>
        <w:t xml:space="preserve">ilmu </w:t>
      </w:r>
      <w:r w:rsidRPr="005B6E9E">
        <w:rPr>
          <w:rFonts w:ascii="Times New Roman" w:hAnsi="Times New Roman" w:cs="Times New Roman"/>
          <w:sz w:val="20"/>
          <w:szCs w:val="20"/>
        </w:rPr>
        <w:t xml:space="preserve">biologi diajarkan terpisah antara satu konsep dengan konsep yang </w:t>
      </w:r>
      <w:proofErr w:type="gramStart"/>
      <w:r w:rsidRPr="005B6E9E">
        <w:rPr>
          <w:rFonts w:ascii="Times New Roman" w:hAnsi="Times New Roman" w:cs="Times New Roman"/>
          <w:sz w:val="20"/>
          <w:szCs w:val="20"/>
        </w:rPr>
        <w:t>lain</w:t>
      </w:r>
      <w:proofErr w:type="gramEnd"/>
      <w:r w:rsidRPr="005B6E9E">
        <w:rPr>
          <w:rFonts w:ascii="Times New Roman" w:hAnsi="Times New Roman" w:cs="Times New Roman"/>
          <w:sz w:val="20"/>
          <w:szCs w:val="20"/>
        </w:rPr>
        <w:t xml:space="preserve"> atau pembelajaran dimulai dari keterampilan-keterampilan dasar secara bertahap dilatihkan untuk mewujudkan keterampilan yang lebih kompleks. Akibatnya </w:t>
      </w:r>
      <w:r w:rsidRPr="005B6E9E">
        <w:rPr>
          <w:rFonts w:ascii="Times New Roman" w:hAnsi="Times New Roman" w:cs="Times New Roman"/>
          <w:sz w:val="20"/>
          <w:szCs w:val="20"/>
          <w:lang w:val="id-ID"/>
        </w:rPr>
        <w:t>maha</w:t>
      </w:r>
      <w:r w:rsidRPr="005B6E9E">
        <w:rPr>
          <w:rFonts w:ascii="Times New Roman" w:hAnsi="Times New Roman" w:cs="Times New Roman"/>
          <w:sz w:val="20"/>
          <w:szCs w:val="20"/>
        </w:rPr>
        <w:t xml:space="preserve">siswa </w:t>
      </w:r>
      <w:proofErr w:type="gramStart"/>
      <w:r w:rsidRPr="005B6E9E">
        <w:rPr>
          <w:rFonts w:ascii="Times New Roman" w:hAnsi="Times New Roman" w:cs="Times New Roman"/>
          <w:sz w:val="20"/>
          <w:szCs w:val="20"/>
          <w:lang w:val="id-ID"/>
        </w:rPr>
        <w:t xml:space="preserve">menjadi </w:t>
      </w:r>
      <w:r w:rsidRPr="005B6E9E">
        <w:rPr>
          <w:rFonts w:ascii="Times New Roman" w:hAnsi="Times New Roman" w:cs="Times New Roman"/>
          <w:sz w:val="20"/>
          <w:szCs w:val="20"/>
        </w:rPr>
        <w:t xml:space="preserve"> kesulitan</w:t>
      </w:r>
      <w:proofErr w:type="gramEnd"/>
      <w:r w:rsidRPr="005B6E9E">
        <w:rPr>
          <w:rFonts w:ascii="Times New Roman" w:hAnsi="Times New Roman" w:cs="Times New Roman"/>
          <w:sz w:val="20"/>
          <w:szCs w:val="20"/>
        </w:rPr>
        <w:t xml:space="preserve"> dalam mengembangkan kemampuan berpikir,</w:t>
      </w:r>
      <w:r w:rsidRPr="005B6E9E">
        <w:rPr>
          <w:rFonts w:ascii="Times New Roman" w:hAnsi="Times New Roman" w:cs="Times New Roman"/>
          <w:sz w:val="20"/>
          <w:szCs w:val="20"/>
          <w:lang w:val="id-ID"/>
        </w:rPr>
        <w:t xml:space="preserve"> sehingga sulit untuk membiasakan diri dalam berfikir</w:t>
      </w:r>
      <w:r w:rsidRPr="005B6E9E">
        <w:rPr>
          <w:rFonts w:ascii="Times New Roman" w:hAnsi="Times New Roman" w:cs="Times New Roman"/>
          <w:sz w:val="20"/>
          <w:szCs w:val="20"/>
        </w:rPr>
        <w:t xml:space="preserve"> khususnya dalam mengintegrasikan skemata pengetahuan untuk menjawab permasalahan yang </w:t>
      </w:r>
      <w:r w:rsidR="00017547" w:rsidRPr="005B6E9E">
        <w:rPr>
          <w:rFonts w:ascii="Times New Roman" w:hAnsi="Times New Roman" w:cs="Times New Roman"/>
          <w:sz w:val="20"/>
          <w:szCs w:val="20"/>
        </w:rPr>
        <w:t>dihadapi.</w:t>
      </w:r>
      <w:r w:rsidR="008024D0" w:rsidRPr="005B6E9E">
        <w:rPr>
          <w:rFonts w:ascii="Times New Roman" w:hAnsi="Times New Roman" w:cs="Times New Roman"/>
          <w:i/>
          <w:sz w:val="20"/>
          <w:szCs w:val="20"/>
        </w:rPr>
        <w:t xml:space="preserve"> Habits of </w:t>
      </w:r>
      <w:r w:rsidR="008024D0" w:rsidRPr="005B6E9E">
        <w:rPr>
          <w:rFonts w:ascii="Times New Roman" w:hAnsi="Times New Roman" w:cs="Times New Roman"/>
          <w:color w:val="000000"/>
          <w:sz w:val="20"/>
          <w:szCs w:val="20"/>
        </w:rPr>
        <w:t>mind</w:t>
      </w:r>
      <w:r w:rsidR="008024D0" w:rsidRPr="005B6E9E">
        <w:rPr>
          <w:rFonts w:ascii="Times New Roman" w:hAnsi="Times New Roman" w:cs="Times New Roman"/>
          <w:sz w:val="20"/>
          <w:szCs w:val="20"/>
        </w:rPr>
        <w:t xml:space="preserve"> sangat perlu ditanamkan sejak dini karena akan menentukan bagaimana kedepannya ketika seseorang akan mengambil </w:t>
      </w:r>
      <w:proofErr w:type="gramStart"/>
      <w:r w:rsidR="008024D0" w:rsidRPr="005B6E9E">
        <w:rPr>
          <w:rFonts w:ascii="Times New Roman" w:hAnsi="Times New Roman" w:cs="Times New Roman"/>
          <w:sz w:val="20"/>
          <w:szCs w:val="20"/>
        </w:rPr>
        <w:t>keputusan  terhadap</w:t>
      </w:r>
      <w:proofErr w:type="gramEnd"/>
      <w:r w:rsidR="008024D0" w:rsidRPr="005B6E9E">
        <w:rPr>
          <w:rFonts w:ascii="Times New Roman" w:hAnsi="Times New Roman" w:cs="Times New Roman"/>
          <w:sz w:val="20"/>
          <w:szCs w:val="20"/>
        </w:rPr>
        <w:t xml:space="preserve"> sesuatu yang sangat penting (</w:t>
      </w:r>
      <w:r w:rsidR="008024D0" w:rsidRPr="005B6E9E">
        <w:rPr>
          <w:rFonts w:ascii="Times New Roman" w:hAnsi="Times New Roman" w:cs="Times New Roman"/>
          <w:bCs/>
          <w:sz w:val="20"/>
          <w:szCs w:val="20"/>
        </w:rPr>
        <w:t>Cinches, 2012</w:t>
      </w:r>
      <w:r w:rsidR="008024D0" w:rsidRPr="005B6E9E">
        <w:rPr>
          <w:rFonts w:ascii="Times New Roman" w:hAnsi="Times New Roman" w:cs="Times New Roman"/>
          <w:sz w:val="20"/>
          <w:szCs w:val="20"/>
        </w:rPr>
        <w:t>)</w:t>
      </w:r>
      <w:r w:rsidR="008024D0" w:rsidRPr="005B6E9E">
        <w:rPr>
          <w:rFonts w:ascii="Times New Roman" w:hAnsi="Times New Roman" w:cs="Times New Roman"/>
          <w:sz w:val="20"/>
          <w:szCs w:val="20"/>
          <w:lang w:val="id-ID"/>
        </w:rPr>
        <w:t>.</w:t>
      </w:r>
      <w:r w:rsidR="008024D0" w:rsidRPr="005B6E9E">
        <w:rPr>
          <w:rFonts w:ascii="Times New Roman" w:hAnsi="Times New Roman" w:cs="Times New Roman"/>
          <w:sz w:val="20"/>
          <w:szCs w:val="20"/>
        </w:rPr>
        <w:t xml:space="preserve"> Richard </w:t>
      </w:r>
      <w:r w:rsidR="008024D0" w:rsidRPr="005B6E9E">
        <w:rPr>
          <w:rFonts w:ascii="Times New Roman" w:hAnsi="Times New Roman" w:cs="Times New Roman"/>
          <w:i/>
          <w:sz w:val="20"/>
          <w:szCs w:val="20"/>
        </w:rPr>
        <w:t>et al</w:t>
      </w:r>
      <w:r w:rsidR="008024D0" w:rsidRPr="005B6E9E">
        <w:rPr>
          <w:rFonts w:ascii="Times New Roman" w:hAnsi="Times New Roman" w:cs="Times New Roman"/>
          <w:sz w:val="20"/>
          <w:szCs w:val="20"/>
        </w:rPr>
        <w:t>., 2009</w:t>
      </w:r>
      <w:r w:rsidR="008024D0" w:rsidRPr="005B6E9E">
        <w:rPr>
          <w:rFonts w:ascii="Times New Roman" w:hAnsi="Times New Roman" w:cs="Times New Roman"/>
          <w:sz w:val="20"/>
          <w:szCs w:val="20"/>
          <w:lang w:val="id-ID"/>
        </w:rPr>
        <w:t xml:space="preserve"> juga mengemukakan bahwa</w:t>
      </w:r>
      <w:r w:rsidR="008024D0" w:rsidRPr="005B6E9E">
        <w:rPr>
          <w:rFonts w:ascii="Times New Roman" w:hAnsi="Times New Roman" w:cs="Times New Roman"/>
          <w:sz w:val="20"/>
          <w:szCs w:val="20"/>
        </w:rPr>
        <w:t xml:space="preserve"> </w:t>
      </w:r>
      <w:r w:rsidR="008024D0" w:rsidRPr="005B6E9E">
        <w:rPr>
          <w:rFonts w:ascii="Times New Roman" w:hAnsi="Times New Roman" w:cs="Times New Roman"/>
          <w:i/>
          <w:sz w:val="20"/>
          <w:szCs w:val="20"/>
        </w:rPr>
        <w:t>Habits of Mind</w:t>
      </w:r>
      <w:r w:rsidR="008024D0" w:rsidRPr="005B6E9E">
        <w:rPr>
          <w:rFonts w:ascii="Times New Roman" w:hAnsi="Times New Roman" w:cs="Times New Roman"/>
          <w:sz w:val="20"/>
          <w:szCs w:val="20"/>
        </w:rPr>
        <w:t xml:space="preserve"> menjadi kendaraan untuk mengeksplor ide-ide yang </w:t>
      </w:r>
      <w:proofErr w:type="gramStart"/>
      <w:r w:rsidR="008024D0" w:rsidRPr="005B6E9E">
        <w:rPr>
          <w:rFonts w:ascii="Times New Roman" w:hAnsi="Times New Roman" w:cs="Times New Roman"/>
          <w:sz w:val="20"/>
          <w:szCs w:val="20"/>
        </w:rPr>
        <w:t>akan</w:t>
      </w:r>
      <w:proofErr w:type="gramEnd"/>
      <w:r w:rsidR="008024D0" w:rsidRPr="005B6E9E">
        <w:rPr>
          <w:rFonts w:ascii="Times New Roman" w:hAnsi="Times New Roman" w:cs="Times New Roman"/>
          <w:sz w:val="20"/>
          <w:szCs w:val="20"/>
        </w:rPr>
        <w:t xml:space="preserve"> dirasionalisasi melalui penyelidikan</w:t>
      </w:r>
      <w:r w:rsidR="008024D0" w:rsidRPr="005B6E9E">
        <w:rPr>
          <w:rFonts w:ascii="Times New Roman" w:hAnsi="Times New Roman" w:cs="Times New Roman"/>
          <w:sz w:val="20"/>
          <w:szCs w:val="20"/>
          <w:lang w:val="id-ID"/>
        </w:rPr>
        <w:t>.</w:t>
      </w:r>
    </w:p>
    <w:p w:rsidR="005A039F" w:rsidRPr="005B6E9E" w:rsidRDefault="005A039F" w:rsidP="00B26737">
      <w:pPr>
        <w:autoSpaceDE w:val="0"/>
        <w:autoSpaceDN w:val="0"/>
        <w:adjustRightInd w:val="0"/>
        <w:spacing w:after="0" w:line="360" w:lineRule="auto"/>
        <w:ind w:firstLine="720"/>
        <w:jc w:val="both"/>
        <w:rPr>
          <w:rFonts w:ascii="Times New Roman" w:hAnsi="Times New Roman" w:cs="Times New Roman"/>
          <w:bCs/>
          <w:color w:val="231F20"/>
          <w:sz w:val="20"/>
          <w:szCs w:val="20"/>
        </w:rPr>
      </w:pPr>
      <w:r w:rsidRPr="005B6E9E">
        <w:rPr>
          <w:rFonts w:ascii="Times New Roman" w:eastAsia="TTE27C3470t00" w:hAnsi="Times New Roman" w:cs="Times New Roman"/>
          <w:sz w:val="20"/>
          <w:szCs w:val="20"/>
        </w:rPr>
        <w:lastRenderedPageBreak/>
        <w:t>Per</w:t>
      </w:r>
      <w:r w:rsidRPr="005B6E9E">
        <w:rPr>
          <w:rFonts w:ascii="Times New Roman" w:eastAsia="TTE27C3470t00" w:hAnsi="Times New Roman" w:cs="Times New Roman"/>
          <w:sz w:val="20"/>
          <w:szCs w:val="20"/>
          <w:lang w:val="id-ID"/>
        </w:rPr>
        <w:t>masalahan</w:t>
      </w:r>
      <w:r w:rsidRPr="005B6E9E">
        <w:rPr>
          <w:rFonts w:ascii="Times New Roman" w:hAnsi="Times New Roman" w:cs="Times New Roman"/>
          <w:sz w:val="20"/>
          <w:szCs w:val="20"/>
        </w:rPr>
        <w:t xml:space="preserve"> di</w:t>
      </w:r>
      <w:r w:rsidRPr="005B6E9E">
        <w:rPr>
          <w:rFonts w:ascii="Times New Roman" w:hAnsi="Times New Roman" w:cs="Times New Roman"/>
          <w:sz w:val="20"/>
          <w:szCs w:val="20"/>
          <w:lang w:val="id-ID"/>
        </w:rPr>
        <w:t xml:space="preserve"> </w:t>
      </w:r>
      <w:r w:rsidRPr="005B6E9E">
        <w:rPr>
          <w:rFonts w:ascii="Times New Roman" w:hAnsi="Times New Roman" w:cs="Times New Roman"/>
          <w:sz w:val="20"/>
          <w:szCs w:val="20"/>
        </w:rPr>
        <w:t xml:space="preserve">atas, khususnya dalam </w:t>
      </w:r>
      <w:r w:rsidRPr="005B6E9E">
        <w:rPr>
          <w:rFonts w:ascii="Times New Roman" w:hAnsi="Times New Roman" w:cs="Times New Roman"/>
          <w:sz w:val="20"/>
          <w:szCs w:val="20"/>
          <w:lang w:val="id-ID"/>
        </w:rPr>
        <w:t>membentuk</w:t>
      </w:r>
      <w:r w:rsidR="00004B06" w:rsidRPr="005B6E9E">
        <w:rPr>
          <w:rFonts w:ascii="Times New Roman" w:hAnsi="Times New Roman" w:cs="Times New Roman"/>
          <w:sz w:val="20"/>
          <w:szCs w:val="20"/>
        </w:rPr>
        <w:t xml:space="preserve"> dan melatih</w:t>
      </w:r>
      <w:r w:rsidRPr="005B6E9E">
        <w:rPr>
          <w:rFonts w:ascii="Times New Roman" w:hAnsi="Times New Roman" w:cs="Times New Roman"/>
          <w:sz w:val="20"/>
          <w:szCs w:val="20"/>
          <w:lang w:val="id-ID"/>
        </w:rPr>
        <w:t xml:space="preserve"> </w:t>
      </w:r>
      <w:r w:rsidRPr="005B6E9E">
        <w:rPr>
          <w:rFonts w:ascii="Times New Roman" w:hAnsi="Times New Roman" w:cs="Times New Roman"/>
          <w:i/>
          <w:sz w:val="20"/>
          <w:szCs w:val="20"/>
          <w:lang w:val="id-ID"/>
        </w:rPr>
        <w:t>habits of mind</w:t>
      </w:r>
      <w:r w:rsidRPr="005B6E9E">
        <w:rPr>
          <w:rFonts w:ascii="Times New Roman" w:hAnsi="Times New Roman" w:cs="Times New Roman"/>
          <w:sz w:val="20"/>
          <w:szCs w:val="20"/>
          <w:lang w:val="id-ID"/>
        </w:rPr>
        <w:t xml:space="preserve"> (kebiasaan berfikir)</w:t>
      </w:r>
      <w:r w:rsidR="00017547" w:rsidRPr="005B6E9E">
        <w:rPr>
          <w:rFonts w:ascii="Times New Roman" w:hAnsi="Times New Roman" w:cs="Times New Roman"/>
          <w:sz w:val="20"/>
          <w:szCs w:val="20"/>
        </w:rPr>
        <w:t xml:space="preserve"> dapat di</w:t>
      </w:r>
      <w:r w:rsidRPr="005B6E9E">
        <w:rPr>
          <w:rFonts w:ascii="Times New Roman" w:hAnsi="Times New Roman" w:cs="Times New Roman"/>
          <w:sz w:val="20"/>
          <w:szCs w:val="20"/>
        </w:rPr>
        <w:t>atasi dengan memberikan</w:t>
      </w:r>
      <w:r w:rsidR="00004B06" w:rsidRPr="005B6E9E">
        <w:rPr>
          <w:rFonts w:ascii="Times New Roman" w:hAnsi="Times New Roman" w:cs="Times New Roman"/>
          <w:sz w:val="20"/>
          <w:szCs w:val="20"/>
        </w:rPr>
        <w:t xml:space="preserve"> pengalaman baru yang menantang</w:t>
      </w:r>
      <w:r w:rsidR="00017547" w:rsidRPr="005B6E9E">
        <w:rPr>
          <w:rFonts w:ascii="Times New Roman" w:hAnsi="Times New Roman" w:cs="Times New Roman"/>
          <w:sz w:val="20"/>
          <w:szCs w:val="20"/>
        </w:rPr>
        <w:t xml:space="preserve">. </w:t>
      </w:r>
      <w:proofErr w:type="gramStart"/>
      <w:r w:rsidR="00017547" w:rsidRPr="005B6E9E">
        <w:rPr>
          <w:rFonts w:ascii="Times New Roman" w:hAnsi="Times New Roman" w:cs="Times New Roman"/>
          <w:sz w:val="20"/>
          <w:szCs w:val="20"/>
        </w:rPr>
        <w:t>Suatu pembelajaran yang memberikan pengalaman belajar yang menuntut dan mengarahkan para pesertanya untuk memberdayakan pikirannya, sehingga menjadi terbiasa di masa-masa mendatang.</w:t>
      </w:r>
      <w:proofErr w:type="gramEnd"/>
      <w:r w:rsidR="009F2458" w:rsidRPr="005B6E9E">
        <w:rPr>
          <w:rFonts w:ascii="Times New Roman" w:hAnsi="Times New Roman" w:cs="Times New Roman"/>
          <w:sz w:val="20"/>
          <w:szCs w:val="20"/>
        </w:rPr>
        <w:t xml:space="preserve"> </w:t>
      </w:r>
      <w:r w:rsidRPr="005B6E9E">
        <w:rPr>
          <w:rFonts w:ascii="Times New Roman" w:hAnsi="Times New Roman" w:cs="Times New Roman"/>
          <w:sz w:val="20"/>
          <w:szCs w:val="20"/>
        </w:rPr>
        <w:t>Hal ini dapat dicapai jika dalam proses pembelajaran di</w:t>
      </w:r>
      <w:r w:rsidRPr="005B6E9E">
        <w:rPr>
          <w:rFonts w:ascii="Times New Roman" w:hAnsi="Times New Roman" w:cs="Times New Roman"/>
          <w:sz w:val="20"/>
          <w:szCs w:val="20"/>
          <w:lang w:val="id-ID"/>
        </w:rPr>
        <w:t xml:space="preserve">efektifkan pembelajaran </w:t>
      </w:r>
      <w:r w:rsidR="00004B06" w:rsidRPr="005B6E9E">
        <w:rPr>
          <w:rFonts w:ascii="Times New Roman" w:hAnsi="Times New Roman" w:cs="Times New Roman"/>
          <w:i/>
          <w:sz w:val="20"/>
          <w:szCs w:val="20"/>
        </w:rPr>
        <w:t>guided inquiry</w:t>
      </w:r>
      <w:r w:rsidRPr="005B6E9E">
        <w:rPr>
          <w:rFonts w:ascii="Times New Roman" w:hAnsi="Times New Roman" w:cs="Times New Roman"/>
          <w:sz w:val="20"/>
          <w:szCs w:val="20"/>
          <w:lang w:val="id-ID"/>
        </w:rPr>
        <w:t xml:space="preserve">. </w:t>
      </w:r>
      <w:r w:rsidR="00D83650" w:rsidRPr="005B6E9E">
        <w:rPr>
          <w:rFonts w:ascii="Times New Roman" w:hAnsi="Times New Roman" w:cs="Times New Roman"/>
          <w:sz w:val="20"/>
          <w:szCs w:val="20"/>
        </w:rPr>
        <w:t xml:space="preserve">Menurut Olibie (2014), </w:t>
      </w:r>
      <w:r w:rsidR="00D83650" w:rsidRPr="005B6E9E">
        <w:rPr>
          <w:rFonts w:ascii="Times New Roman" w:hAnsi="Times New Roman" w:cs="Times New Roman"/>
          <w:i/>
          <w:sz w:val="20"/>
          <w:szCs w:val="20"/>
        </w:rPr>
        <w:t>guided inquiry</w:t>
      </w:r>
      <w:r w:rsidR="00D83650" w:rsidRPr="005B6E9E">
        <w:rPr>
          <w:rFonts w:ascii="Times New Roman" w:hAnsi="Times New Roman" w:cs="Times New Roman"/>
          <w:sz w:val="20"/>
          <w:szCs w:val="20"/>
        </w:rPr>
        <w:t xml:space="preserve"> </w:t>
      </w:r>
      <w:r w:rsidR="00D83650" w:rsidRPr="005B6E9E">
        <w:rPr>
          <w:rFonts w:ascii="Times New Roman" w:eastAsia="Times New Roman" w:hAnsi="Times New Roman" w:cs="Times New Roman"/>
          <w:color w:val="000000"/>
          <w:sz w:val="20"/>
          <w:szCs w:val="20"/>
          <w:lang w:eastAsia="id-ID"/>
        </w:rPr>
        <w:t xml:space="preserve">sangat efektif dalam meningkatkan prestasi siswa. </w:t>
      </w:r>
      <w:proofErr w:type="gramStart"/>
      <w:r w:rsidR="003B7AAB" w:rsidRPr="005B6E9E">
        <w:rPr>
          <w:rFonts w:ascii="Times New Roman" w:eastAsia="Times New Roman" w:hAnsi="Times New Roman" w:cs="Times New Roman"/>
          <w:sz w:val="20"/>
          <w:szCs w:val="20"/>
        </w:rPr>
        <w:t>Pembelajaran inkuiri secara terintegrasi terbukti mampu meningkatkan hasil belajar siswa (Sukma, 2016).</w:t>
      </w:r>
      <w:proofErr w:type="gramEnd"/>
      <w:r w:rsidR="003B7AAB" w:rsidRPr="005B6E9E">
        <w:rPr>
          <w:rFonts w:ascii="Times New Roman" w:eastAsia="Times New Roman" w:hAnsi="Times New Roman" w:cs="Times New Roman"/>
          <w:sz w:val="20"/>
          <w:szCs w:val="20"/>
        </w:rPr>
        <w:t xml:space="preserve"> </w:t>
      </w:r>
      <w:proofErr w:type="gramStart"/>
      <w:r w:rsidR="00035100" w:rsidRPr="005B6E9E">
        <w:rPr>
          <w:rFonts w:ascii="Times New Roman" w:hAnsi="Times New Roman" w:cs="Times New Roman"/>
          <w:bCs/>
          <w:color w:val="231F20"/>
          <w:sz w:val="20"/>
          <w:szCs w:val="20"/>
        </w:rPr>
        <w:t>Pembelajaran inkuiri menjadi media menumbuhkembangkan karakter yang sesuai dengan nilai-nilai yang dibutuhkan (Akhlis, 2014).</w:t>
      </w:r>
      <w:proofErr w:type="gramEnd"/>
      <w:r w:rsidR="00035100" w:rsidRPr="005B6E9E">
        <w:rPr>
          <w:rFonts w:ascii="Times New Roman" w:hAnsi="Times New Roman" w:cs="Times New Roman"/>
          <w:bCs/>
          <w:color w:val="231F20"/>
          <w:sz w:val="20"/>
          <w:szCs w:val="20"/>
        </w:rPr>
        <w:t xml:space="preserve"> </w:t>
      </w:r>
      <w:r w:rsidRPr="005B6E9E">
        <w:rPr>
          <w:rFonts w:ascii="Times New Roman" w:eastAsia="Times New Roman" w:hAnsi="Times New Roman" w:cs="Times New Roman"/>
          <w:sz w:val="20"/>
          <w:szCs w:val="20"/>
        </w:rPr>
        <w:t>Dengan demikian, pembelajaran ini selain berorientasi kepada hasil belajar juga berorientasi pada </w:t>
      </w:r>
      <w:r w:rsidRPr="005B6E9E">
        <w:rPr>
          <w:rFonts w:ascii="Times New Roman" w:eastAsia="Times New Roman" w:hAnsi="Times New Roman" w:cs="Times New Roman"/>
          <w:bCs/>
          <w:sz w:val="20"/>
          <w:szCs w:val="20"/>
        </w:rPr>
        <w:t>proses belajar.</w:t>
      </w:r>
      <w:r w:rsidRPr="005B6E9E">
        <w:rPr>
          <w:rFonts w:ascii="Times New Roman" w:hAnsi="Times New Roman" w:cs="Times New Roman"/>
          <w:sz w:val="20"/>
          <w:szCs w:val="20"/>
          <w:lang w:val="id-ID"/>
        </w:rPr>
        <w:t xml:space="preserve"> Pembelajaran inkuiri </w:t>
      </w:r>
      <w:r w:rsidR="007E15D1" w:rsidRPr="005B6E9E">
        <w:rPr>
          <w:rFonts w:ascii="Times New Roman" w:hAnsi="Times New Roman" w:cs="Times New Roman"/>
          <w:sz w:val="20"/>
          <w:szCs w:val="20"/>
        </w:rPr>
        <w:t xml:space="preserve">juga mampu meningkatkatkan pemahaman konsep peserta didik (Endang, 2006). Sejalan dengan penelitian sebelumnya, Astuti (2013) menyatakan bahwa pembelajaran </w:t>
      </w:r>
      <w:r w:rsidR="00D83650" w:rsidRPr="005B6E9E">
        <w:rPr>
          <w:rFonts w:ascii="Times New Roman" w:hAnsi="Times New Roman" w:cs="Times New Roman"/>
          <w:sz w:val="20"/>
          <w:szCs w:val="20"/>
        </w:rPr>
        <w:t xml:space="preserve">guided </w:t>
      </w:r>
      <w:r w:rsidR="007E15D1" w:rsidRPr="005B6E9E">
        <w:rPr>
          <w:rFonts w:ascii="Times New Roman" w:hAnsi="Times New Roman" w:cs="Times New Roman"/>
          <w:sz w:val="20"/>
          <w:szCs w:val="20"/>
        </w:rPr>
        <w:t>inkuiri mampu</w:t>
      </w:r>
      <w:r w:rsidRPr="005B6E9E">
        <w:rPr>
          <w:rFonts w:ascii="Times New Roman" w:eastAsia="Times New Roman" w:hAnsi="Times New Roman" w:cs="Times New Roman"/>
          <w:color w:val="555555"/>
          <w:sz w:val="20"/>
          <w:szCs w:val="20"/>
        </w:rPr>
        <w:t xml:space="preserve"> </w:t>
      </w:r>
      <w:r w:rsidR="00C96B0E" w:rsidRPr="005B6E9E">
        <w:rPr>
          <w:rFonts w:ascii="Times New Roman" w:eastAsia="Times New Roman" w:hAnsi="Times New Roman" w:cs="Times New Roman"/>
          <w:color w:val="000000" w:themeColor="text1"/>
          <w:sz w:val="20"/>
          <w:szCs w:val="20"/>
        </w:rPr>
        <w:t>meningkatkatkan hasil belajar siswa.</w:t>
      </w:r>
    </w:p>
    <w:p w:rsidR="005A039F" w:rsidRPr="005B6E9E" w:rsidRDefault="005A039F" w:rsidP="00BC430B">
      <w:pPr>
        <w:autoSpaceDE w:val="0"/>
        <w:autoSpaceDN w:val="0"/>
        <w:adjustRightInd w:val="0"/>
        <w:spacing w:after="0" w:line="360" w:lineRule="auto"/>
        <w:ind w:firstLine="720"/>
        <w:jc w:val="both"/>
        <w:rPr>
          <w:rFonts w:ascii="Times New Roman" w:hAnsi="Times New Roman" w:cs="Times New Roman"/>
          <w:sz w:val="20"/>
          <w:szCs w:val="20"/>
          <w:lang w:val="id-ID"/>
        </w:rPr>
      </w:pPr>
      <w:proofErr w:type="gramStart"/>
      <w:r w:rsidRPr="005B6E9E">
        <w:rPr>
          <w:rFonts w:ascii="Times New Roman" w:hAnsi="Times New Roman" w:cs="Times New Roman"/>
          <w:sz w:val="20"/>
          <w:szCs w:val="20"/>
        </w:rPr>
        <w:t>Dipilihnya</w:t>
      </w:r>
      <w:r w:rsidRPr="005B6E9E">
        <w:rPr>
          <w:rFonts w:ascii="Times New Roman" w:hAnsi="Times New Roman" w:cs="Times New Roman"/>
          <w:sz w:val="20"/>
          <w:szCs w:val="20"/>
          <w:lang w:val="id-ID"/>
        </w:rPr>
        <w:t xml:space="preserve"> model inkuiri menjadi solusi dilandasi oleh beberapa hasil penelitian yang dilakukan oleh Panasan (2010) pembelajaran inkuiri meningkatkan prestasi dan kemampuan berpikir analitis.</w:t>
      </w:r>
      <w:proofErr w:type="gramEnd"/>
      <w:r w:rsidRPr="005B6E9E">
        <w:rPr>
          <w:rFonts w:ascii="Times New Roman" w:hAnsi="Times New Roman" w:cs="Times New Roman"/>
          <w:sz w:val="20"/>
          <w:szCs w:val="20"/>
          <w:lang w:val="id-ID"/>
        </w:rPr>
        <w:t xml:space="preserve"> Selain itu penelitian yang dilakukan oleh Bilgin (2009), Ergul </w:t>
      </w:r>
      <w:r w:rsidRPr="005B6E9E">
        <w:rPr>
          <w:rFonts w:ascii="Times New Roman" w:hAnsi="Times New Roman" w:cs="Times New Roman"/>
          <w:i/>
          <w:sz w:val="20"/>
          <w:szCs w:val="20"/>
          <w:lang w:val="id-ID"/>
        </w:rPr>
        <w:t>et al</w:t>
      </w:r>
      <w:r w:rsidRPr="005B6E9E">
        <w:rPr>
          <w:rFonts w:ascii="Times New Roman" w:hAnsi="Times New Roman" w:cs="Times New Roman"/>
          <w:sz w:val="20"/>
          <w:szCs w:val="20"/>
          <w:lang w:val="id-ID"/>
        </w:rPr>
        <w:t xml:space="preserve">., (2011), McBride </w:t>
      </w:r>
      <w:r w:rsidRPr="005B6E9E">
        <w:rPr>
          <w:rFonts w:ascii="Times New Roman" w:hAnsi="Times New Roman" w:cs="Times New Roman"/>
          <w:i/>
          <w:sz w:val="20"/>
          <w:szCs w:val="20"/>
          <w:lang w:val="id-ID"/>
        </w:rPr>
        <w:t>et al</w:t>
      </w:r>
      <w:r w:rsidRPr="005B6E9E">
        <w:rPr>
          <w:rFonts w:ascii="Times New Roman" w:hAnsi="Times New Roman" w:cs="Times New Roman"/>
          <w:sz w:val="20"/>
          <w:szCs w:val="20"/>
          <w:lang w:val="id-ID"/>
        </w:rPr>
        <w:t>., (200</w:t>
      </w:r>
      <w:r w:rsidRPr="005B6E9E">
        <w:rPr>
          <w:rFonts w:ascii="Times New Roman" w:hAnsi="Times New Roman" w:cs="Times New Roman"/>
          <w:sz w:val="20"/>
          <w:szCs w:val="20"/>
        </w:rPr>
        <w:t>4</w:t>
      </w:r>
      <w:r w:rsidRPr="005B6E9E">
        <w:rPr>
          <w:rFonts w:ascii="Times New Roman" w:hAnsi="Times New Roman" w:cs="Times New Roman"/>
          <w:sz w:val="20"/>
          <w:szCs w:val="20"/>
          <w:lang w:val="id-ID"/>
        </w:rPr>
        <w:t xml:space="preserve">), Ozdilek </w:t>
      </w:r>
      <w:r w:rsidRPr="005B6E9E">
        <w:rPr>
          <w:rFonts w:ascii="Times New Roman" w:hAnsi="Times New Roman" w:cs="Times New Roman"/>
          <w:i/>
          <w:sz w:val="20"/>
          <w:szCs w:val="20"/>
          <w:lang w:val="id-ID"/>
        </w:rPr>
        <w:t>et</w:t>
      </w:r>
      <w:r w:rsidRPr="005B6E9E">
        <w:rPr>
          <w:rFonts w:ascii="Times New Roman" w:hAnsi="Times New Roman" w:cs="Times New Roman"/>
          <w:sz w:val="20"/>
          <w:szCs w:val="20"/>
          <w:lang w:val="id-ID"/>
        </w:rPr>
        <w:t xml:space="preserve"> </w:t>
      </w:r>
      <w:r w:rsidRPr="005B6E9E">
        <w:rPr>
          <w:rFonts w:ascii="Times New Roman" w:hAnsi="Times New Roman" w:cs="Times New Roman"/>
          <w:i/>
          <w:sz w:val="20"/>
          <w:szCs w:val="20"/>
          <w:lang w:val="id-ID"/>
        </w:rPr>
        <w:t>al</w:t>
      </w:r>
      <w:r w:rsidRPr="005B6E9E">
        <w:rPr>
          <w:rFonts w:ascii="Times New Roman" w:hAnsi="Times New Roman" w:cs="Times New Roman"/>
          <w:sz w:val="20"/>
          <w:szCs w:val="20"/>
          <w:lang w:val="id-ID"/>
        </w:rPr>
        <w:t>., (2009)</w:t>
      </w:r>
      <w:r w:rsidR="0022165F">
        <w:rPr>
          <w:rFonts w:ascii="Times New Roman" w:hAnsi="Times New Roman" w:cs="Times New Roman"/>
          <w:sz w:val="20"/>
          <w:szCs w:val="20"/>
        </w:rPr>
        <w:t>, Masiah (2017)</w:t>
      </w:r>
      <w:bookmarkStart w:id="0" w:name="_GoBack"/>
      <w:bookmarkEnd w:id="0"/>
      <w:r w:rsidRPr="005B6E9E">
        <w:rPr>
          <w:rFonts w:ascii="Times New Roman" w:hAnsi="Times New Roman" w:cs="Times New Roman"/>
          <w:sz w:val="20"/>
          <w:szCs w:val="20"/>
          <w:lang w:val="id-ID"/>
        </w:rPr>
        <w:t xml:space="preserve"> menunjukkan bahwa model pembelajaran inkuiri secara meyakinkan efektif baik dalam meningkatkan keterampilan berpikir, meningkatkan rasa percaya diri, mempunyai sikap lebih positif, memiliki pola pikir cenderung analitis dan meningkatkan keaktifan serta prestasi belajar  peserta didik.</w:t>
      </w:r>
    </w:p>
    <w:p w:rsidR="00BC430B" w:rsidRPr="005B6E9E" w:rsidRDefault="00BC430B" w:rsidP="00BC430B">
      <w:pPr>
        <w:autoSpaceDE w:val="0"/>
        <w:autoSpaceDN w:val="0"/>
        <w:adjustRightInd w:val="0"/>
        <w:spacing w:after="0"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lang w:val="id-ID"/>
        </w:rPr>
        <w:t>Berdasarkan</w:t>
      </w:r>
      <w:r w:rsidRPr="005B6E9E">
        <w:rPr>
          <w:rFonts w:ascii="Times New Roman" w:hAnsi="Times New Roman" w:cs="Times New Roman"/>
          <w:sz w:val="20"/>
          <w:szCs w:val="20"/>
        </w:rPr>
        <w:t xml:space="preserve"> </w:t>
      </w:r>
      <w:r w:rsidRPr="005B6E9E">
        <w:rPr>
          <w:rFonts w:ascii="Times New Roman" w:eastAsia="Times New Roman" w:hAnsi="Times New Roman" w:cs="Times New Roman"/>
          <w:bCs/>
          <w:sz w:val="20"/>
          <w:szCs w:val="20"/>
        </w:rPr>
        <w:t xml:space="preserve">uraian kajian teoritis dan </w:t>
      </w:r>
      <w:r w:rsidRPr="005B6E9E">
        <w:rPr>
          <w:rFonts w:ascii="Times New Roman" w:hAnsi="Times New Roman" w:cs="Times New Roman"/>
          <w:sz w:val="20"/>
          <w:szCs w:val="20"/>
        </w:rPr>
        <w:t xml:space="preserve">hasil temuan pada studi pendahuluan </w:t>
      </w:r>
      <w:r w:rsidRPr="005B6E9E">
        <w:rPr>
          <w:rFonts w:ascii="Times New Roman" w:eastAsia="Times New Roman" w:hAnsi="Times New Roman" w:cs="Times New Roman"/>
          <w:bCs/>
          <w:sz w:val="20"/>
          <w:szCs w:val="20"/>
        </w:rPr>
        <w:t>yang telah diuraikan di atas</w:t>
      </w:r>
      <w:r w:rsidRPr="005B6E9E">
        <w:rPr>
          <w:rFonts w:ascii="Times New Roman" w:hAnsi="Times New Roman" w:cs="Times New Roman"/>
          <w:sz w:val="20"/>
          <w:szCs w:val="20"/>
        </w:rPr>
        <w:t xml:space="preserve">, maka perlu dikembangkan </w:t>
      </w:r>
      <w:r w:rsidRPr="005B6E9E">
        <w:rPr>
          <w:rFonts w:ascii="Times New Roman" w:hAnsi="Times New Roman" w:cs="Times New Roman"/>
          <w:i/>
          <w:sz w:val="20"/>
          <w:szCs w:val="20"/>
        </w:rPr>
        <w:t>worksheet</w:t>
      </w:r>
      <w:r w:rsidRPr="005B6E9E">
        <w:rPr>
          <w:rFonts w:ascii="Times New Roman" w:hAnsi="Times New Roman" w:cs="Times New Roman"/>
          <w:sz w:val="20"/>
          <w:szCs w:val="20"/>
        </w:rPr>
        <w:t xml:space="preserve"> yang berorientasi </w:t>
      </w:r>
      <w:r w:rsidRPr="005B6E9E">
        <w:rPr>
          <w:rFonts w:ascii="Times New Roman" w:hAnsi="Times New Roman" w:cs="Times New Roman"/>
          <w:i/>
          <w:sz w:val="20"/>
          <w:szCs w:val="20"/>
        </w:rPr>
        <w:t>guided inquiry</w:t>
      </w:r>
      <w:r w:rsidRPr="005B6E9E">
        <w:rPr>
          <w:rFonts w:ascii="Times New Roman" w:hAnsi="Times New Roman" w:cs="Times New Roman"/>
          <w:sz w:val="20"/>
          <w:szCs w:val="20"/>
        </w:rPr>
        <w:t xml:space="preserve"> untuk membentuk dan melatih </w:t>
      </w:r>
      <w:r w:rsidRPr="005B6E9E">
        <w:rPr>
          <w:rFonts w:ascii="Times New Roman" w:hAnsi="Times New Roman" w:cs="Times New Roman"/>
          <w:i/>
          <w:sz w:val="20"/>
          <w:szCs w:val="20"/>
        </w:rPr>
        <w:t>habits of mind</w:t>
      </w:r>
      <w:r w:rsidRPr="005B6E9E">
        <w:rPr>
          <w:rFonts w:ascii="Times New Roman" w:hAnsi="Times New Roman" w:cs="Times New Roman"/>
          <w:sz w:val="20"/>
          <w:szCs w:val="20"/>
        </w:rPr>
        <w:t xml:space="preserve"> (</w:t>
      </w:r>
      <w:r w:rsidRPr="005B6E9E">
        <w:rPr>
          <w:rFonts w:ascii="Times New Roman" w:hAnsi="Times New Roman" w:cs="Times New Roman"/>
          <w:sz w:val="20"/>
          <w:szCs w:val="20"/>
          <w:lang w:val="id-ID"/>
        </w:rPr>
        <w:t xml:space="preserve">kebiasaan </w:t>
      </w:r>
      <w:r w:rsidRPr="005B6E9E">
        <w:rPr>
          <w:rFonts w:ascii="Times New Roman" w:hAnsi="Times New Roman" w:cs="Times New Roman"/>
          <w:sz w:val="20"/>
          <w:szCs w:val="20"/>
        </w:rPr>
        <w:t xml:space="preserve"> berpikir) mahasiswa</w:t>
      </w:r>
      <w:r w:rsidRPr="005B6E9E">
        <w:rPr>
          <w:rFonts w:ascii="Times New Roman" w:hAnsi="Times New Roman" w:cs="Times New Roman"/>
          <w:sz w:val="20"/>
          <w:szCs w:val="20"/>
          <w:lang w:val="id-ID"/>
        </w:rPr>
        <w:t>.</w:t>
      </w:r>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 xml:space="preserve">Dengan desain tersebut sangat besar harapan dari penulis untuk mewujudkan situasi pembelajaran yang sarat tantangan guna memicu rasa ingin tahu mahasiswa dan mampu </w:t>
      </w:r>
      <w:r w:rsidRPr="005B6E9E">
        <w:rPr>
          <w:rFonts w:ascii="Times New Roman" w:hAnsi="Times New Roman" w:cs="Times New Roman"/>
          <w:sz w:val="20"/>
          <w:szCs w:val="20"/>
        </w:rPr>
        <w:lastRenderedPageBreak/>
        <w:t>menemukan sendiri jawaban atas keingintahuannnya sehingga menjadi kebiasaannya dalam memberdayakan pikiran.</w:t>
      </w:r>
      <w:proofErr w:type="gramEnd"/>
    </w:p>
    <w:p w:rsidR="005A039F" w:rsidRPr="005B6E9E" w:rsidRDefault="005A039F" w:rsidP="00B26737">
      <w:pPr>
        <w:autoSpaceDE w:val="0"/>
        <w:autoSpaceDN w:val="0"/>
        <w:adjustRightInd w:val="0"/>
        <w:spacing w:after="0"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lang w:val="id-ID"/>
        </w:rPr>
        <w:t>Rumusan</w:t>
      </w:r>
      <w:r w:rsidRPr="005B6E9E">
        <w:rPr>
          <w:rFonts w:ascii="Times New Roman" w:hAnsi="Times New Roman" w:cs="Times New Roman"/>
          <w:sz w:val="20"/>
          <w:szCs w:val="20"/>
        </w:rPr>
        <w:t xml:space="preserve"> masalah dalam penelitian ini adalah bagaimana karakteristi</w:t>
      </w:r>
      <w:r w:rsidRPr="005B6E9E">
        <w:rPr>
          <w:rFonts w:ascii="Times New Roman" w:hAnsi="Times New Roman" w:cs="Times New Roman"/>
          <w:sz w:val="20"/>
          <w:szCs w:val="20"/>
          <w:lang w:val="id-ID"/>
        </w:rPr>
        <w:t>k</w:t>
      </w:r>
      <w:r w:rsidRPr="005B6E9E">
        <w:rPr>
          <w:rFonts w:ascii="Times New Roman" w:hAnsi="Times New Roman" w:cs="Times New Roman"/>
          <w:sz w:val="20"/>
          <w:szCs w:val="20"/>
        </w:rPr>
        <w:t xml:space="preserve"> dan kelayakan </w:t>
      </w:r>
      <w:r w:rsidR="00BC430B" w:rsidRPr="005B6E9E">
        <w:rPr>
          <w:rFonts w:ascii="Times New Roman" w:hAnsi="Times New Roman" w:cs="Times New Roman"/>
          <w:i/>
          <w:sz w:val="20"/>
          <w:szCs w:val="20"/>
        </w:rPr>
        <w:t>worksheet</w:t>
      </w:r>
      <w:r w:rsidRPr="005B6E9E">
        <w:rPr>
          <w:rFonts w:ascii="Times New Roman" w:hAnsi="Times New Roman" w:cs="Times New Roman"/>
          <w:sz w:val="20"/>
          <w:szCs w:val="20"/>
        </w:rPr>
        <w:t xml:space="preserve"> ber</w:t>
      </w:r>
      <w:r w:rsidR="00BC430B" w:rsidRPr="005B6E9E">
        <w:rPr>
          <w:rFonts w:ascii="Times New Roman" w:hAnsi="Times New Roman" w:cs="Times New Roman"/>
          <w:sz w:val="20"/>
          <w:szCs w:val="20"/>
        </w:rPr>
        <w:t xml:space="preserve">orientasi </w:t>
      </w:r>
      <w:r w:rsidR="00BC430B" w:rsidRPr="005B6E9E">
        <w:rPr>
          <w:rFonts w:ascii="Times New Roman" w:hAnsi="Times New Roman" w:cs="Times New Roman"/>
          <w:i/>
          <w:sz w:val="20"/>
          <w:szCs w:val="20"/>
        </w:rPr>
        <w:t>guided</w:t>
      </w:r>
      <w:r w:rsidRPr="005B6E9E">
        <w:rPr>
          <w:rFonts w:ascii="Times New Roman" w:hAnsi="Times New Roman" w:cs="Times New Roman"/>
          <w:i/>
          <w:sz w:val="20"/>
          <w:szCs w:val="20"/>
          <w:lang w:val="id-ID"/>
        </w:rPr>
        <w:t xml:space="preserve"> in</w:t>
      </w:r>
      <w:r w:rsidR="00BC430B" w:rsidRPr="005B6E9E">
        <w:rPr>
          <w:rFonts w:ascii="Times New Roman" w:hAnsi="Times New Roman" w:cs="Times New Roman"/>
          <w:i/>
          <w:sz w:val="20"/>
          <w:szCs w:val="20"/>
        </w:rPr>
        <w:t>quiry</w:t>
      </w:r>
      <w:r w:rsidRPr="005B6E9E">
        <w:rPr>
          <w:rFonts w:ascii="Times New Roman" w:hAnsi="Times New Roman" w:cs="Times New Roman"/>
          <w:sz w:val="20"/>
          <w:szCs w:val="20"/>
          <w:lang w:val="id-ID"/>
        </w:rPr>
        <w:t xml:space="preserve"> </w:t>
      </w:r>
      <w:r w:rsidRPr="005B6E9E">
        <w:rPr>
          <w:rFonts w:ascii="Times New Roman" w:hAnsi="Times New Roman" w:cs="Times New Roman"/>
          <w:sz w:val="20"/>
          <w:szCs w:val="20"/>
        </w:rPr>
        <w:t xml:space="preserve">yang dikembangkan dalam </w:t>
      </w:r>
      <w:r w:rsidR="00D42373" w:rsidRPr="005B6E9E">
        <w:rPr>
          <w:rFonts w:ascii="Times New Roman" w:hAnsi="Times New Roman" w:cs="Times New Roman"/>
          <w:sz w:val="20"/>
          <w:szCs w:val="20"/>
        </w:rPr>
        <w:t xml:space="preserve">upaya </w:t>
      </w:r>
      <w:r w:rsidRPr="005B6E9E">
        <w:rPr>
          <w:rFonts w:ascii="Times New Roman" w:hAnsi="Times New Roman" w:cs="Times New Roman"/>
          <w:sz w:val="20"/>
          <w:szCs w:val="20"/>
          <w:lang w:val="id-ID"/>
        </w:rPr>
        <w:t>membentuk</w:t>
      </w:r>
      <w:r w:rsidR="00BC430B" w:rsidRPr="005B6E9E">
        <w:rPr>
          <w:rFonts w:ascii="Times New Roman" w:hAnsi="Times New Roman" w:cs="Times New Roman"/>
          <w:sz w:val="20"/>
          <w:szCs w:val="20"/>
        </w:rPr>
        <w:t xml:space="preserve"> dan melatih</w:t>
      </w:r>
      <w:r w:rsidRPr="005B6E9E">
        <w:rPr>
          <w:rFonts w:ascii="Times New Roman" w:hAnsi="Times New Roman" w:cs="Times New Roman"/>
          <w:sz w:val="20"/>
          <w:szCs w:val="20"/>
          <w:lang w:val="id-ID"/>
        </w:rPr>
        <w:t xml:space="preserve"> </w:t>
      </w:r>
      <w:r w:rsidRPr="005B6E9E">
        <w:rPr>
          <w:rFonts w:ascii="Times New Roman" w:hAnsi="Times New Roman" w:cs="Times New Roman"/>
          <w:i/>
          <w:sz w:val="20"/>
          <w:szCs w:val="20"/>
          <w:lang w:val="id-ID"/>
        </w:rPr>
        <w:t>habits of mind</w:t>
      </w:r>
      <w:r w:rsidRPr="005B6E9E">
        <w:rPr>
          <w:rFonts w:ascii="Times New Roman" w:hAnsi="Times New Roman" w:cs="Times New Roman"/>
          <w:sz w:val="20"/>
          <w:szCs w:val="20"/>
          <w:lang w:val="id-ID"/>
        </w:rPr>
        <w:t xml:space="preserve"> </w:t>
      </w:r>
      <w:r w:rsidRPr="005B6E9E">
        <w:rPr>
          <w:rFonts w:ascii="Times New Roman" w:hAnsi="Times New Roman" w:cs="Times New Roman"/>
          <w:i/>
          <w:sz w:val="20"/>
          <w:szCs w:val="20"/>
        </w:rPr>
        <w:t xml:space="preserve"> </w:t>
      </w:r>
      <w:r w:rsidRPr="005B6E9E">
        <w:rPr>
          <w:rFonts w:ascii="Times New Roman" w:hAnsi="Times New Roman" w:cs="Times New Roman"/>
          <w:sz w:val="20"/>
          <w:szCs w:val="20"/>
        </w:rPr>
        <w:t>mahasiswa</w:t>
      </w:r>
      <w:r w:rsidR="00683E70" w:rsidRPr="005B6E9E">
        <w:rPr>
          <w:rFonts w:ascii="Times New Roman" w:hAnsi="Times New Roman" w:cs="Times New Roman"/>
          <w:sz w:val="20"/>
          <w:szCs w:val="20"/>
        </w:rPr>
        <w:t>.</w:t>
      </w:r>
      <w:r w:rsidRPr="005B6E9E">
        <w:rPr>
          <w:rFonts w:ascii="Times New Roman" w:hAnsi="Times New Roman" w:cs="Times New Roman"/>
          <w:sz w:val="20"/>
          <w:szCs w:val="20"/>
          <w:lang w:val="id-ID"/>
        </w:rPr>
        <w:t xml:space="preserve"> </w:t>
      </w:r>
      <w:r w:rsidRPr="005B6E9E">
        <w:rPr>
          <w:rFonts w:ascii="Times New Roman" w:hAnsi="Times New Roman" w:cs="Times New Roman"/>
          <w:sz w:val="20"/>
          <w:szCs w:val="20"/>
        </w:rPr>
        <w:t>Tujuan penelitian ini adalah untuk mengembangkan</w:t>
      </w:r>
      <w:r w:rsidR="00BC430B" w:rsidRPr="005B6E9E">
        <w:rPr>
          <w:rFonts w:ascii="Times New Roman" w:hAnsi="Times New Roman" w:cs="Times New Roman"/>
          <w:i/>
          <w:sz w:val="20"/>
          <w:szCs w:val="20"/>
        </w:rPr>
        <w:t xml:space="preserve"> worksheet</w:t>
      </w:r>
      <w:r w:rsidR="00BC430B" w:rsidRPr="005B6E9E">
        <w:rPr>
          <w:rFonts w:ascii="Times New Roman" w:hAnsi="Times New Roman" w:cs="Times New Roman"/>
          <w:sz w:val="20"/>
          <w:szCs w:val="20"/>
        </w:rPr>
        <w:t xml:space="preserve"> berorientasi </w:t>
      </w:r>
      <w:r w:rsidR="00BC430B" w:rsidRPr="005B6E9E">
        <w:rPr>
          <w:rFonts w:ascii="Times New Roman" w:hAnsi="Times New Roman" w:cs="Times New Roman"/>
          <w:i/>
          <w:sz w:val="20"/>
          <w:szCs w:val="20"/>
        </w:rPr>
        <w:t>guided</w:t>
      </w:r>
      <w:r w:rsidR="00BC430B" w:rsidRPr="005B6E9E">
        <w:rPr>
          <w:rFonts w:ascii="Times New Roman" w:hAnsi="Times New Roman" w:cs="Times New Roman"/>
          <w:i/>
          <w:sz w:val="20"/>
          <w:szCs w:val="20"/>
          <w:lang w:val="id-ID"/>
        </w:rPr>
        <w:t xml:space="preserve"> in</w:t>
      </w:r>
      <w:r w:rsidR="00BC430B" w:rsidRPr="005B6E9E">
        <w:rPr>
          <w:rFonts w:ascii="Times New Roman" w:hAnsi="Times New Roman" w:cs="Times New Roman"/>
          <w:i/>
          <w:sz w:val="20"/>
          <w:szCs w:val="20"/>
        </w:rPr>
        <w:t>quiry</w:t>
      </w:r>
      <w:r w:rsidR="00BC430B" w:rsidRPr="005B6E9E">
        <w:rPr>
          <w:rFonts w:ascii="Times New Roman" w:hAnsi="Times New Roman" w:cs="Times New Roman"/>
          <w:sz w:val="20"/>
          <w:szCs w:val="20"/>
        </w:rPr>
        <w:t xml:space="preserve"> </w:t>
      </w:r>
      <w:r w:rsidRPr="005B6E9E">
        <w:rPr>
          <w:rFonts w:ascii="Times New Roman" w:hAnsi="Times New Roman" w:cs="Times New Roman"/>
          <w:sz w:val="20"/>
          <w:szCs w:val="20"/>
        </w:rPr>
        <w:t xml:space="preserve">yang memiliki validitas, kepraktisan, dan keefektifan yang tinggi dalam </w:t>
      </w:r>
      <w:r w:rsidRPr="005B6E9E">
        <w:rPr>
          <w:rFonts w:ascii="Times New Roman" w:hAnsi="Times New Roman" w:cs="Times New Roman"/>
          <w:sz w:val="20"/>
          <w:szCs w:val="20"/>
          <w:lang w:val="id-ID"/>
        </w:rPr>
        <w:t>membentuk</w:t>
      </w:r>
      <w:r w:rsidR="00BC430B" w:rsidRPr="005B6E9E">
        <w:rPr>
          <w:rFonts w:ascii="Times New Roman" w:hAnsi="Times New Roman" w:cs="Times New Roman"/>
          <w:sz w:val="20"/>
          <w:szCs w:val="20"/>
        </w:rPr>
        <w:t xml:space="preserve"> dan melatih</w:t>
      </w:r>
      <w:r w:rsidRPr="005B6E9E">
        <w:rPr>
          <w:rFonts w:ascii="Times New Roman" w:hAnsi="Times New Roman" w:cs="Times New Roman"/>
          <w:sz w:val="20"/>
          <w:szCs w:val="20"/>
          <w:lang w:val="id-ID"/>
        </w:rPr>
        <w:t xml:space="preserve"> </w:t>
      </w:r>
      <w:r w:rsidRPr="005B6E9E">
        <w:rPr>
          <w:rFonts w:ascii="Times New Roman" w:hAnsi="Times New Roman" w:cs="Times New Roman"/>
          <w:i/>
          <w:sz w:val="20"/>
          <w:szCs w:val="20"/>
          <w:lang w:val="id-ID"/>
        </w:rPr>
        <w:t>habits of mind</w:t>
      </w:r>
      <w:r w:rsidRPr="005B6E9E">
        <w:rPr>
          <w:rFonts w:ascii="Times New Roman" w:hAnsi="Times New Roman" w:cs="Times New Roman"/>
          <w:sz w:val="20"/>
          <w:szCs w:val="20"/>
        </w:rPr>
        <w:t xml:space="preserve"> mahasiswa</w:t>
      </w:r>
      <w:r w:rsidR="00D42373" w:rsidRPr="005B6E9E">
        <w:rPr>
          <w:rFonts w:ascii="Times New Roman" w:hAnsi="Times New Roman" w:cs="Times New Roman"/>
          <w:sz w:val="20"/>
          <w:szCs w:val="20"/>
          <w:lang w:val="id-ID"/>
        </w:rPr>
        <w:t>.</w:t>
      </w:r>
      <w:r w:rsidR="00BC430B" w:rsidRPr="005B6E9E">
        <w:rPr>
          <w:rFonts w:ascii="Times New Roman" w:hAnsi="Times New Roman" w:cs="Times New Roman"/>
          <w:sz w:val="20"/>
          <w:szCs w:val="20"/>
        </w:rPr>
        <w:t xml:space="preserve"> </w:t>
      </w:r>
    </w:p>
    <w:p w:rsidR="00B26737" w:rsidRPr="005B6E9E" w:rsidRDefault="00B26737" w:rsidP="00B26737">
      <w:pPr>
        <w:autoSpaceDE w:val="0"/>
        <w:autoSpaceDN w:val="0"/>
        <w:adjustRightInd w:val="0"/>
        <w:spacing w:after="0" w:line="360" w:lineRule="auto"/>
        <w:ind w:firstLine="720"/>
        <w:jc w:val="both"/>
        <w:rPr>
          <w:rFonts w:ascii="Times New Roman" w:hAnsi="Times New Roman" w:cs="Times New Roman"/>
          <w:sz w:val="20"/>
          <w:szCs w:val="20"/>
        </w:rPr>
      </w:pPr>
    </w:p>
    <w:p w:rsidR="00F11E5A" w:rsidRPr="005B6E9E" w:rsidRDefault="00F11E5A" w:rsidP="00B26737">
      <w:pPr>
        <w:autoSpaceDE w:val="0"/>
        <w:autoSpaceDN w:val="0"/>
        <w:adjustRightInd w:val="0"/>
        <w:spacing w:after="0" w:line="360" w:lineRule="auto"/>
        <w:ind w:firstLine="720"/>
        <w:jc w:val="both"/>
        <w:rPr>
          <w:rFonts w:ascii="Times New Roman" w:hAnsi="Times New Roman" w:cs="Times New Roman"/>
          <w:sz w:val="20"/>
          <w:szCs w:val="20"/>
        </w:rPr>
      </w:pPr>
    </w:p>
    <w:p w:rsidR="004A681D" w:rsidRPr="005B6E9E" w:rsidRDefault="004A681D" w:rsidP="004A681D">
      <w:pPr>
        <w:tabs>
          <w:tab w:val="left" w:pos="810"/>
        </w:tabs>
        <w:spacing w:line="360" w:lineRule="auto"/>
        <w:jc w:val="both"/>
        <w:rPr>
          <w:rFonts w:ascii="Times New Roman" w:hAnsi="Times New Roman" w:cs="Times New Roman"/>
          <w:b/>
          <w:sz w:val="20"/>
          <w:szCs w:val="20"/>
        </w:rPr>
      </w:pPr>
      <w:r w:rsidRPr="005B6E9E">
        <w:rPr>
          <w:rFonts w:ascii="Times New Roman" w:hAnsi="Times New Roman" w:cs="Times New Roman"/>
          <w:b/>
          <w:sz w:val="20"/>
          <w:szCs w:val="20"/>
        </w:rPr>
        <w:t>METODE</w:t>
      </w:r>
    </w:p>
    <w:p w:rsidR="0050205E" w:rsidRPr="005B6E9E" w:rsidRDefault="0050205E" w:rsidP="008529B7">
      <w:pPr>
        <w:spacing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lang w:val="id-ID"/>
        </w:rPr>
        <w:t xml:space="preserve">Model pengembangan yang digunakan dalam penelitian ini adalah </w:t>
      </w:r>
      <w:r w:rsidRPr="005B6E9E">
        <w:rPr>
          <w:rFonts w:ascii="Times New Roman" w:hAnsi="Times New Roman" w:cs="Times New Roman"/>
          <w:sz w:val="20"/>
          <w:szCs w:val="20"/>
        </w:rPr>
        <w:t xml:space="preserve">penelitian dan pengembangan yang </w:t>
      </w:r>
      <w:r w:rsidRPr="005B6E9E">
        <w:rPr>
          <w:rFonts w:ascii="Times New Roman" w:hAnsi="Times New Roman" w:cs="Times New Roman"/>
          <w:sz w:val="20"/>
          <w:szCs w:val="20"/>
          <w:lang w:val="id-ID"/>
        </w:rPr>
        <w:t>meng</w:t>
      </w:r>
      <w:r w:rsidR="00FE0552" w:rsidRPr="005B6E9E">
        <w:rPr>
          <w:rFonts w:ascii="Times New Roman" w:hAnsi="Times New Roman" w:cs="Times New Roman"/>
          <w:sz w:val="20"/>
          <w:szCs w:val="20"/>
        </w:rPr>
        <w:t>adaptasi</w:t>
      </w:r>
      <w:r w:rsidRPr="005B6E9E">
        <w:rPr>
          <w:rFonts w:ascii="Times New Roman" w:hAnsi="Times New Roman" w:cs="Times New Roman"/>
          <w:sz w:val="20"/>
          <w:szCs w:val="20"/>
          <w:lang w:val="id-ID"/>
        </w:rPr>
        <w:t xml:space="preserve"> prosedur </w:t>
      </w:r>
      <w:r w:rsidR="00FE0552" w:rsidRPr="005B6E9E">
        <w:rPr>
          <w:rFonts w:ascii="Times New Roman" w:hAnsi="Times New Roman" w:cs="Times New Roman"/>
          <w:sz w:val="20"/>
          <w:szCs w:val="20"/>
          <w:lang w:val="id-ID"/>
        </w:rPr>
        <w:t xml:space="preserve">penelitian </w:t>
      </w:r>
      <w:r w:rsidRPr="005B6E9E">
        <w:rPr>
          <w:rFonts w:ascii="Times New Roman" w:hAnsi="Times New Roman" w:cs="Times New Roman"/>
          <w:sz w:val="20"/>
          <w:szCs w:val="20"/>
          <w:lang w:val="id-ID"/>
        </w:rPr>
        <w:t xml:space="preserve">dan </w:t>
      </w:r>
      <w:r w:rsidR="00FE0552" w:rsidRPr="005B6E9E">
        <w:rPr>
          <w:rFonts w:ascii="Times New Roman" w:hAnsi="Times New Roman" w:cs="Times New Roman"/>
          <w:sz w:val="20"/>
          <w:szCs w:val="20"/>
          <w:lang w:val="id-ID"/>
        </w:rPr>
        <w:t xml:space="preserve">pengembangan </w:t>
      </w:r>
      <w:r w:rsidRPr="005B6E9E">
        <w:rPr>
          <w:rFonts w:ascii="Times New Roman" w:hAnsi="Times New Roman" w:cs="Times New Roman"/>
          <w:sz w:val="20"/>
          <w:szCs w:val="20"/>
          <w:lang w:val="id-ID"/>
        </w:rPr>
        <w:t>yang kembangkan oleh Sugiyono</w:t>
      </w:r>
      <w:r w:rsidRPr="005B6E9E">
        <w:rPr>
          <w:rFonts w:ascii="Times New Roman" w:hAnsi="Times New Roman" w:cs="Times New Roman"/>
          <w:color w:val="000000"/>
          <w:sz w:val="20"/>
          <w:szCs w:val="20"/>
          <w:lang w:val="id-ID"/>
        </w:rPr>
        <w:t xml:space="preserve">. </w:t>
      </w:r>
      <w:r w:rsidRPr="005B6E9E">
        <w:rPr>
          <w:rFonts w:ascii="Times New Roman" w:hAnsi="Times New Roman" w:cs="Times New Roman"/>
          <w:sz w:val="20"/>
          <w:szCs w:val="20"/>
          <w:lang w:val="id-ID"/>
        </w:rPr>
        <w:t>Secara garis besar, prosedur pengembangan melalui tahapan sebagai berikut; 1) menemukan masalah, 2) desain produk, 3) validasi desain, 4) uji coba skala terbatas, 5) revisi desain produk, 6) uji coba sekala lu</w:t>
      </w:r>
      <w:r w:rsidR="00FE0552" w:rsidRPr="005B6E9E">
        <w:rPr>
          <w:rFonts w:ascii="Times New Roman" w:hAnsi="Times New Roman" w:cs="Times New Roman"/>
          <w:sz w:val="20"/>
          <w:szCs w:val="20"/>
          <w:lang w:val="id-ID"/>
        </w:rPr>
        <w:t>as, 7) revisi produk, 8) produk</w:t>
      </w:r>
      <w:r w:rsidRPr="005B6E9E">
        <w:rPr>
          <w:rFonts w:ascii="Times New Roman" w:hAnsi="Times New Roman" w:cs="Times New Roman"/>
          <w:sz w:val="20"/>
          <w:szCs w:val="20"/>
          <w:lang w:val="id-ID"/>
        </w:rPr>
        <w:t xml:space="preserve"> </w:t>
      </w:r>
      <w:r w:rsidRPr="005B6E9E">
        <w:rPr>
          <w:rFonts w:ascii="Times New Roman" w:hAnsi="Times New Roman" w:cs="Times New Roman"/>
          <w:sz w:val="20"/>
          <w:szCs w:val="20"/>
        </w:rPr>
        <w:t xml:space="preserve">akhir. </w:t>
      </w:r>
    </w:p>
    <w:p w:rsidR="0050205E" w:rsidRPr="005B6E9E" w:rsidRDefault="0050205E" w:rsidP="00FE0552">
      <w:pPr>
        <w:spacing w:line="360" w:lineRule="auto"/>
        <w:ind w:firstLine="720"/>
        <w:jc w:val="both"/>
        <w:rPr>
          <w:rFonts w:ascii="Times New Roman" w:hAnsi="Times New Roman" w:cs="Times New Roman"/>
          <w:sz w:val="20"/>
          <w:szCs w:val="20"/>
        </w:rPr>
      </w:pPr>
      <w:proofErr w:type="gramStart"/>
      <w:r w:rsidRPr="005B6E9E">
        <w:rPr>
          <w:rFonts w:ascii="Times New Roman" w:hAnsi="Times New Roman" w:cs="Times New Roman"/>
          <w:sz w:val="20"/>
          <w:szCs w:val="20"/>
        </w:rPr>
        <w:t xml:space="preserve">Penelitian ini </w:t>
      </w:r>
      <w:r w:rsidR="00FE0552" w:rsidRPr="005B6E9E">
        <w:rPr>
          <w:rFonts w:ascii="Times New Roman" w:hAnsi="Times New Roman" w:cs="Times New Roman"/>
          <w:sz w:val="20"/>
          <w:szCs w:val="20"/>
        </w:rPr>
        <w:t xml:space="preserve">telah dilaksanakan pada mahasiswa semester </w:t>
      </w:r>
      <w:r w:rsidR="009E5EBF" w:rsidRPr="005B6E9E">
        <w:rPr>
          <w:rFonts w:ascii="Times New Roman" w:hAnsi="Times New Roman" w:cs="Times New Roman"/>
          <w:sz w:val="20"/>
          <w:szCs w:val="20"/>
        </w:rPr>
        <w:t>III</w:t>
      </w:r>
      <w:r w:rsidR="00FE0552" w:rsidRPr="005B6E9E">
        <w:rPr>
          <w:rFonts w:ascii="Times New Roman" w:hAnsi="Times New Roman" w:cs="Times New Roman"/>
          <w:sz w:val="20"/>
          <w:szCs w:val="20"/>
        </w:rPr>
        <w:t xml:space="preserve"> program studi pendidikan biologi, fakultas MIPA IKIP Mataram</w:t>
      </w:r>
      <w:r w:rsidRPr="005B6E9E">
        <w:rPr>
          <w:rFonts w:ascii="Times New Roman" w:hAnsi="Times New Roman" w:cs="Times New Roman"/>
          <w:sz w:val="20"/>
          <w:szCs w:val="20"/>
        </w:rPr>
        <w:t>.</w:t>
      </w:r>
      <w:proofErr w:type="gramEnd"/>
      <w:r w:rsidRPr="005B6E9E">
        <w:rPr>
          <w:rFonts w:ascii="Times New Roman" w:hAnsi="Times New Roman" w:cs="Times New Roman"/>
          <w:sz w:val="20"/>
          <w:szCs w:val="20"/>
        </w:rPr>
        <w:t xml:space="preserve"> </w:t>
      </w:r>
      <w:r w:rsidRPr="005B6E9E">
        <w:rPr>
          <w:rFonts w:ascii="Times New Roman" w:hAnsi="Times New Roman" w:cs="Times New Roman"/>
          <w:sz w:val="20"/>
          <w:szCs w:val="20"/>
          <w:lang w:val="id-ID"/>
        </w:rPr>
        <w:t>Instrumen yang digunakan dalam penelitian ini adalah 1) lembar validasi pakar</w:t>
      </w:r>
      <w:r w:rsidR="0006287E" w:rsidRPr="005B6E9E">
        <w:rPr>
          <w:rFonts w:ascii="Times New Roman" w:hAnsi="Times New Roman" w:cs="Times New Roman"/>
          <w:sz w:val="20"/>
          <w:szCs w:val="20"/>
          <w:lang w:val="id-ID"/>
        </w:rPr>
        <w:t>, 2) lembar observasi</w:t>
      </w:r>
      <w:r w:rsidR="0006287E" w:rsidRPr="005B6E9E">
        <w:rPr>
          <w:rFonts w:ascii="Times New Roman" w:hAnsi="Times New Roman" w:cs="Times New Roman"/>
          <w:sz w:val="20"/>
          <w:szCs w:val="20"/>
        </w:rPr>
        <w:t xml:space="preserve"> mahasiswa</w:t>
      </w:r>
      <w:r w:rsidRPr="005B6E9E">
        <w:rPr>
          <w:rFonts w:ascii="Times New Roman" w:hAnsi="Times New Roman" w:cs="Times New Roman"/>
          <w:sz w:val="20"/>
          <w:szCs w:val="20"/>
          <w:lang w:val="id-ID"/>
        </w:rPr>
        <w:t xml:space="preserve">, 3) </w:t>
      </w:r>
      <w:r w:rsidRPr="005B6E9E">
        <w:rPr>
          <w:rFonts w:ascii="Times New Roman" w:hAnsi="Times New Roman" w:cs="Times New Roman"/>
          <w:sz w:val="20"/>
          <w:szCs w:val="20"/>
        </w:rPr>
        <w:t xml:space="preserve">lembar angket </w:t>
      </w:r>
      <w:r w:rsidR="0006287E" w:rsidRPr="005B6E9E">
        <w:rPr>
          <w:rFonts w:ascii="Times New Roman" w:hAnsi="Times New Roman" w:cs="Times New Roman"/>
          <w:i/>
          <w:sz w:val="20"/>
          <w:szCs w:val="20"/>
        </w:rPr>
        <w:t>habits of mind</w:t>
      </w:r>
      <w:r w:rsidR="0006287E" w:rsidRPr="005B6E9E">
        <w:rPr>
          <w:rFonts w:ascii="Times New Roman" w:hAnsi="Times New Roman" w:cs="Times New Roman"/>
          <w:sz w:val="20"/>
          <w:szCs w:val="20"/>
        </w:rPr>
        <w:t xml:space="preserve"> </w:t>
      </w:r>
      <w:r w:rsidRPr="005B6E9E">
        <w:rPr>
          <w:rFonts w:ascii="Times New Roman" w:hAnsi="Times New Roman" w:cs="Times New Roman"/>
          <w:sz w:val="20"/>
          <w:szCs w:val="20"/>
        </w:rPr>
        <w:t xml:space="preserve">4) </w:t>
      </w:r>
      <w:r w:rsidRPr="005B6E9E">
        <w:rPr>
          <w:rFonts w:ascii="Times New Roman" w:hAnsi="Times New Roman" w:cs="Times New Roman"/>
          <w:sz w:val="20"/>
          <w:szCs w:val="20"/>
          <w:lang w:val="id-ID"/>
        </w:rPr>
        <w:t>soal tes</w:t>
      </w:r>
      <w:r w:rsidRPr="005B6E9E">
        <w:rPr>
          <w:rFonts w:ascii="Times New Roman" w:hAnsi="Times New Roman" w:cs="Times New Roman"/>
          <w:sz w:val="20"/>
          <w:szCs w:val="20"/>
        </w:rPr>
        <w:t xml:space="preserve">. </w:t>
      </w:r>
      <w:r w:rsidRPr="005B6E9E">
        <w:rPr>
          <w:rFonts w:ascii="Times New Roman" w:hAnsi="Times New Roman" w:cs="Times New Roman"/>
          <w:sz w:val="20"/>
          <w:szCs w:val="20"/>
          <w:lang w:val="id-ID"/>
        </w:rPr>
        <w:t xml:space="preserve">Data yang diperoleh dari lembar validasi pakar dianalisis untuk melihat kevalidan </w:t>
      </w:r>
      <w:r w:rsidR="009E5EBF" w:rsidRPr="005B6E9E">
        <w:rPr>
          <w:rFonts w:ascii="Times New Roman" w:hAnsi="Times New Roman" w:cs="Times New Roman"/>
          <w:i/>
          <w:sz w:val="20"/>
          <w:szCs w:val="20"/>
        </w:rPr>
        <w:t>worksheet</w:t>
      </w:r>
      <w:r w:rsidR="009E5EBF" w:rsidRPr="005B6E9E">
        <w:rPr>
          <w:rFonts w:ascii="Times New Roman" w:hAnsi="Times New Roman" w:cs="Times New Roman"/>
          <w:sz w:val="20"/>
          <w:szCs w:val="20"/>
        </w:rPr>
        <w:t xml:space="preserve"> </w:t>
      </w:r>
      <w:r w:rsidRPr="005B6E9E">
        <w:rPr>
          <w:rFonts w:ascii="Times New Roman" w:hAnsi="Times New Roman" w:cs="Times New Roman"/>
          <w:sz w:val="20"/>
          <w:szCs w:val="20"/>
        </w:rPr>
        <w:t>yang dikembangkan secara konstruk</w:t>
      </w:r>
      <w:r w:rsidRPr="005B6E9E">
        <w:rPr>
          <w:rFonts w:ascii="Times New Roman" w:hAnsi="Times New Roman" w:cs="Times New Roman"/>
          <w:sz w:val="20"/>
          <w:szCs w:val="20"/>
          <w:lang w:val="id-ID"/>
        </w:rPr>
        <w:t>. Data yang diperoleh dari lembar observasi</w:t>
      </w:r>
      <w:r w:rsidRPr="005B6E9E">
        <w:rPr>
          <w:rFonts w:ascii="Times New Roman" w:hAnsi="Times New Roman" w:cs="Times New Roman"/>
          <w:sz w:val="20"/>
          <w:szCs w:val="20"/>
        </w:rPr>
        <w:t xml:space="preserve"> d</w:t>
      </w:r>
      <w:r w:rsidRPr="005B6E9E">
        <w:rPr>
          <w:rFonts w:ascii="Times New Roman" w:hAnsi="Times New Roman" w:cs="Times New Roman"/>
          <w:sz w:val="20"/>
          <w:szCs w:val="20"/>
          <w:lang w:val="id-ID"/>
        </w:rPr>
        <w:t xml:space="preserve">an angket dianalisis untuk melihat </w:t>
      </w:r>
      <w:r w:rsidRPr="005B6E9E">
        <w:rPr>
          <w:rFonts w:ascii="Times New Roman" w:hAnsi="Times New Roman" w:cs="Times New Roman"/>
          <w:sz w:val="20"/>
          <w:szCs w:val="20"/>
        </w:rPr>
        <w:t xml:space="preserve">tingkat </w:t>
      </w:r>
      <w:r w:rsidRPr="005B6E9E">
        <w:rPr>
          <w:rFonts w:ascii="Times New Roman" w:hAnsi="Times New Roman" w:cs="Times New Roman"/>
          <w:i/>
          <w:sz w:val="20"/>
          <w:szCs w:val="20"/>
        </w:rPr>
        <w:t xml:space="preserve">habits of mind </w:t>
      </w:r>
      <w:r w:rsidR="009E5EBF" w:rsidRPr="005B6E9E">
        <w:rPr>
          <w:rFonts w:ascii="Times New Roman" w:hAnsi="Times New Roman" w:cs="Times New Roman"/>
          <w:sz w:val="20"/>
          <w:szCs w:val="20"/>
        </w:rPr>
        <w:t>maha</w:t>
      </w:r>
      <w:r w:rsidRPr="005B6E9E">
        <w:rPr>
          <w:rFonts w:ascii="Times New Roman" w:hAnsi="Times New Roman" w:cs="Times New Roman"/>
          <w:sz w:val="20"/>
          <w:szCs w:val="20"/>
        </w:rPr>
        <w:t xml:space="preserve">siswa. Data dari soal tes untuk mengases korelasi antara </w:t>
      </w:r>
      <w:r w:rsidRPr="005B6E9E">
        <w:rPr>
          <w:rFonts w:ascii="Times New Roman" w:hAnsi="Times New Roman" w:cs="Times New Roman"/>
          <w:i/>
          <w:sz w:val="20"/>
          <w:szCs w:val="20"/>
        </w:rPr>
        <w:t>habits of mind</w:t>
      </w:r>
      <w:r w:rsidRPr="005B6E9E">
        <w:rPr>
          <w:rFonts w:ascii="Times New Roman" w:hAnsi="Times New Roman" w:cs="Times New Roman"/>
          <w:sz w:val="20"/>
          <w:szCs w:val="20"/>
        </w:rPr>
        <w:t xml:space="preserve"> dan hasil belajar siswa.</w:t>
      </w:r>
      <w:r w:rsidR="00CB6A6A" w:rsidRPr="005B6E9E">
        <w:rPr>
          <w:rFonts w:ascii="Times New Roman" w:hAnsi="Times New Roman" w:cs="Times New Roman"/>
          <w:sz w:val="20"/>
          <w:szCs w:val="20"/>
        </w:rPr>
        <w:t xml:space="preserve"> Angket </w:t>
      </w:r>
      <w:r w:rsidR="00CB6A6A" w:rsidRPr="005B6E9E">
        <w:rPr>
          <w:rFonts w:ascii="Times New Roman" w:hAnsi="Times New Roman" w:cs="Times New Roman"/>
          <w:i/>
          <w:sz w:val="20"/>
          <w:szCs w:val="20"/>
        </w:rPr>
        <w:t>habits of mind</w:t>
      </w:r>
      <w:r w:rsidR="00CB6A6A" w:rsidRPr="005B6E9E">
        <w:rPr>
          <w:rFonts w:ascii="Times New Roman" w:hAnsi="Times New Roman" w:cs="Times New Roman"/>
          <w:sz w:val="20"/>
          <w:szCs w:val="20"/>
        </w:rPr>
        <w:t xml:space="preserve"> dan soal tes diberikan diawal dan diakhir perkuliahan.</w:t>
      </w:r>
    </w:p>
    <w:p w:rsidR="00BA1D2E" w:rsidRPr="005B6E9E" w:rsidRDefault="00BA1D2E" w:rsidP="00F43AAF">
      <w:pPr>
        <w:spacing w:after="0" w:line="360" w:lineRule="auto"/>
        <w:ind w:firstLine="720"/>
        <w:jc w:val="both"/>
        <w:rPr>
          <w:rFonts w:ascii="Times New Roman" w:hAnsi="Times New Roman" w:cs="Times New Roman"/>
          <w:sz w:val="20"/>
          <w:szCs w:val="20"/>
        </w:rPr>
      </w:pPr>
      <w:proofErr w:type="gramStart"/>
      <w:r w:rsidRPr="005B6E9E">
        <w:rPr>
          <w:rFonts w:ascii="Times New Roman" w:hAnsi="Times New Roman" w:cs="Times New Roman"/>
          <w:sz w:val="20"/>
          <w:szCs w:val="20"/>
        </w:rPr>
        <w:lastRenderedPageBreak/>
        <w:t>Data yang dikumpulkan berupa data kuantitatif dan analisis data menggunakan teknik deskr</w:t>
      </w:r>
      <w:r w:rsidR="009E5EBF" w:rsidRPr="005B6E9E">
        <w:rPr>
          <w:rFonts w:ascii="Times New Roman" w:hAnsi="Times New Roman" w:cs="Times New Roman"/>
          <w:sz w:val="20"/>
          <w:szCs w:val="20"/>
        </w:rPr>
        <w:t>ip</w:t>
      </w:r>
      <w:r w:rsidRPr="005B6E9E">
        <w:rPr>
          <w:rFonts w:ascii="Times New Roman" w:hAnsi="Times New Roman" w:cs="Times New Roman"/>
          <w:sz w:val="20"/>
          <w:szCs w:val="20"/>
        </w:rPr>
        <w:t>tif kuantitatif.</w:t>
      </w:r>
      <w:proofErr w:type="gramEnd"/>
      <w:r w:rsidRPr="005B6E9E">
        <w:rPr>
          <w:rFonts w:ascii="Times New Roman" w:hAnsi="Times New Roman" w:cs="Times New Roman"/>
          <w:sz w:val="20"/>
          <w:szCs w:val="20"/>
        </w:rPr>
        <w:t xml:space="preserve"> Untuk menjawab pertanyaan penelitian yang diajukan maka data yang diperoleh </w:t>
      </w:r>
      <w:proofErr w:type="gramStart"/>
      <w:r w:rsidRPr="005B6E9E">
        <w:rPr>
          <w:rFonts w:ascii="Times New Roman" w:hAnsi="Times New Roman" w:cs="Times New Roman"/>
          <w:sz w:val="20"/>
          <w:szCs w:val="20"/>
        </w:rPr>
        <w:t>akan</w:t>
      </w:r>
      <w:proofErr w:type="gramEnd"/>
      <w:r w:rsidRPr="005B6E9E">
        <w:rPr>
          <w:rFonts w:ascii="Times New Roman" w:hAnsi="Times New Roman" w:cs="Times New Roman"/>
          <w:sz w:val="20"/>
          <w:szCs w:val="20"/>
        </w:rPr>
        <w:t xml:space="preserve"> dianalisis sesuai dengan karakterisitik data. </w:t>
      </w:r>
      <w:r w:rsidR="00B40A77" w:rsidRPr="005B6E9E">
        <w:rPr>
          <w:rFonts w:ascii="Times New Roman" w:eastAsia="Times New Roman" w:hAnsi="Times New Roman" w:cs="Times New Roman"/>
          <w:sz w:val="20"/>
          <w:szCs w:val="20"/>
        </w:rPr>
        <w:t xml:space="preserve">Analisis data soal tes dan penelususran </w:t>
      </w:r>
      <w:r w:rsidR="00B40A77" w:rsidRPr="005B6E9E">
        <w:rPr>
          <w:rFonts w:ascii="Times New Roman" w:eastAsia="Times New Roman" w:hAnsi="Times New Roman" w:cs="Times New Roman"/>
          <w:i/>
          <w:sz w:val="20"/>
          <w:szCs w:val="20"/>
        </w:rPr>
        <w:t>habits of mind</w:t>
      </w:r>
      <w:r w:rsidR="00B40A77" w:rsidRPr="005B6E9E">
        <w:rPr>
          <w:rFonts w:ascii="Times New Roman" w:eastAsia="Times New Roman" w:hAnsi="Times New Roman" w:cs="Times New Roman"/>
          <w:sz w:val="20"/>
          <w:szCs w:val="20"/>
        </w:rPr>
        <w:t xml:space="preserve"> menggunakan angket </w:t>
      </w:r>
      <w:r w:rsidR="009E5EBF" w:rsidRPr="005B6E9E">
        <w:rPr>
          <w:rFonts w:ascii="Times New Roman" w:eastAsia="Times New Roman" w:hAnsi="Times New Roman" w:cs="Times New Roman"/>
          <w:sz w:val="20"/>
          <w:szCs w:val="20"/>
        </w:rPr>
        <w:t xml:space="preserve">dan </w:t>
      </w:r>
      <w:r w:rsidR="00B40A77" w:rsidRPr="005B6E9E">
        <w:rPr>
          <w:rFonts w:ascii="Times New Roman" w:eastAsia="Times New Roman" w:hAnsi="Times New Roman" w:cs="Times New Roman"/>
          <w:sz w:val="20"/>
          <w:szCs w:val="20"/>
        </w:rPr>
        <w:t>dianalisis menggunakan rumus</w:t>
      </w:r>
      <w:r w:rsidR="00B40A77" w:rsidRPr="005B6E9E">
        <w:rPr>
          <w:rFonts w:ascii="Times New Roman" w:hAnsi="Times New Roman" w:cs="Times New Roman"/>
          <w:i/>
          <w:color w:val="000000" w:themeColor="text1"/>
          <w:sz w:val="20"/>
          <w:szCs w:val="20"/>
        </w:rPr>
        <w:t xml:space="preserve"> Normalized Gain</w:t>
      </w:r>
      <w:r w:rsidR="00B40A77" w:rsidRPr="005B6E9E">
        <w:rPr>
          <w:rFonts w:ascii="Times New Roman" w:hAnsi="Times New Roman" w:cs="Times New Roman"/>
          <w:color w:val="000000" w:themeColor="text1"/>
          <w:sz w:val="20"/>
          <w:szCs w:val="20"/>
        </w:rPr>
        <w:t xml:space="preserve"> (N-Gain) sebagai berikut (</w:t>
      </w:r>
      <w:proofErr w:type="gramStart"/>
      <w:r w:rsidR="00924AA5" w:rsidRPr="005B6E9E">
        <w:rPr>
          <w:rFonts w:ascii="Times New Roman" w:hAnsi="Times New Roman" w:cs="Times New Roman"/>
          <w:color w:val="000000" w:themeColor="text1"/>
          <w:sz w:val="20"/>
          <w:szCs w:val="20"/>
        </w:rPr>
        <w:t>Meltzer</w:t>
      </w:r>
      <w:r w:rsidR="00AA5727" w:rsidRPr="005B6E9E">
        <w:rPr>
          <w:rFonts w:ascii="Times New Roman" w:hAnsi="Times New Roman" w:cs="Times New Roman"/>
          <w:color w:val="000000" w:themeColor="text1"/>
          <w:sz w:val="20"/>
          <w:szCs w:val="20"/>
        </w:rPr>
        <w:t>.,</w:t>
      </w:r>
      <w:proofErr w:type="gramEnd"/>
      <w:r w:rsidR="00B40A77" w:rsidRPr="005B6E9E">
        <w:rPr>
          <w:rFonts w:ascii="Times New Roman" w:hAnsi="Times New Roman" w:cs="Times New Roman"/>
          <w:color w:val="000000" w:themeColor="text1"/>
          <w:sz w:val="20"/>
          <w:szCs w:val="20"/>
        </w:rPr>
        <w:t xml:space="preserve"> 200</w:t>
      </w:r>
      <w:r w:rsidR="00924AA5" w:rsidRPr="005B6E9E">
        <w:rPr>
          <w:rFonts w:ascii="Times New Roman" w:hAnsi="Times New Roman" w:cs="Times New Roman"/>
          <w:color w:val="000000" w:themeColor="text1"/>
          <w:sz w:val="20"/>
          <w:szCs w:val="20"/>
        </w:rPr>
        <w:t>2</w:t>
      </w:r>
      <w:r w:rsidR="00B40A77" w:rsidRPr="005B6E9E">
        <w:rPr>
          <w:rFonts w:ascii="Times New Roman" w:hAnsi="Times New Roman" w:cs="Times New Roman"/>
          <w:color w:val="000000" w:themeColor="text1"/>
          <w:sz w:val="20"/>
          <w:szCs w:val="20"/>
        </w:rPr>
        <w:t>).</w:t>
      </w:r>
    </w:p>
    <w:p w:rsidR="00BA1D2E" w:rsidRPr="005B6E9E" w:rsidRDefault="00BA1D2E" w:rsidP="00AB2348">
      <w:pPr>
        <w:spacing w:line="360" w:lineRule="auto"/>
        <w:jc w:val="both"/>
        <w:rPr>
          <w:rFonts w:ascii="Times New Roman" w:hAnsi="Times New Roman" w:cs="Times New Roman"/>
          <w:i/>
          <w:color w:val="000000" w:themeColor="text1"/>
          <w:sz w:val="20"/>
          <w:szCs w:val="20"/>
          <w:lang w:val="id-ID"/>
        </w:rPr>
      </w:pPr>
      <m:oMath>
        <m:r>
          <m:rPr>
            <m:sty m:val="p"/>
          </m:rPr>
          <w:rPr>
            <w:rFonts w:ascii="Cambria Math" w:hAnsi="Cambria Math" w:cs="Times New Roman"/>
            <w:color w:val="000000" w:themeColor="text1"/>
            <w:sz w:val="20"/>
            <w:szCs w:val="20"/>
          </w:rPr>
          <m:t xml:space="preserve">N-Gain=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 xml:space="preserve">S post-S pre </m:t>
            </m:r>
          </m:num>
          <m:den>
            <m:r>
              <w:rPr>
                <w:rFonts w:ascii="Cambria Math" w:hAnsi="Cambria Math" w:cs="Times New Roman"/>
                <w:color w:val="000000" w:themeColor="text1"/>
                <w:sz w:val="20"/>
                <w:szCs w:val="20"/>
              </w:rPr>
              <m:t>S max-S  pre</m:t>
            </m:r>
          </m:den>
        </m:f>
        <m:r>
          <w:rPr>
            <w:rFonts w:ascii="Cambria Math" w:hAnsi="Cambria Math" w:cs="Times New Roman"/>
            <w:color w:val="000000" w:themeColor="text1"/>
            <w:sz w:val="20"/>
            <w:szCs w:val="20"/>
          </w:rPr>
          <m:t>x100%</m:t>
        </m:r>
      </m:oMath>
      <w:r w:rsidRPr="005B6E9E">
        <w:rPr>
          <w:rFonts w:ascii="Times New Roman" w:hAnsi="Times New Roman" w:cs="Times New Roman"/>
          <w:color w:val="000000" w:themeColor="text1"/>
          <w:sz w:val="20"/>
          <w:szCs w:val="20"/>
        </w:rPr>
        <w:t xml:space="preserve">  </w:t>
      </w:r>
    </w:p>
    <w:p w:rsidR="00BA1D2E" w:rsidRPr="005B6E9E" w:rsidRDefault="00B40A77" w:rsidP="00AB2348">
      <w:pPr>
        <w:spacing w:line="360" w:lineRule="auto"/>
        <w:jc w:val="both"/>
        <w:rPr>
          <w:rFonts w:ascii="Times New Roman" w:hAnsi="Times New Roman" w:cs="Times New Roman"/>
          <w:color w:val="000000" w:themeColor="text1"/>
          <w:sz w:val="20"/>
          <w:szCs w:val="20"/>
        </w:rPr>
      </w:pPr>
      <w:r w:rsidRPr="005B6E9E">
        <w:rPr>
          <w:rFonts w:ascii="Times New Roman" w:hAnsi="Times New Roman" w:cs="Times New Roman"/>
          <w:color w:val="000000" w:themeColor="text1"/>
          <w:sz w:val="20"/>
          <w:szCs w:val="20"/>
        </w:rPr>
        <w:t>Tingkat perolehan gain d</w:t>
      </w:r>
      <w:r w:rsidR="00A1554F" w:rsidRPr="005B6E9E">
        <w:rPr>
          <w:rFonts w:ascii="Times New Roman" w:hAnsi="Times New Roman" w:cs="Times New Roman"/>
          <w:color w:val="000000" w:themeColor="text1"/>
          <w:sz w:val="20"/>
          <w:szCs w:val="20"/>
        </w:rPr>
        <w:t>ikategorikan d</w:t>
      </w:r>
      <w:r w:rsidR="00675957" w:rsidRPr="005B6E9E">
        <w:rPr>
          <w:rFonts w:ascii="Times New Roman" w:hAnsi="Times New Roman" w:cs="Times New Roman"/>
          <w:color w:val="000000" w:themeColor="text1"/>
          <w:sz w:val="20"/>
          <w:szCs w:val="20"/>
        </w:rPr>
        <w:t>e</w:t>
      </w:r>
      <w:r w:rsidR="00964D63" w:rsidRPr="005B6E9E">
        <w:rPr>
          <w:rFonts w:ascii="Times New Roman" w:hAnsi="Times New Roman" w:cs="Times New Roman"/>
          <w:color w:val="000000" w:themeColor="text1"/>
          <w:sz w:val="20"/>
          <w:szCs w:val="20"/>
        </w:rPr>
        <w:t xml:space="preserve">ngan kriteria  a) N - g ≤ 0,30  </w:t>
      </w:r>
      <w:r w:rsidR="00A42F98" w:rsidRPr="005B6E9E">
        <w:rPr>
          <w:rFonts w:ascii="Times New Roman" w:hAnsi="Times New Roman" w:cs="Times New Roman"/>
          <w:color w:val="000000" w:themeColor="text1"/>
          <w:sz w:val="20"/>
          <w:szCs w:val="20"/>
        </w:rPr>
        <w:t xml:space="preserve">adalah </w:t>
      </w:r>
      <w:r w:rsidR="00964D63" w:rsidRPr="005B6E9E">
        <w:rPr>
          <w:rFonts w:ascii="Times New Roman" w:hAnsi="Times New Roman" w:cs="Times New Roman"/>
          <w:color w:val="000000" w:themeColor="text1"/>
          <w:sz w:val="20"/>
          <w:szCs w:val="20"/>
        </w:rPr>
        <w:t xml:space="preserve">kategori </w:t>
      </w:r>
      <w:r w:rsidRPr="005B6E9E">
        <w:rPr>
          <w:rFonts w:ascii="Times New Roman" w:hAnsi="Times New Roman" w:cs="Times New Roman"/>
          <w:color w:val="000000" w:themeColor="text1"/>
          <w:sz w:val="20"/>
          <w:szCs w:val="20"/>
        </w:rPr>
        <w:t>rendah</w:t>
      </w:r>
      <w:r w:rsidR="00964D63" w:rsidRPr="005B6E9E">
        <w:rPr>
          <w:rFonts w:ascii="Times New Roman" w:hAnsi="Times New Roman" w:cs="Times New Roman"/>
          <w:color w:val="000000" w:themeColor="text1"/>
          <w:sz w:val="20"/>
          <w:szCs w:val="20"/>
        </w:rPr>
        <w:t xml:space="preserve">, b) 0,30  &lt;  N - g  ≤  0,70 </w:t>
      </w:r>
      <w:r w:rsidR="00A42F98" w:rsidRPr="005B6E9E">
        <w:rPr>
          <w:rFonts w:ascii="Times New Roman" w:hAnsi="Times New Roman" w:cs="Times New Roman"/>
          <w:color w:val="000000" w:themeColor="text1"/>
          <w:sz w:val="20"/>
          <w:szCs w:val="20"/>
        </w:rPr>
        <w:t xml:space="preserve">adalah </w:t>
      </w:r>
      <w:r w:rsidR="00964D63" w:rsidRPr="005B6E9E">
        <w:rPr>
          <w:rFonts w:ascii="Times New Roman" w:hAnsi="Times New Roman" w:cs="Times New Roman"/>
          <w:color w:val="000000" w:themeColor="text1"/>
          <w:sz w:val="20"/>
          <w:szCs w:val="20"/>
        </w:rPr>
        <w:t>kategori</w:t>
      </w:r>
      <w:r w:rsidR="00675957" w:rsidRPr="005B6E9E">
        <w:rPr>
          <w:rFonts w:ascii="Times New Roman" w:hAnsi="Times New Roman" w:cs="Times New Roman"/>
          <w:color w:val="000000" w:themeColor="text1"/>
          <w:sz w:val="20"/>
          <w:szCs w:val="20"/>
        </w:rPr>
        <w:t xml:space="preserve"> </w:t>
      </w:r>
      <w:r w:rsidRPr="005B6E9E">
        <w:rPr>
          <w:rFonts w:ascii="Times New Roman" w:hAnsi="Times New Roman" w:cs="Times New Roman"/>
          <w:color w:val="000000" w:themeColor="text1"/>
          <w:sz w:val="20"/>
          <w:szCs w:val="20"/>
        </w:rPr>
        <w:t>sedang</w:t>
      </w:r>
      <w:r w:rsidR="00A1554F" w:rsidRPr="005B6E9E">
        <w:rPr>
          <w:rFonts w:ascii="Times New Roman" w:hAnsi="Times New Roman" w:cs="Times New Roman"/>
          <w:color w:val="000000" w:themeColor="text1"/>
          <w:sz w:val="20"/>
          <w:szCs w:val="20"/>
        </w:rPr>
        <w:t xml:space="preserve"> c) N - g &gt; 0, 70</w:t>
      </w:r>
      <w:r w:rsidR="00964D63" w:rsidRPr="005B6E9E">
        <w:rPr>
          <w:rFonts w:ascii="Times New Roman" w:hAnsi="Times New Roman" w:cs="Times New Roman"/>
          <w:color w:val="000000" w:themeColor="text1"/>
          <w:sz w:val="20"/>
          <w:szCs w:val="20"/>
        </w:rPr>
        <w:t xml:space="preserve"> </w:t>
      </w:r>
      <w:r w:rsidR="00A42F98" w:rsidRPr="005B6E9E">
        <w:rPr>
          <w:rFonts w:ascii="Times New Roman" w:hAnsi="Times New Roman" w:cs="Times New Roman"/>
          <w:color w:val="000000" w:themeColor="text1"/>
          <w:sz w:val="20"/>
          <w:szCs w:val="20"/>
        </w:rPr>
        <w:t xml:space="preserve">adalah </w:t>
      </w:r>
      <w:r w:rsidR="00964D63" w:rsidRPr="005B6E9E">
        <w:rPr>
          <w:rFonts w:ascii="Times New Roman" w:hAnsi="Times New Roman" w:cs="Times New Roman"/>
          <w:color w:val="000000" w:themeColor="text1"/>
          <w:sz w:val="20"/>
          <w:szCs w:val="20"/>
        </w:rPr>
        <w:t xml:space="preserve">kategori </w:t>
      </w:r>
      <w:r w:rsidRPr="005B6E9E">
        <w:rPr>
          <w:rFonts w:ascii="Times New Roman" w:hAnsi="Times New Roman" w:cs="Times New Roman"/>
          <w:color w:val="000000" w:themeColor="text1"/>
          <w:sz w:val="20"/>
          <w:szCs w:val="20"/>
        </w:rPr>
        <w:t>tinggi</w:t>
      </w:r>
      <w:r w:rsidR="00A1554F" w:rsidRPr="005B6E9E">
        <w:rPr>
          <w:rFonts w:ascii="Times New Roman" w:hAnsi="Times New Roman" w:cs="Times New Roman"/>
          <w:color w:val="000000" w:themeColor="text1"/>
          <w:sz w:val="20"/>
          <w:szCs w:val="20"/>
        </w:rPr>
        <w:t>.</w:t>
      </w:r>
    </w:p>
    <w:p w:rsidR="0050205E" w:rsidRPr="005B6E9E" w:rsidRDefault="0050205E" w:rsidP="0050205E">
      <w:pPr>
        <w:spacing w:line="360" w:lineRule="auto"/>
        <w:jc w:val="both"/>
        <w:rPr>
          <w:rFonts w:ascii="Times New Roman" w:hAnsi="Times New Roman" w:cs="Times New Roman"/>
          <w:b/>
          <w:sz w:val="20"/>
          <w:szCs w:val="20"/>
        </w:rPr>
      </w:pPr>
      <w:r w:rsidRPr="005B6E9E">
        <w:rPr>
          <w:rFonts w:ascii="Times New Roman" w:hAnsi="Times New Roman" w:cs="Times New Roman"/>
          <w:b/>
          <w:sz w:val="20"/>
          <w:szCs w:val="20"/>
        </w:rPr>
        <w:t>HASIL DAN PEMBAHASAN</w:t>
      </w:r>
    </w:p>
    <w:p w:rsidR="00E40D73" w:rsidRPr="005B6E9E" w:rsidRDefault="00FD6562" w:rsidP="00911282">
      <w:pPr>
        <w:pStyle w:val="ListParagraph"/>
        <w:spacing w:after="0" w:line="360" w:lineRule="auto"/>
        <w:ind w:left="0" w:firstLine="720"/>
        <w:jc w:val="both"/>
        <w:rPr>
          <w:rFonts w:ascii="Times New Roman" w:hAnsi="Times New Roman"/>
          <w:sz w:val="20"/>
          <w:szCs w:val="20"/>
        </w:rPr>
      </w:pPr>
      <w:proofErr w:type="gramStart"/>
      <w:r w:rsidRPr="005B6E9E">
        <w:rPr>
          <w:rFonts w:ascii="Times New Roman" w:hAnsi="Times New Roman"/>
          <w:sz w:val="20"/>
          <w:szCs w:val="20"/>
        </w:rPr>
        <w:t>Penelitian ini telah d</w:t>
      </w:r>
      <w:r w:rsidR="00A42F98" w:rsidRPr="005B6E9E">
        <w:rPr>
          <w:rFonts w:ascii="Times New Roman" w:hAnsi="Times New Roman"/>
          <w:sz w:val="20"/>
          <w:szCs w:val="20"/>
        </w:rPr>
        <w:t>ilaksanakan sesuai dengan prose</w:t>
      </w:r>
      <w:r w:rsidRPr="005B6E9E">
        <w:rPr>
          <w:rFonts w:ascii="Times New Roman" w:hAnsi="Times New Roman"/>
          <w:sz w:val="20"/>
          <w:szCs w:val="20"/>
        </w:rPr>
        <w:t>dur yang telah dirancang</w:t>
      </w:r>
      <w:r w:rsidR="00EB53ED" w:rsidRPr="005B6E9E">
        <w:rPr>
          <w:rFonts w:ascii="Times New Roman" w:hAnsi="Times New Roman"/>
          <w:sz w:val="20"/>
          <w:szCs w:val="20"/>
        </w:rPr>
        <w:t xml:space="preserve"> dan dipersiapkan sebelumnya</w:t>
      </w:r>
      <w:r w:rsidRPr="005B6E9E">
        <w:rPr>
          <w:rFonts w:ascii="Times New Roman" w:hAnsi="Times New Roman"/>
          <w:sz w:val="20"/>
          <w:szCs w:val="20"/>
        </w:rPr>
        <w:t>.</w:t>
      </w:r>
      <w:proofErr w:type="gramEnd"/>
      <w:r w:rsidRPr="005B6E9E">
        <w:rPr>
          <w:rFonts w:ascii="Times New Roman" w:hAnsi="Times New Roman"/>
          <w:sz w:val="20"/>
          <w:szCs w:val="20"/>
        </w:rPr>
        <w:t xml:space="preserve"> </w:t>
      </w:r>
      <w:proofErr w:type="gramStart"/>
      <w:r w:rsidR="0050205E" w:rsidRPr="005B6E9E">
        <w:rPr>
          <w:rFonts w:ascii="Times New Roman" w:hAnsi="Times New Roman"/>
          <w:sz w:val="20"/>
          <w:szCs w:val="20"/>
        </w:rPr>
        <w:t xml:space="preserve">Hasil validasi pakar terhadap </w:t>
      </w:r>
      <w:r w:rsidR="00EB53ED" w:rsidRPr="005B6E9E">
        <w:rPr>
          <w:rFonts w:ascii="Times New Roman" w:hAnsi="Times New Roman"/>
          <w:i/>
          <w:sz w:val="20"/>
          <w:szCs w:val="20"/>
        </w:rPr>
        <w:t>worksheet</w:t>
      </w:r>
      <w:r w:rsidR="00BA1D2E" w:rsidRPr="005B6E9E">
        <w:rPr>
          <w:rFonts w:ascii="Times New Roman" w:hAnsi="Times New Roman"/>
          <w:sz w:val="20"/>
          <w:szCs w:val="20"/>
        </w:rPr>
        <w:t xml:space="preserve"> </w:t>
      </w:r>
      <w:r w:rsidR="0050205E" w:rsidRPr="005B6E9E">
        <w:rPr>
          <w:rFonts w:ascii="Times New Roman" w:hAnsi="Times New Roman"/>
          <w:sz w:val="20"/>
          <w:szCs w:val="20"/>
        </w:rPr>
        <w:t>rata-rata menunjukkan kategori valid.</w:t>
      </w:r>
      <w:proofErr w:type="gramEnd"/>
      <w:r w:rsidR="0050205E" w:rsidRPr="005B6E9E">
        <w:rPr>
          <w:rFonts w:ascii="Times New Roman" w:hAnsi="Times New Roman"/>
          <w:sz w:val="20"/>
          <w:szCs w:val="20"/>
        </w:rPr>
        <w:t xml:space="preserve"> </w:t>
      </w:r>
      <w:r w:rsidR="00E40D73" w:rsidRPr="005B6E9E">
        <w:rPr>
          <w:rFonts w:ascii="Times New Roman" w:hAnsi="Times New Roman"/>
          <w:sz w:val="20"/>
          <w:szCs w:val="20"/>
        </w:rPr>
        <w:t>Berikut disajikan hasil</w:t>
      </w:r>
      <w:r w:rsidR="00DA0AFE" w:rsidRPr="005B6E9E">
        <w:rPr>
          <w:rFonts w:ascii="Times New Roman" w:hAnsi="Times New Roman"/>
          <w:sz w:val="20"/>
          <w:szCs w:val="20"/>
        </w:rPr>
        <w:t xml:space="preserve"> rekapitulasi</w:t>
      </w:r>
      <w:r w:rsidR="00E40D73" w:rsidRPr="005B6E9E">
        <w:rPr>
          <w:rFonts w:ascii="Times New Roman" w:hAnsi="Times New Roman"/>
          <w:sz w:val="20"/>
          <w:szCs w:val="20"/>
        </w:rPr>
        <w:t xml:space="preserve"> validasi pakar terhadap </w:t>
      </w:r>
      <w:r w:rsidR="00EB53ED" w:rsidRPr="005B6E9E">
        <w:rPr>
          <w:rFonts w:ascii="Times New Roman" w:hAnsi="Times New Roman"/>
          <w:i/>
          <w:sz w:val="20"/>
          <w:szCs w:val="20"/>
        </w:rPr>
        <w:t>worksheet</w:t>
      </w:r>
      <w:r w:rsidR="00EB53ED" w:rsidRPr="005B6E9E">
        <w:rPr>
          <w:rFonts w:ascii="Times New Roman" w:hAnsi="Times New Roman"/>
          <w:sz w:val="20"/>
          <w:szCs w:val="20"/>
        </w:rPr>
        <w:t xml:space="preserve"> berorientasi </w:t>
      </w:r>
      <w:r w:rsidR="00EB53ED" w:rsidRPr="005B6E9E">
        <w:rPr>
          <w:rFonts w:ascii="Times New Roman" w:hAnsi="Times New Roman"/>
          <w:i/>
          <w:sz w:val="20"/>
          <w:szCs w:val="20"/>
        </w:rPr>
        <w:t>guided</w:t>
      </w:r>
      <w:r w:rsidR="00EB53ED" w:rsidRPr="005B6E9E">
        <w:rPr>
          <w:rFonts w:ascii="Times New Roman" w:hAnsi="Times New Roman"/>
          <w:i/>
          <w:sz w:val="20"/>
          <w:szCs w:val="20"/>
          <w:lang w:val="id-ID"/>
        </w:rPr>
        <w:t xml:space="preserve"> in</w:t>
      </w:r>
      <w:r w:rsidR="00EB53ED" w:rsidRPr="005B6E9E">
        <w:rPr>
          <w:rFonts w:ascii="Times New Roman" w:hAnsi="Times New Roman"/>
          <w:i/>
          <w:sz w:val="20"/>
          <w:szCs w:val="20"/>
        </w:rPr>
        <w:t>quiry</w:t>
      </w:r>
      <w:r w:rsidR="00EB53ED" w:rsidRPr="005B6E9E">
        <w:rPr>
          <w:rFonts w:ascii="Times New Roman" w:hAnsi="Times New Roman"/>
          <w:sz w:val="20"/>
          <w:szCs w:val="20"/>
          <w:lang w:val="id-ID"/>
        </w:rPr>
        <w:t xml:space="preserve"> </w:t>
      </w:r>
      <w:r w:rsidR="00EB53ED" w:rsidRPr="005B6E9E">
        <w:rPr>
          <w:rFonts w:ascii="Times New Roman" w:hAnsi="Times New Roman"/>
          <w:sz w:val="20"/>
          <w:szCs w:val="20"/>
        </w:rPr>
        <w:t>untuk</w:t>
      </w:r>
      <w:r w:rsidR="00E40D73" w:rsidRPr="005B6E9E">
        <w:rPr>
          <w:rFonts w:ascii="Times New Roman" w:hAnsi="Times New Roman"/>
          <w:sz w:val="20"/>
          <w:szCs w:val="20"/>
        </w:rPr>
        <w:t xml:space="preserve"> membentuk</w:t>
      </w:r>
      <w:r w:rsidR="00EB53ED" w:rsidRPr="005B6E9E">
        <w:rPr>
          <w:rFonts w:ascii="Times New Roman" w:hAnsi="Times New Roman"/>
          <w:sz w:val="20"/>
          <w:szCs w:val="20"/>
        </w:rPr>
        <w:t xml:space="preserve"> dan melatih</w:t>
      </w:r>
      <w:r w:rsidR="00E40D73" w:rsidRPr="005B6E9E">
        <w:rPr>
          <w:rFonts w:ascii="Times New Roman" w:hAnsi="Times New Roman"/>
          <w:sz w:val="20"/>
          <w:szCs w:val="20"/>
        </w:rPr>
        <w:t xml:space="preserve"> </w:t>
      </w:r>
      <w:r w:rsidR="00E40D73" w:rsidRPr="005B6E9E">
        <w:rPr>
          <w:rFonts w:ascii="Times New Roman" w:hAnsi="Times New Roman"/>
          <w:i/>
          <w:sz w:val="20"/>
          <w:szCs w:val="20"/>
        </w:rPr>
        <w:t>habits of mind</w:t>
      </w:r>
      <w:r w:rsidR="00E40D73" w:rsidRPr="005B6E9E">
        <w:rPr>
          <w:rFonts w:ascii="Times New Roman" w:hAnsi="Times New Roman"/>
          <w:sz w:val="20"/>
          <w:szCs w:val="20"/>
        </w:rPr>
        <w:t xml:space="preserve"> mahasiswa.</w:t>
      </w:r>
    </w:p>
    <w:p w:rsidR="003B4B6E" w:rsidRPr="005B6E9E" w:rsidRDefault="00E40D73" w:rsidP="00D72B4D">
      <w:pPr>
        <w:pStyle w:val="ListParagraph"/>
        <w:spacing w:after="0" w:line="360" w:lineRule="auto"/>
        <w:ind w:left="450" w:firstLine="720"/>
        <w:jc w:val="both"/>
        <w:rPr>
          <w:rFonts w:ascii="Times New Roman" w:hAnsi="Times New Roman"/>
          <w:sz w:val="20"/>
          <w:szCs w:val="20"/>
        </w:rPr>
      </w:pPr>
      <w:proofErr w:type="gramStart"/>
      <w:r w:rsidRPr="005B6E9E">
        <w:rPr>
          <w:rFonts w:ascii="Times New Roman" w:hAnsi="Times New Roman"/>
          <w:sz w:val="20"/>
          <w:szCs w:val="20"/>
        </w:rPr>
        <w:t>Tab</w:t>
      </w:r>
      <w:r w:rsidR="005938D8" w:rsidRPr="005B6E9E">
        <w:rPr>
          <w:rFonts w:ascii="Times New Roman" w:hAnsi="Times New Roman"/>
          <w:sz w:val="20"/>
          <w:szCs w:val="20"/>
        </w:rPr>
        <w:t>e</w:t>
      </w:r>
      <w:r w:rsidRPr="005B6E9E">
        <w:rPr>
          <w:rFonts w:ascii="Times New Roman" w:hAnsi="Times New Roman"/>
          <w:sz w:val="20"/>
          <w:szCs w:val="20"/>
        </w:rPr>
        <w:t>l.</w:t>
      </w:r>
      <w:proofErr w:type="gramEnd"/>
      <w:r w:rsidRPr="005B6E9E">
        <w:rPr>
          <w:rFonts w:ascii="Times New Roman" w:hAnsi="Times New Roman"/>
          <w:sz w:val="20"/>
          <w:szCs w:val="20"/>
        </w:rPr>
        <w:t xml:space="preserve"> 1. </w:t>
      </w:r>
      <w:proofErr w:type="gramStart"/>
      <w:r w:rsidRPr="005B6E9E">
        <w:rPr>
          <w:rFonts w:ascii="Times New Roman" w:hAnsi="Times New Roman"/>
          <w:sz w:val="20"/>
          <w:szCs w:val="20"/>
        </w:rPr>
        <w:t>hasil</w:t>
      </w:r>
      <w:proofErr w:type="gramEnd"/>
      <w:r w:rsidRPr="005B6E9E">
        <w:rPr>
          <w:rFonts w:ascii="Times New Roman" w:hAnsi="Times New Roman"/>
          <w:sz w:val="20"/>
          <w:szCs w:val="20"/>
        </w:rPr>
        <w:t xml:space="preserve"> </w:t>
      </w:r>
      <w:r w:rsidR="00DA0AFE" w:rsidRPr="005B6E9E">
        <w:rPr>
          <w:rFonts w:ascii="Times New Roman" w:hAnsi="Times New Roman"/>
          <w:sz w:val="20"/>
          <w:szCs w:val="20"/>
        </w:rPr>
        <w:t xml:space="preserve">rekapitulasi </w:t>
      </w:r>
      <w:r w:rsidRPr="005B6E9E">
        <w:rPr>
          <w:rFonts w:ascii="Times New Roman" w:hAnsi="Times New Roman"/>
          <w:sz w:val="20"/>
          <w:szCs w:val="20"/>
        </w:rPr>
        <w:t>validasi pakar</w:t>
      </w:r>
    </w:p>
    <w:tbl>
      <w:tblPr>
        <w:tblW w:w="0" w:type="auto"/>
        <w:tblInd w:w="648" w:type="dxa"/>
        <w:tblLook w:val="04A0" w:firstRow="1" w:lastRow="0" w:firstColumn="1" w:lastColumn="0" w:noHBand="0" w:noVBand="1"/>
      </w:tblPr>
      <w:tblGrid>
        <w:gridCol w:w="618"/>
        <w:gridCol w:w="3248"/>
        <w:gridCol w:w="812"/>
        <w:gridCol w:w="1039"/>
      </w:tblGrid>
      <w:tr w:rsidR="003B4B6E" w:rsidRPr="005B6E9E" w:rsidTr="00402CDE">
        <w:trPr>
          <w:tblHeader/>
        </w:trPr>
        <w:tc>
          <w:tcPr>
            <w:tcW w:w="618" w:type="dxa"/>
            <w:tcBorders>
              <w:top w:val="single" w:sz="4" w:space="0" w:color="auto"/>
              <w:bottom w:val="single" w:sz="4" w:space="0" w:color="auto"/>
            </w:tcBorders>
          </w:tcPr>
          <w:p w:rsidR="003B4B6E" w:rsidRPr="005B6E9E" w:rsidRDefault="003B4B6E" w:rsidP="003B4B6E">
            <w:pPr>
              <w:pStyle w:val="ListParagraph"/>
              <w:spacing w:after="0" w:line="240" w:lineRule="auto"/>
              <w:ind w:left="0"/>
              <w:jc w:val="center"/>
              <w:rPr>
                <w:rFonts w:ascii="Times New Roman" w:hAnsi="Times New Roman"/>
                <w:b/>
                <w:noProof/>
                <w:sz w:val="20"/>
                <w:szCs w:val="20"/>
              </w:rPr>
            </w:pPr>
          </w:p>
          <w:p w:rsidR="003B4B6E" w:rsidRPr="005B6E9E" w:rsidRDefault="003B4B6E" w:rsidP="003B4B6E">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No.</w:t>
            </w:r>
          </w:p>
        </w:tc>
        <w:tc>
          <w:tcPr>
            <w:tcW w:w="3248" w:type="dxa"/>
            <w:tcBorders>
              <w:top w:val="single" w:sz="4" w:space="0" w:color="auto"/>
              <w:bottom w:val="single" w:sz="4" w:space="0" w:color="auto"/>
            </w:tcBorders>
          </w:tcPr>
          <w:p w:rsidR="003B4B6E" w:rsidRPr="005B6E9E" w:rsidRDefault="003B4B6E" w:rsidP="003B4B6E">
            <w:pPr>
              <w:pStyle w:val="ListParagraph"/>
              <w:spacing w:after="0" w:line="240" w:lineRule="auto"/>
              <w:ind w:left="0"/>
              <w:jc w:val="center"/>
              <w:rPr>
                <w:rFonts w:ascii="Times New Roman" w:hAnsi="Times New Roman"/>
                <w:b/>
                <w:noProof/>
                <w:sz w:val="20"/>
                <w:szCs w:val="20"/>
              </w:rPr>
            </w:pPr>
          </w:p>
          <w:p w:rsidR="003B4B6E" w:rsidRPr="005B6E9E" w:rsidRDefault="003B4B6E" w:rsidP="003B4B6E">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Aspek penilaian</w:t>
            </w:r>
          </w:p>
        </w:tc>
        <w:tc>
          <w:tcPr>
            <w:tcW w:w="812" w:type="dxa"/>
            <w:tcBorders>
              <w:top w:val="single" w:sz="4" w:space="0" w:color="auto"/>
              <w:bottom w:val="single" w:sz="4" w:space="0" w:color="auto"/>
            </w:tcBorders>
          </w:tcPr>
          <w:p w:rsidR="003B4B6E" w:rsidRPr="005B6E9E" w:rsidRDefault="003B4B6E" w:rsidP="003B4B6E">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Skor rata-rata</w:t>
            </w:r>
          </w:p>
        </w:tc>
        <w:tc>
          <w:tcPr>
            <w:tcW w:w="1039" w:type="dxa"/>
            <w:tcBorders>
              <w:top w:val="single" w:sz="4" w:space="0" w:color="auto"/>
              <w:bottom w:val="single" w:sz="4" w:space="0" w:color="auto"/>
            </w:tcBorders>
          </w:tcPr>
          <w:p w:rsidR="003B4B6E" w:rsidRPr="005B6E9E" w:rsidRDefault="003B4B6E" w:rsidP="003B4B6E">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Kategori</w:t>
            </w:r>
          </w:p>
        </w:tc>
      </w:tr>
      <w:tr w:rsidR="003B4B6E" w:rsidRPr="005B6E9E" w:rsidTr="00402CDE">
        <w:tc>
          <w:tcPr>
            <w:tcW w:w="618" w:type="dxa"/>
            <w:tcBorders>
              <w:top w:val="single" w:sz="4" w:space="0" w:color="auto"/>
            </w:tcBorders>
          </w:tcPr>
          <w:p w:rsidR="003B4B6E" w:rsidRPr="005B6E9E" w:rsidRDefault="003B4B6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1</w:t>
            </w:r>
          </w:p>
        </w:tc>
        <w:tc>
          <w:tcPr>
            <w:tcW w:w="3248" w:type="dxa"/>
            <w:tcBorders>
              <w:top w:val="single" w:sz="4" w:space="0" w:color="auto"/>
            </w:tcBorders>
          </w:tcPr>
          <w:p w:rsidR="003B4B6E" w:rsidRPr="005B6E9E" w:rsidRDefault="00DA0AFE" w:rsidP="00140B57">
            <w:pPr>
              <w:pStyle w:val="ListParagraph"/>
              <w:spacing w:after="0" w:line="240" w:lineRule="auto"/>
              <w:ind w:left="0"/>
              <w:rPr>
                <w:rFonts w:ascii="Times New Roman" w:hAnsi="Times New Roman"/>
                <w:noProof/>
                <w:sz w:val="20"/>
                <w:szCs w:val="20"/>
              </w:rPr>
            </w:pPr>
            <w:r w:rsidRPr="005B6E9E">
              <w:rPr>
                <w:rFonts w:ascii="Times New Roman" w:hAnsi="Times New Roman"/>
                <w:sz w:val="20"/>
                <w:szCs w:val="20"/>
              </w:rPr>
              <w:t>Kelayakan penyajian</w:t>
            </w:r>
          </w:p>
        </w:tc>
        <w:tc>
          <w:tcPr>
            <w:tcW w:w="812" w:type="dxa"/>
            <w:tcBorders>
              <w:top w:val="single" w:sz="4" w:space="0" w:color="auto"/>
            </w:tcBorders>
          </w:tcPr>
          <w:p w:rsidR="003B4B6E" w:rsidRPr="005B6E9E" w:rsidRDefault="00DA0AF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4</w:t>
            </w:r>
          </w:p>
        </w:tc>
        <w:tc>
          <w:tcPr>
            <w:tcW w:w="1039" w:type="dxa"/>
            <w:tcBorders>
              <w:top w:val="single" w:sz="4" w:space="0" w:color="auto"/>
            </w:tcBorders>
          </w:tcPr>
          <w:p w:rsidR="003B4B6E" w:rsidRPr="005B6E9E" w:rsidRDefault="00D72B4D" w:rsidP="003B4B6E">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 xml:space="preserve">Valid </w:t>
            </w:r>
          </w:p>
        </w:tc>
      </w:tr>
      <w:tr w:rsidR="003B4B6E" w:rsidRPr="005B6E9E" w:rsidTr="00402CDE">
        <w:tc>
          <w:tcPr>
            <w:tcW w:w="618" w:type="dxa"/>
          </w:tcPr>
          <w:p w:rsidR="003B4B6E" w:rsidRPr="005B6E9E" w:rsidRDefault="003B4B6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2</w:t>
            </w:r>
          </w:p>
        </w:tc>
        <w:tc>
          <w:tcPr>
            <w:tcW w:w="3248" w:type="dxa"/>
          </w:tcPr>
          <w:p w:rsidR="003B4B6E" w:rsidRPr="005B6E9E" w:rsidRDefault="00DA0AFE" w:rsidP="00140B57">
            <w:pPr>
              <w:pStyle w:val="ListParagraph"/>
              <w:spacing w:after="0" w:line="240" w:lineRule="auto"/>
              <w:ind w:left="0"/>
              <w:rPr>
                <w:rFonts w:ascii="Times New Roman" w:hAnsi="Times New Roman"/>
                <w:sz w:val="20"/>
                <w:szCs w:val="20"/>
              </w:rPr>
            </w:pPr>
            <w:r w:rsidRPr="005B6E9E">
              <w:rPr>
                <w:rFonts w:ascii="Times New Roman" w:hAnsi="Times New Roman"/>
                <w:sz w:val="20"/>
                <w:szCs w:val="20"/>
              </w:rPr>
              <w:t xml:space="preserve">Kegrafisan </w:t>
            </w:r>
            <w:r w:rsidR="003B4B6E" w:rsidRPr="005B6E9E">
              <w:rPr>
                <w:rFonts w:ascii="Times New Roman" w:hAnsi="Times New Roman"/>
                <w:sz w:val="20"/>
                <w:szCs w:val="20"/>
              </w:rPr>
              <w:t xml:space="preserve"> </w:t>
            </w:r>
          </w:p>
        </w:tc>
        <w:tc>
          <w:tcPr>
            <w:tcW w:w="812" w:type="dxa"/>
          </w:tcPr>
          <w:p w:rsidR="003B4B6E" w:rsidRPr="005B6E9E" w:rsidRDefault="00DA0AF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3.7</w:t>
            </w:r>
          </w:p>
        </w:tc>
        <w:tc>
          <w:tcPr>
            <w:tcW w:w="1039" w:type="dxa"/>
          </w:tcPr>
          <w:p w:rsidR="003B4B6E" w:rsidRPr="005B6E9E" w:rsidRDefault="00D72B4D" w:rsidP="003B4B6E">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Valid</w:t>
            </w:r>
          </w:p>
        </w:tc>
      </w:tr>
      <w:tr w:rsidR="003B4B6E" w:rsidRPr="005B6E9E" w:rsidTr="00402CDE">
        <w:tc>
          <w:tcPr>
            <w:tcW w:w="618" w:type="dxa"/>
          </w:tcPr>
          <w:p w:rsidR="003B4B6E" w:rsidRPr="005B6E9E" w:rsidRDefault="003B4B6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3</w:t>
            </w:r>
          </w:p>
        </w:tc>
        <w:tc>
          <w:tcPr>
            <w:tcW w:w="3248" w:type="dxa"/>
          </w:tcPr>
          <w:p w:rsidR="003B4B6E" w:rsidRPr="005B6E9E" w:rsidRDefault="00DA0AFE" w:rsidP="00140B57">
            <w:pPr>
              <w:pStyle w:val="ListParagraph"/>
              <w:spacing w:after="0" w:line="240" w:lineRule="auto"/>
              <w:ind w:left="0"/>
              <w:rPr>
                <w:rFonts w:ascii="Times New Roman" w:hAnsi="Times New Roman"/>
                <w:noProof/>
                <w:sz w:val="20"/>
                <w:szCs w:val="20"/>
              </w:rPr>
            </w:pPr>
            <w:r w:rsidRPr="005B6E9E">
              <w:rPr>
                <w:rFonts w:ascii="Times New Roman" w:hAnsi="Times New Roman"/>
                <w:noProof/>
                <w:sz w:val="20"/>
                <w:szCs w:val="20"/>
              </w:rPr>
              <w:t>Kelayakan materi/isi</w:t>
            </w:r>
          </w:p>
        </w:tc>
        <w:tc>
          <w:tcPr>
            <w:tcW w:w="812" w:type="dxa"/>
          </w:tcPr>
          <w:p w:rsidR="003B4B6E" w:rsidRPr="005B6E9E" w:rsidRDefault="003B4B6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4</w:t>
            </w:r>
          </w:p>
        </w:tc>
        <w:tc>
          <w:tcPr>
            <w:tcW w:w="1039" w:type="dxa"/>
          </w:tcPr>
          <w:p w:rsidR="003B4B6E" w:rsidRPr="005B6E9E" w:rsidRDefault="00D72B4D" w:rsidP="003B4B6E">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Valid</w:t>
            </w:r>
          </w:p>
        </w:tc>
      </w:tr>
      <w:tr w:rsidR="00D72B4D" w:rsidRPr="005B6E9E" w:rsidTr="00402CDE">
        <w:tc>
          <w:tcPr>
            <w:tcW w:w="618" w:type="dxa"/>
          </w:tcPr>
          <w:p w:rsidR="00D72B4D" w:rsidRPr="005B6E9E" w:rsidRDefault="00D72B4D"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4</w:t>
            </w:r>
          </w:p>
        </w:tc>
        <w:tc>
          <w:tcPr>
            <w:tcW w:w="3248" w:type="dxa"/>
          </w:tcPr>
          <w:p w:rsidR="00D72B4D" w:rsidRPr="005B6E9E" w:rsidRDefault="00DA0AFE" w:rsidP="00140B57">
            <w:pPr>
              <w:pStyle w:val="ListParagraph"/>
              <w:spacing w:after="0" w:line="240" w:lineRule="auto"/>
              <w:ind w:left="0"/>
              <w:rPr>
                <w:rFonts w:ascii="Times New Roman" w:hAnsi="Times New Roman"/>
                <w:noProof/>
                <w:sz w:val="20"/>
                <w:szCs w:val="20"/>
              </w:rPr>
            </w:pPr>
            <w:r w:rsidRPr="005B6E9E">
              <w:rPr>
                <w:rFonts w:ascii="Times New Roman" w:hAnsi="Times New Roman"/>
                <w:noProof/>
                <w:sz w:val="20"/>
                <w:szCs w:val="20"/>
              </w:rPr>
              <w:t>Kelayakan bahasa</w:t>
            </w:r>
          </w:p>
        </w:tc>
        <w:tc>
          <w:tcPr>
            <w:tcW w:w="812" w:type="dxa"/>
          </w:tcPr>
          <w:p w:rsidR="00D72B4D" w:rsidRPr="005B6E9E" w:rsidRDefault="00DA0AFE"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3.7</w:t>
            </w:r>
          </w:p>
        </w:tc>
        <w:tc>
          <w:tcPr>
            <w:tcW w:w="1039" w:type="dxa"/>
          </w:tcPr>
          <w:p w:rsidR="00D72B4D" w:rsidRPr="005B6E9E" w:rsidRDefault="00D72B4D" w:rsidP="00140B57">
            <w:pPr>
              <w:pStyle w:val="ListParagraph"/>
              <w:spacing w:after="0" w:line="240" w:lineRule="auto"/>
              <w:ind w:left="0"/>
              <w:jc w:val="center"/>
              <w:rPr>
                <w:rFonts w:ascii="Times New Roman" w:hAnsi="Times New Roman"/>
                <w:noProof/>
                <w:sz w:val="20"/>
                <w:szCs w:val="20"/>
              </w:rPr>
            </w:pPr>
            <w:r w:rsidRPr="005B6E9E">
              <w:rPr>
                <w:rFonts w:ascii="Times New Roman" w:hAnsi="Times New Roman"/>
                <w:noProof/>
                <w:sz w:val="20"/>
                <w:szCs w:val="20"/>
              </w:rPr>
              <w:t xml:space="preserve">Valid </w:t>
            </w:r>
          </w:p>
        </w:tc>
      </w:tr>
      <w:tr w:rsidR="00D72B4D" w:rsidRPr="005B6E9E" w:rsidTr="00402CDE">
        <w:tc>
          <w:tcPr>
            <w:tcW w:w="3866" w:type="dxa"/>
            <w:gridSpan w:val="2"/>
            <w:tcBorders>
              <w:bottom w:val="single" w:sz="4" w:space="0" w:color="auto"/>
            </w:tcBorders>
          </w:tcPr>
          <w:p w:rsidR="00D72B4D" w:rsidRPr="005B6E9E" w:rsidRDefault="00D72B4D" w:rsidP="00140B57">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Jumlah rata-rata</w:t>
            </w:r>
          </w:p>
        </w:tc>
        <w:tc>
          <w:tcPr>
            <w:tcW w:w="812" w:type="dxa"/>
            <w:tcBorders>
              <w:bottom w:val="single" w:sz="4" w:space="0" w:color="auto"/>
            </w:tcBorders>
          </w:tcPr>
          <w:p w:rsidR="00D72B4D" w:rsidRPr="005B6E9E" w:rsidRDefault="00DA0AFE" w:rsidP="00140B57">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3.8</w:t>
            </w:r>
          </w:p>
        </w:tc>
        <w:tc>
          <w:tcPr>
            <w:tcW w:w="1039" w:type="dxa"/>
            <w:tcBorders>
              <w:bottom w:val="single" w:sz="4" w:space="0" w:color="auto"/>
            </w:tcBorders>
          </w:tcPr>
          <w:p w:rsidR="00D72B4D" w:rsidRPr="005B6E9E" w:rsidRDefault="00D72B4D" w:rsidP="003B4B6E">
            <w:pPr>
              <w:pStyle w:val="ListParagraph"/>
              <w:spacing w:after="0" w:line="240" w:lineRule="auto"/>
              <w:ind w:left="0"/>
              <w:jc w:val="center"/>
              <w:rPr>
                <w:rFonts w:ascii="Times New Roman" w:hAnsi="Times New Roman"/>
                <w:b/>
                <w:noProof/>
                <w:sz w:val="20"/>
                <w:szCs w:val="20"/>
              </w:rPr>
            </w:pPr>
            <w:r w:rsidRPr="005B6E9E">
              <w:rPr>
                <w:rFonts w:ascii="Times New Roman" w:hAnsi="Times New Roman"/>
                <w:b/>
                <w:noProof/>
                <w:sz w:val="20"/>
                <w:szCs w:val="20"/>
              </w:rPr>
              <w:t xml:space="preserve">Valid </w:t>
            </w:r>
          </w:p>
        </w:tc>
      </w:tr>
    </w:tbl>
    <w:p w:rsidR="00E70148" w:rsidRPr="005B6E9E" w:rsidRDefault="00E70148" w:rsidP="008505A1">
      <w:pPr>
        <w:spacing w:line="360" w:lineRule="auto"/>
        <w:jc w:val="both"/>
        <w:rPr>
          <w:rFonts w:ascii="Times New Roman" w:hAnsi="Times New Roman" w:cs="Times New Roman"/>
          <w:sz w:val="20"/>
          <w:szCs w:val="20"/>
        </w:rPr>
      </w:pPr>
    </w:p>
    <w:p w:rsidR="00E70148" w:rsidRPr="005B6E9E" w:rsidRDefault="000F5058" w:rsidP="00B26737">
      <w:pPr>
        <w:spacing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rPr>
        <w:t>D</w:t>
      </w:r>
      <w:r w:rsidR="00E70148" w:rsidRPr="005B6E9E">
        <w:rPr>
          <w:rFonts w:ascii="Times New Roman" w:hAnsi="Times New Roman" w:cs="Times New Roman"/>
          <w:sz w:val="20"/>
          <w:szCs w:val="20"/>
        </w:rPr>
        <w:t xml:space="preserve">iperolehnya </w:t>
      </w:r>
      <w:r w:rsidR="00282B3D" w:rsidRPr="005B6E9E">
        <w:rPr>
          <w:rFonts w:ascii="Times New Roman" w:hAnsi="Times New Roman" w:cs="Times New Roman"/>
          <w:i/>
          <w:sz w:val="20"/>
          <w:szCs w:val="20"/>
        </w:rPr>
        <w:t>worksheet</w:t>
      </w:r>
      <w:r w:rsidR="00E70148" w:rsidRPr="005B6E9E">
        <w:rPr>
          <w:rFonts w:ascii="Times New Roman" w:hAnsi="Times New Roman" w:cs="Times New Roman"/>
          <w:sz w:val="20"/>
          <w:szCs w:val="20"/>
        </w:rPr>
        <w:t xml:space="preserve"> yang valid karena beberapa faktor diantaranya: komponen </w:t>
      </w:r>
      <w:r w:rsidR="00282B3D" w:rsidRPr="005B6E9E">
        <w:rPr>
          <w:rFonts w:ascii="Times New Roman" w:hAnsi="Times New Roman" w:cs="Times New Roman"/>
          <w:i/>
          <w:sz w:val="20"/>
          <w:szCs w:val="20"/>
        </w:rPr>
        <w:t>worksheet</w:t>
      </w:r>
      <w:r w:rsidR="00E70148" w:rsidRPr="005B6E9E">
        <w:rPr>
          <w:rFonts w:ascii="Times New Roman" w:hAnsi="Times New Roman" w:cs="Times New Roman"/>
          <w:sz w:val="20"/>
          <w:szCs w:val="20"/>
        </w:rPr>
        <w:t xml:space="preserve"> telah sesuai </w:t>
      </w:r>
      <w:r w:rsidR="00282B3D" w:rsidRPr="005B6E9E">
        <w:rPr>
          <w:rFonts w:ascii="Times New Roman" w:hAnsi="Times New Roman" w:cs="Times New Roman"/>
          <w:sz w:val="20"/>
          <w:szCs w:val="20"/>
        </w:rPr>
        <w:t>dengan indi</w:t>
      </w:r>
      <w:r w:rsidR="00D0608A" w:rsidRPr="005B6E9E">
        <w:rPr>
          <w:rFonts w:ascii="Times New Roman" w:hAnsi="Times New Roman" w:cs="Times New Roman"/>
          <w:sz w:val="20"/>
          <w:szCs w:val="20"/>
        </w:rPr>
        <w:t>k</w:t>
      </w:r>
      <w:r w:rsidR="00282B3D" w:rsidRPr="005B6E9E">
        <w:rPr>
          <w:rFonts w:ascii="Times New Roman" w:hAnsi="Times New Roman" w:cs="Times New Roman"/>
          <w:sz w:val="20"/>
          <w:szCs w:val="20"/>
        </w:rPr>
        <w:t xml:space="preserve">ator </w:t>
      </w:r>
      <w:r w:rsidR="00E70148" w:rsidRPr="005B6E9E">
        <w:rPr>
          <w:rFonts w:ascii="Times New Roman" w:hAnsi="Times New Roman" w:cs="Times New Roman"/>
          <w:sz w:val="20"/>
          <w:szCs w:val="20"/>
        </w:rPr>
        <w:t xml:space="preserve">yang telah ditetapkan dalam instrument validitas </w:t>
      </w:r>
      <w:r w:rsidR="00282B3D" w:rsidRPr="005B6E9E">
        <w:rPr>
          <w:rFonts w:ascii="Times New Roman" w:hAnsi="Times New Roman" w:cs="Times New Roman"/>
          <w:sz w:val="20"/>
          <w:szCs w:val="20"/>
        </w:rPr>
        <w:t>dan des</w:t>
      </w:r>
      <w:r w:rsidR="00D0608A" w:rsidRPr="005B6E9E">
        <w:rPr>
          <w:rFonts w:ascii="Times New Roman" w:hAnsi="Times New Roman" w:cs="Times New Roman"/>
          <w:sz w:val="20"/>
          <w:szCs w:val="20"/>
        </w:rPr>
        <w:t>k</w:t>
      </w:r>
      <w:r w:rsidR="00282B3D" w:rsidRPr="005B6E9E">
        <w:rPr>
          <w:rFonts w:ascii="Times New Roman" w:hAnsi="Times New Roman" w:cs="Times New Roman"/>
          <w:sz w:val="20"/>
          <w:szCs w:val="20"/>
        </w:rPr>
        <w:t xml:space="preserve">riptor yang menjadi acuan penilaian kelayakan oleh validator juga telah sesuai dengan kriteria </w:t>
      </w:r>
      <w:r w:rsidR="00282B3D" w:rsidRPr="005B6E9E">
        <w:rPr>
          <w:rFonts w:ascii="Times New Roman" w:hAnsi="Times New Roman" w:cs="Times New Roman"/>
          <w:i/>
          <w:sz w:val="20"/>
          <w:szCs w:val="20"/>
        </w:rPr>
        <w:t>habits of mind</w:t>
      </w:r>
      <w:r w:rsidR="00E70148" w:rsidRPr="005B6E9E">
        <w:rPr>
          <w:rFonts w:ascii="Times New Roman" w:hAnsi="Times New Roman" w:cs="Times New Roman"/>
          <w:sz w:val="20"/>
          <w:szCs w:val="20"/>
        </w:rPr>
        <w:t xml:space="preserve"> </w:t>
      </w:r>
      <w:r w:rsidRPr="005B6E9E">
        <w:rPr>
          <w:rFonts w:ascii="Times New Roman" w:hAnsi="Times New Roman" w:cs="Times New Roman"/>
          <w:sz w:val="20"/>
          <w:szCs w:val="20"/>
        </w:rPr>
        <w:t>serta telah memenuhi</w:t>
      </w:r>
      <w:r w:rsidR="00E70148" w:rsidRPr="005B6E9E">
        <w:rPr>
          <w:rFonts w:ascii="Times New Roman" w:hAnsi="Times New Roman" w:cs="Times New Roman"/>
          <w:sz w:val="20"/>
          <w:szCs w:val="20"/>
        </w:rPr>
        <w:t xml:space="preserve"> aspek-aspek pengukuran validitas isi dan konstruk. </w:t>
      </w:r>
      <w:proofErr w:type="gramStart"/>
      <w:r w:rsidR="00E70148" w:rsidRPr="005B6E9E">
        <w:rPr>
          <w:rFonts w:ascii="Times New Roman" w:hAnsi="Times New Roman" w:cs="Times New Roman"/>
          <w:sz w:val="20"/>
          <w:szCs w:val="20"/>
        </w:rPr>
        <w:t xml:space="preserve">Tampilan pada </w:t>
      </w:r>
      <w:r w:rsidRPr="005B6E9E">
        <w:rPr>
          <w:rFonts w:ascii="Times New Roman" w:hAnsi="Times New Roman" w:cs="Times New Roman"/>
          <w:i/>
          <w:sz w:val="20"/>
          <w:szCs w:val="20"/>
        </w:rPr>
        <w:t>worksheet</w:t>
      </w:r>
      <w:r w:rsidR="00E70148" w:rsidRPr="005B6E9E">
        <w:rPr>
          <w:rFonts w:ascii="Times New Roman" w:hAnsi="Times New Roman" w:cs="Times New Roman"/>
          <w:sz w:val="20"/>
          <w:szCs w:val="20"/>
        </w:rPr>
        <w:t xml:space="preserve"> juga tidak kalah penting untuk </w:t>
      </w:r>
      <w:r w:rsidR="00E70148" w:rsidRPr="005B6E9E">
        <w:rPr>
          <w:rFonts w:ascii="Times New Roman" w:hAnsi="Times New Roman" w:cs="Times New Roman"/>
          <w:sz w:val="20"/>
          <w:szCs w:val="20"/>
        </w:rPr>
        <w:lastRenderedPageBreak/>
        <w:t xml:space="preserve">diperhatikan agar menarik minat </w:t>
      </w:r>
      <w:r w:rsidR="00C1377A" w:rsidRPr="005B6E9E">
        <w:rPr>
          <w:rFonts w:ascii="Times New Roman" w:hAnsi="Times New Roman" w:cs="Times New Roman"/>
          <w:sz w:val="20"/>
          <w:szCs w:val="20"/>
        </w:rPr>
        <w:t>maha</w:t>
      </w:r>
      <w:r w:rsidR="00E70148" w:rsidRPr="005B6E9E">
        <w:rPr>
          <w:rFonts w:ascii="Times New Roman" w:hAnsi="Times New Roman" w:cs="Times New Roman"/>
          <w:sz w:val="20"/>
          <w:szCs w:val="20"/>
        </w:rPr>
        <w:t xml:space="preserve">siswa untuk membacanya karena, gambar sebagai penyambung informasi materi sekaligus dapat menjadikan </w:t>
      </w:r>
      <w:r w:rsidR="00C1377A" w:rsidRPr="005B6E9E">
        <w:rPr>
          <w:rFonts w:ascii="Times New Roman" w:hAnsi="Times New Roman" w:cs="Times New Roman"/>
          <w:sz w:val="20"/>
          <w:szCs w:val="20"/>
        </w:rPr>
        <w:t>maha</w:t>
      </w:r>
      <w:r w:rsidR="00E70148" w:rsidRPr="005B6E9E">
        <w:rPr>
          <w:rFonts w:ascii="Times New Roman" w:hAnsi="Times New Roman" w:cs="Times New Roman"/>
          <w:sz w:val="20"/>
          <w:szCs w:val="20"/>
        </w:rPr>
        <w:t>siswa berimajinasi sendiri dengan hanya melihat gambar.</w:t>
      </w:r>
      <w:proofErr w:type="gramEnd"/>
      <w:r w:rsidR="00A9444E" w:rsidRPr="005B6E9E">
        <w:rPr>
          <w:rFonts w:ascii="Times New Roman" w:hAnsi="Times New Roman" w:cs="Times New Roman"/>
          <w:sz w:val="20"/>
          <w:szCs w:val="20"/>
        </w:rPr>
        <w:t xml:space="preserve"> </w:t>
      </w:r>
      <w:proofErr w:type="gramStart"/>
      <w:r w:rsidR="00E70148" w:rsidRPr="005B6E9E">
        <w:rPr>
          <w:rFonts w:ascii="Times New Roman" w:hAnsi="Times New Roman" w:cs="Times New Roman"/>
          <w:sz w:val="20"/>
          <w:szCs w:val="20"/>
        </w:rPr>
        <w:t>kemenarikan</w:t>
      </w:r>
      <w:proofErr w:type="gramEnd"/>
      <w:r w:rsidR="00E70148" w:rsidRPr="005B6E9E">
        <w:rPr>
          <w:rFonts w:ascii="Times New Roman" w:hAnsi="Times New Roman" w:cs="Times New Roman"/>
          <w:sz w:val="20"/>
          <w:szCs w:val="20"/>
        </w:rPr>
        <w:t xml:space="preserve"> bahan ajar terletak pada gambar-gambar yang dimuat di dalamnya. </w:t>
      </w:r>
    </w:p>
    <w:p w:rsidR="00095A76" w:rsidRPr="005B6E9E" w:rsidRDefault="0050205E" w:rsidP="00B26737">
      <w:pPr>
        <w:spacing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rPr>
        <w:t xml:space="preserve">Hasil penelitian pada uji coba terbatas yaitu: </w:t>
      </w:r>
      <w:r w:rsidR="00095A76" w:rsidRPr="005B6E9E">
        <w:rPr>
          <w:rFonts w:ascii="Times New Roman" w:hAnsi="Times New Roman" w:cs="Times New Roman"/>
          <w:sz w:val="20"/>
          <w:szCs w:val="20"/>
        </w:rPr>
        <w:t>1</w:t>
      </w:r>
      <w:r w:rsidRPr="005B6E9E">
        <w:rPr>
          <w:rFonts w:ascii="Times New Roman" w:hAnsi="Times New Roman" w:cs="Times New Roman"/>
          <w:sz w:val="20"/>
          <w:szCs w:val="20"/>
        </w:rPr>
        <w:t xml:space="preserve">) </w:t>
      </w:r>
      <w:r w:rsidRPr="005B6E9E">
        <w:rPr>
          <w:rFonts w:ascii="Times New Roman" w:hAnsi="Times New Roman" w:cs="Times New Roman"/>
          <w:i/>
          <w:sz w:val="20"/>
          <w:szCs w:val="20"/>
        </w:rPr>
        <w:t>n-gain habits of mind</w:t>
      </w:r>
      <w:r w:rsidRPr="005B6E9E">
        <w:rPr>
          <w:rFonts w:ascii="Times New Roman" w:hAnsi="Times New Roman" w:cs="Times New Roman"/>
          <w:sz w:val="20"/>
          <w:szCs w:val="20"/>
        </w:rPr>
        <w:t xml:space="preserve"> </w:t>
      </w:r>
      <w:r w:rsidR="00095A76" w:rsidRPr="005B6E9E">
        <w:rPr>
          <w:rFonts w:ascii="Times New Roman" w:hAnsi="Times New Roman" w:cs="Times New Roman"/>
          <w:sz w:val="20"/>
          <w:szCs w:val="20"/>
        </w:rPr>
        <w:t>maha</w:t>
      </w:r>
      <w:r w:rsidRPr="005B6E9E">
        <w:rPr>
          <w:rFonts w:ascii="Times New Roman" w:hAnsi="Times New Roman" w:cs="Times New Roman"/>
          <w:sz w:val="20"/>
          <w:szCs w:val="20"/>
        </w:rPr>
        <w:t xml:space="preserve">siswa 0,65 yang berada pada kategori sedang, </w:t>
      </w:r>
      <w:r w:rsidR="00095A76" w:rsidRPr="005B6E9E">
        <w:rPr>
          <w:rFonts w:ascii="Times New Roman" w:hAnsi="Times New Roman" w:cs="Times New Roman"/>
          <w:sz w:val="20"/>
          <w:szCs w:val="20"/>
        </w:rPr>
        <w:t>2</w:t>
      </w:r>
      <w:r w:rsidRPr="005B6E9E">
        <w:rPr>
          <w:rFonts w:ascii="Times New Roman" w:hAnsi="Times New Roman" w:cs="Times New Roman"/>
          <w:sz w:val="20"/>
          <w:szCs w:val="20"/>
        </w:rPr>
        <w:t>) hasil observasi</w:t>
      </w:r>
      <w:r w:rsidR="00095A76" w:rsidRPr="005B6E9E">
        <w:rPr>
          <w:rFonts w:ascii="Times New Roman" w:hAnsi="Times New Roman" w:cs="Times New Roman"/>
          <w:sz w:val="20"/>
          <w:szCs w:val="20"/>
        </w:rPr>
        <w:t xml:space="preserve"> </w:t>
      </w:r>
      <w:r w:rsidRPr="005B6E9E">
        <w:rPr>
          <w:rFonts w:ascii="Times New Roman" w:hAnsi="Times New Roman" w:cs="Times New Roman"/>
          <w:sz w:val="20"/>
          <w:szCs w:val="20"/>
        </w:rPr>
        <w:t xml:space="preserve">yaitu 80% </w:t>
      </w:r>
      <w:r w:rsidR="00D0608A" w:rsidRPr="005B6E9E">
        <w:rPr>
          <w:rFonts w:ascii="Times New Roman" w:hAnsi="Times New Roman" w:cs="Times New Roman"/>
          <w:sz w:val="20"/>
          <w:szCs w:val="20"/>
        </w:rPr>
        <w:t>maha</w:t>
      </w:r>
      <w:r w:rsidRPr="005B6E9E">
        <w:rPr>
          <w:rFonts w:ascii="Times New Roman" w:hAnsi="Times New Roman" w:cs="Times New Roman"/>
          <w:sz w:val="20"/>
          <w:szCs w:val="20"/>
        </w:rPr>
        <w:t xml:space="preserve">siswa dengan kategori baik dan 20% lainnya dengan kategori sangat baik, </w:t>
      </w:r>
      <w:r w:rsidR="00095A76" w:rsidRPr="005B6E9E">
        <w:rPr>
          <w:rFonts w:ascii="Times New Roman" w:hAnsi="Times New Roman" w:cs="Times New Roman"/>
          <w:sz w:val="20"/>
          <w:szCs w:val="20"/>
        </w:rPr>
        <w:t>3</w:t>
      </w:r>
      <w:r w:rsidRPr="005B6E9E">
        <w:rPr>
          <w:rFonts w:ascii="Times New Roman" w:hAnsi="Times New Roman" w:cs="Times New Roman"/>
          <w:sz w:val="20"/>
          <w:szCs w:val="20"/>
        </w:rPr>
        <w:t xml:space="preserve">) </w:t>
      </w:r>
      <w:r w:rsidRPr="005B6E9E">
        <w:rPr>
          <w:rFonts w:ascii="Times New Roman" w:hAnsi="Times New Roman" w:cs="Times New Roman"/>
          <w:i/>
          <w:sz w:val="20"/>
          <w:szCs w:val="20"/>
        </w:rPr>
        <w:t>n-gain</w:t>
      </w:r>
      <w:r w:rsidRPr="005B6E9E">
        <w:rPr>
          <w:rFonts w:ascii="Times New Roman" w:hAnsi="Times New Roman" w:cs="Times New Roman"/>
          <w:sz w:val="20"/>
          <w:szCs w:val="20"/>
        </w:rPr>
        <w:t xml:space="preserve"> hasil tes </w:t>
      </w:r>
      <w:r w:rsidR="00095A76" w:rsidRPr="005B6E9E">
        <w:rPr>
          <w:rFonts w:ascii="Times New Roman" w:hAnsi="Times New Roman" w:cs="Times New Roman"/>
          <w:sz w:val="20"/>
          <w:szCs w:val="20"/>
        </w:rPr>
        <w:t>maha</w:t>
      </w:r>
      <w:r w:rsidRPr="005B6E9E">
        <w:rPr>
          <w:rFonts w:ascii="Times New Roman" w:hAnsi="Times New Roman" w:cs="Times New Roman"/>
          <w:sz w:val="20"/>
          <w:szCs w:val="20"/>
        </w:rPr>
        <w:t>siswa ya</w:t>
      </w:r>
      <w:r w:rsidR="00D0608A" w:rsidRPr="005B6E9E">
        <w:rPr>
          <w:rFonts w:ascii="Times New Roman" w:hAnsi="Times New Roman" w:cs="Times New Roman"/>
          <w:sz w:val="20"/>
          <w:szCs w:val="20"/>
        </w:rPr>
        <w:t>itu 0,69 dengan kategori sedang.</w:t>
      </w:r>
      <w:r w:rsidR="00E1293E" w:rsidRPr="005B6E9E">
        <w:rPr>
          <w:rFonts w:ascii="Times New Roman" w:hAnsi="Times New Roman" w:cs="Times New Roman"/>
          <w:sz w:val="20"/>
          <w:szCs w:val="20"/>
        </w:rPr>
        <w:t xml:space="preserve"> Gambaran persentase peningkatan </w:t>
      </w:r>
      <w:r w:rsidR="00E1293E" w:rsidRPr="005B6E9E">
        <w:rPr>
          <w:rFonts w:ascii="Times New Roman" w:hAnsi="Times New Roman" w:cs="Times New Roman"/>
          <w:i/>
          <w:sz w:val="20"/>
          <w:szCs w:val="20"/>
        </w:rPr>
        <w:t>habits of mind</w:t>
      </w:r>
      <w:r w:rsidR="00E1293E" w:rsidRPr="005B6E9E">
        <w:rPr>
          <w:rFonts w:ascii="Times New Roman" w:hAnsi="Times New Roman" w:cs="Times New Roman"/>
          <w:sz w:val="20"/>
          <w:szCs w:val="20"/>
        </w:rPr>
        <w:t xml:space="preserve"> </w:t>
      </w:r>
      <w:r w:rsidR="00463867" w:rsidRPr="005B6E9E">
        <w:rPr>
          <w:rFonts w:ascii="Times New Roman" w:hAnsi="Times New Roman" w:cs="Times New Roman"/>
          <w:sz w:val="20"/>
          <w:szCs w:val="20"/>
        </w:rPr>
        <w:t>maha</w:t>
      </w:r>
      <w:r w:rsidR="00E1293E" w:rsidRPr="005B6E9E">
        <w:rPr>
          <w:rFonts w:ascii="Times New Roman" w:hAnsi="Times New Roman" w:cs="Times New Roman"/>
          <w:sz w:val="20"/>
          <w:szCs w:val="20"/>
        </w:rPr>
        <w:t xml:space="preserve">siswa pada uji implementasi dilakukan dengan menganalisis tingkat normalitas </w:t>
      </w:r>
      <w:r w:rsidR="00E1293E" w:rsidRPr="005B6E9E">
        <w:rPr>
          <w:rFonts w:ascii="Times New Roman" w:hAnsi="Times New Roman" w:cs="Times New Roman"/>
          <w:i/>
          <w:sz w:val="20"/>
          <w:szCs w:val="20"/>
        </w:rPr>
        <w:t>gain</w:t>
      </w:r>
      <w:r w:rsidR="00E1293E" w:rsidRPr="005B6E9E">
        <w:rPr>
          <w:rFonts w:ascii="Times New Roman" w:hAnsi="Times New Roman" w:cs="Times New Roman"/>
          <w:sz w:val="20"/>
          <w:szCs w:val="20"/>
        </w:rPr>
        <w:t xml:space="preserve">nya. Data normalitas </w:t>
      </w:r>
      <w:r w:rsidR="00E1293E" w:rsidRPr="005B6E9E">
        <w:rPr>
          <w:rFonts w:ascii="Times New Roman" w:hAnsi="Times New Roman" w:cs="Times New Roman"/>
          <w:i/>
          <w:sz w:val="20"/>
          <w:szCs w:val="20"/>
        </w:rPr>
        <w:t>gain</w:t>
      </w:r>
      <w:r w:rsidR="00E1293E" w:rsidRPr="005B6E9E">
        <w:rPr>
          <w:rFonts w:ascii="Times New Roman" w:hAnsi="Times New Roman" w:cs="Times New Roman"/>
          <w:sz w:val="20"/>
          <w:szCs w:val="20"/>
        </w:rPr>
        <w:t xml:space="preserve"> diperoleh melalui nilai rata-rata angket sebelum dan setelah pembelajaran berlangsung. Berdasarkan hasil analisis nilai rata-rata angket siswa diawal pembelajaran adalah 60</w:t>
      </w:r>
      <w:proofErr w:type="gramStart"/>
      <w:r w:rsidR="00E1293E" w:rsidRPr="005B6E9E">
        <w:rPr>
          <w:rFonts w:ascii="Times New Roman" w:hAnsi="Times New Roman" w:cs="Times New Roman"/>
          <w:sz w:val="20"/>
          <w:szCs w:val="20"/>
        </w:rPr>
        <w:t>,6</w:t>
      </w:r>
      <w:proofErr w:type="gramEnd"/>
      <w:r w:rsidR="00E1293E" w:rsidRPr="005B6E9E">
        <w:rPr>
          <w:rFonts w:ascii="Times New Roman" w:hAnsi="Times New Roman" w:cs="Times New Roman"/>
          <w:sz w:val="20"/>
          <w:szCs w:val="20"/>
        </w:rPr>
        <w:t xml:space="preserve"> dan nilai rata-rata pada </w:t>
      </w:r>
      <w:r w:rsidR="00463867" w:rsidRPr="005B6E9E">
        <w:rPr>
          <w:rFonts w:ascii="Times New Roman" w:hAnsi="Times New Roman" w:cs="Times New Roman"/>
          <w:sz w:val="20"/>
          <w:szCs w:val="20"/>
        </w:rPr>
        <w:t xml:space="preserve">akhir pembelajaran adalah 75,2 </w:t>
      </w:r>
      <w:r w:rsidR="00E1293E" w:rsidRPr="005B6E9E">
        <w:rPr>
          <w:rFonts w:ascii="Times New Roman" w:hAnsi="Times New Roman" w:cs="Times New Roman"/>
          <w:sz w:val="20"/>
          <w:szCs w:val="20"/>
        </w:rPr>
        <w:t xml:space="preserve">sehingga diperoleh </w:t>
      </w:r>
      <w:r w:rsidR="00E1293E" w:rsidRPr="005B6E9E">
        <w:rPr>
          <w:rFonts w:ascii="Times New Roman" w:hAnsi="Times New Roman" w:cs="Times New Roman"/>
          <w:i/>
          <w:sz w:val="20"/>
          <w:szCs w:val="20"/>
        </w:rPr>
        <w:t>gain</w:t>
      </w:r>
      <w:r w:rsidR="00E1293E" w:rsidRPr="005B6E9E">
        <w:rPr>
          <w:rFonts w:ascii="Times New Roman" w:hAnsi="Times New Roman" w:cs="Times New Roman"/>
          <w:sz w:val="20"/>
          <w:szCs w:val="20"/>
        </w:rPr>
        <w:t xml:space="preserve"> 0,62. Nilai gain tersebut menunjukkan kategori sedang, itu artinya </w:t>
      </w:r>
      <w:r w:rsidR="00E1293E" w:rsidRPr="005B6E9E">
        <w:rPr>
          <w:rFonts w:ascii="Times New Roman" w:hAnsi="Times New Roman" w:cs="Times New Roman"/>
          <w:i/>
          <w:sz w:val="20"/>
          <w:szCs w:val="20"/>
        </w:rPr>
        <w:t>habits</w:t>
      </w:r>
      <w:r w:rsidR="00E1293E" w:rsidRPr="005B6E9E">
        <w:rPr>
          <w:rFonts w:ascii="Times New Roman" w:hAnsi="Times New Roman" w:cs="Times New Roman"/>
          <w:sz w:val="20"/>
          <w:szCs w:val="20"/>
        </w:rPr>
        <w:t xml:space="preserve"> </w:t>
      </w:r>
      <w:r w:rsidR="00E1293E" w:rsidRPr="005B6E9E">
        <w:rPr>
          <w:rFonts w:ascii="Times New Roman" w:hAnsi="Times New Roman" w:cs="Times New Roman"/>
          <w:i/>
          <w:sz w:val="20"/>
          <w:szCs w:val="20"/>
        </w:rPr>
        <w:t>of mind</w:t>
      </w:r>
      <w:r w:rsidR="00E1293E" w:rsidRPr="005B6E9E">
        <w:rPr>
          <w:rFonts w:ascii="Times New Roman" w:hAnsi="Times New Roman" w:cs="Times New Roman"/>
          <w:sz w:val="20"/>
          <w:szCs w:val="20"/>
        </w:rPr>
        <w:t xml:space="preserve"> </w:t>
      </w:r>
      <w:r w:rsidR="00D0608A" w:rsidRPr="005B6E9E">
        <w:rPr>
          <w:rFonts w:ascii="Times New Roman" w:hAnsi="Times New Roman" w:cs="Times New Roman"/>
          <w:sz w:val="20"/>
          <w:szCs w:val="20"/>
        </w:rPr>
        <w:t>maha</w:t>
      </w:r>
      <w:r w:rsidR="00E1293E" w:rsidRPr="005B6E9E">
        <w:rPr>
          <w:rFonts w:ascii="Times New Roman" w:hAnsi="Times New Roman" w:cs="Times New Roman"/>
          <w:sz w:val="20"/>
          <w:szCs w:val="20"/>
        </w:rPr>
        <w:t>siswa telah mengalami peningkatan</w:t>
      </w:r>
      <w:r w:rsidR="00463867" w:rsidRPr="005B6E9E">
        <w:rPr>
          <w:rFonts w:ascii="Times New Roman" w:hAnsi="Times New Roman" w:cs="Times New Roman"/>
          <w:sz w:val="20"/>
          <w:szCs w:val="20"/>
        </w:rPr>
        <w:t>.</w:t>
      </w:r>
      <w:r w:rsidR="00095A76" w:rsidRPr="005B6E9E">
        <w:rPr>
          <w:rFonts w:ascii="Times New Roman" w:hAnsi="Times New Roman" w:cs="Times New Roman"/>
          <w:sz w:val="20"/>
          <w:szCs w:val="20"/>
        </w:rPr>
        <w:t xml:space="preserve"> </w:t>
      </w:r>
      <w:r w:rsidR="00095A76" w:rsidRPr="005B6E9E">
        <w:rPr>
          <w:rFonts w:ascii="Times New Roman" w:hAnsi="Times New Roman" w:cs="Times New Roman"/>
          <w:i/>
          <w:sz w:val="20"/>
          <w:szCs w:val="20"/>
        </w:rPr>
        <w:t>Habits of mind</w:t>
      </w:r>
      <w:r w:rsidR="00095A76" w:rsidRPr="005B6E9E">
        <w:rPr>
          <w:rFonts w:ascii="Times New Roman" w:hAnsi="Times New Roman" w:cs="Times New Roman"/>
          <w:sz w:val="20"/>
          <w:szCs w:val="20"/>
        </w:rPr>
        <w:t xml:space="preserve"> </w:t>
      </w:r>
      <w:proofErr w:type="gramStart"/>
      <w:r w:rsidR="00095A76" w:rsidRPr="005B6E9E">
        <w:rPr>
          <w:rFonts w:ascii="Times New Roman" w:hAnsi="Times New Roman" w:cs="Times New Roman"/>
          <w:sz w:val="20"/>
          <w:szCs w:val="20"/>
        </w:rPr>
        <w:t>akan</w:t>
      </w:r>
      <w:proofErr w:type="gramEnd"/>
      <w:r w:rsidR="00095A76" w:rsidRPr="005B6E9E">
        <w:rPr>
          <w:rFonts w:ascii="Times New Roman" w:hAnsi="Times New Roman" w:cs="Times New Roman"/>
          <w:sz w:val="20"/>
          <w:szCs w:val="20"/>
        </w:rPr>
        <w:t xml:space="preserve"> dapat terbentuk ketika mahasiswa mampu merespon jawaban pertanyaan atau masalah yang belum diketahui sehingga bisa mengobservasi bagaimana mahasiswa mengingat dan menghasilkan sebuah pengetahuan (Costa &amp; Kallick, 2000). Indikasi tersebut terdapat dalam produk pengembangan Peneliti yaitu mahasiswa dituntun untuk mengetahui jawaban atas pertanyaan yang belum diketahui baik melalui</w:t>
      </w:r>
      <w:r w:rsidR="0097733B" w:rsidRPr="005B6E9E">
        <w:rPr>
          <w:rFonts w:ascii="Times New Roman" w:hAnsi="Times New Roman" w:cs="Times New Roman"/>
          <w:sz w:val="20"/>
          <w:szCs w:val="20"/>
        </w:rPr>
        <w:t xml:space="preserve"> penyelidikan atau kaijan teori, setelah itu diberikan </w:t>
      </w:r>
      <w:r w:rsidR="0097733B" w:rsidRPr="005B6E9E">
        <w:rPr>
          <w:rFonts w:ascii="Times New Roman" w:hAnsi="Times New Roman" w:cs="Times New Roman"/>
          <w:i/>
          <w:sz w:val="20"/>
          <w:szCs w:val="20"/>
        </w:rPr>
        <w:t>feedback</w:t>
      </w:r>
      <w:r w:rsidR="0097733B" w:rsidRPr="005B6E9E">
        <w:rPr>
          <w:rFonts w:ascii="Times New Roman" w:hAnsi="Times New Roman" w:cs="Times New Roman"/>
          <w:sz w:val="20"/>
          <w:szCs w:val="20"/>
        </w:rPr>
        <w:t xml:space="preserve"> atas proses yang telah dilakukan. </w:t>
      </w:r>
      <w:r w:rsidR="0097733B" w:rsidRPr="005B6E9E">
        <w:rPr>
          <w:rFonts w:ascii="Times New Roman" w:hAnsi="Times New Roman" w:cs="Times New Roman"/>
          <w:bCs/>
          <w:color w:val="231F20"/>
          <w:sz w:val="20"/>
          <w:szCs w:val="20"/>
        </w:rPr>
        <w:t>Pemberian umpan balik (</w:t>
      </w:r>
      <w:r w:rsidR="0097733B" w:rsidRPr="005B6E9E">
        <w:rPr>
          <w:rFonts w:ascii="Times New Roman" w:hAnsi="Times New Roman" w:cs="Times New Roman"/>
          <w:bCs/>
          <w:i/>
          <w:color w:val="231F20"/>
          <w:sz w:val="20"/>
          <w:szCs w:val="20"/>
        </w:rPr>
        <w:t>feedback</w:t>
      </w:r>
      <w:r w:rsidR="0097733B" w:rsidRPr="005B6E9E">
        <w:rPr>
          <w:rFonts w:ascii="Times New Roman" w:hAnsi="Times New Roman" w:cs="Times New Roman"/>
          <w:bCs/>
          <w:color w:val="231F20"/>
          <w:sz w:val="20"/>
          <w:szCs w:val="20"/>
        </w:rPr>
        <w:t xml:space="preserve">) dapat membentuk </w:t>
      </w:r>
      <w:r w:rsidR="0097733B" w:rsidRPr="005B6E9E">
        <w:rPr>
          <w:rFonts w:ascii="Times New Roman" w:hAnsi="Times New Roman" w:cs="Times New Roman"/>
          <w:bCs/>
          <w:i/>
          <w:color w:val="231F20"/>
          <w:sz w:val="20"/>
          <w:szCs w:val="20"/>
        </w:rPr>
        <w:t>habits of mind</w:t>
      </w:r>
      <w:r w:rsidR="0097733B" w:rsidRPr="005B6E9E">
        <w:rPr>
          <w:rFonts w:ascii="Times New Roman" w:hAnsi="Times New Roman" w:cs="Times New Roman"/>
          <w:bCs/>
          <w:color w:val="231F20"/>
          <w:sz w:val="20"/>
          <w:szCs w:val="20"/>
        </w:rPr>
        <w:t xml:space="preserve"> </w:t>
      </w:r>
      <w:r w:rsidR="00D0608A" w:rsidRPr="005B6E9E">
        <w:rPr>
          <w:rFonts w:ascii="Times New Roman" w:hAnsi="Times New Roman" w:cs="Times New Roman"/>
          <w:bCs/>
          <w:color w:val="231F20"/>
          <w:sz w:val="20"/>
          <w:szCs w:val="20"/>
        </w:rPr>
        <w:t>maha</w:t>
      </w:r>
      <w:r w:rsidR="0097733B" w:rsidRPr="005B6E9E">
        <w:rPr>
          <w:rFonts w:ascii="Times New Roman" w:hAnsi="Times New Roman" w:cs="Times New Roman"/>
          <w:bCs/>
          <w:color w:val="231F20"/>
          <w:sz w:val="20"/>
          <w:szCs w:val="20"/>
        </w:rPr>
        <w:t>siswa (Nahadi, 2015).</w:t>
      </w:r>
      <w:r w:rsidR="0097733B" w:rsidRPr="005B6E9E">
        <w:rPr>
          <w:rFonts w:ascii="Times New Roman" w:hAnsi="Times New Roman" w:cs="Times New Roman"/>
          <w:sz w:val="20"/>
          <w:szCs w:val="20"/>
        </w:rPr>
        <w:t xml:space="preserve"> </w:t>
      </w:r>
      <w:r w:rsidR="00095A76" w:rsidRPr="005B6E9E">
        <w:rPr>
          <w:rFonts w:ascii="Times New Roman" w:hAnsi="Times New Roman" w:cs="Times New Roman"/>
          <w:sz w:val="20"/>
          <w:szCs w:val="20"/>
        </w:rPr>
        <w:t xml:space="preserve"> Sejalan dengan hal tersebut, hasil penelusuran </w:t>
      </w:r>
      <w:r w:rsidR="00095A76" w:rsidRPr="005B6E9E">
        <w:rPr>
          <w:rFonts w:ascii="Times New Roman" w:hAnsi="Times New Roman" w:cs="Times New Roman"/>
          <w:i/>
          <w:sz w:val="20"/>
          <w:szCs w:val="20"/>
        </w:rPr>
        <w:t>habits of mind</w:t>
      </w:r>
      <w:r w:rsidR="00095A76" w:rsidRPr="005B6E9E">
        <w:rPr>
          <w:rFonts w:ascii="Times New Roman" w:hAnsi="Times New Roman" w:cs="Times New Roman"/>
          <w:sz w:val="20"/>
          <w:szCs w:val="20"/>
        </w:rPr>
        <w:t xml:space="preserve"> pada uji terbatas maupun uji implementasi terlihat adanya peningkatan. </w:t>
      </w:r>
    </w:p>
    <w:p w:rsidR="00463867" w:rsidRPr="005B6E9E" w:rsidRDefault="00463867" w:rsidP="00B26737">
      <w:pPr>
        <w:spacing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rPr>
        <w:t xml:space="preserve"> </w:t>
      </w:r>
      <w:r w:rsidR="00B26737" w:rsidRPr="005B6E9E">
        <w:rPr>
          <w:rFonts w:ascii="Times New Roman" w:hAnsi="Times New Roman" w:cs="Times New Roman"/>
          <w:sz w:val="20"/>
          <w:szCs w:val="20"/>
        </w:rPr>
        <w:t xml:space="preserve">Hasil </w:t>
      </w:r>
      <w:r w:rsidR="0050205E" w:rsidRPr="005B6E9E">
        <w:rPr>
          <w:rFonts w:ascii="Times New Roman" w:hAnsi="Times New Roman" w:cs="Times New Roman"/>
          <w:sz w:val="20"/>
          <w:szCs w:val="20"/>
        </w:rPr>
        <w:t xml:space="preserve">observasi </w:t>
      </w:r>
      <w:r w:rsidRPr="005B6E9E">
        <w:rPr>
          <w:rFonts w:ascii="Times New Roman" w:hAnsi="Times New Roman" w:cs="Times New Roman"/>
          <w:sz w:val="20"/>
          <w:szCs w:val="20"/>
        </w:rPr>
        <w:t>maha</w:t>
      </w:r>
      <w:r w:rsidR="0050205E" w:rsidRPr="005B6E9E">
        <w:rPr>
          <w:rFonts w:ascii="Times New Roman" w:hAnsi="Times New Roman" w:cs="Times New Roman"/>
          <w:sz w:val="20"/>
          <w:szCs w:val="20"/>
        </w:rPr>
        <w:t>siswa pada pertemu</w:t>
      </w:r>
      <w:r w:rsidRPr="005B6E9E">
        <w:rPr>
          <w:rFonts w:ascii="Times New Roman" w:hAnsi="Times New Roman" w:cs="Times New Roman"/>
          <w:sz w:val="20"/>
          <w:szCs w:val="20"/>
        </w:rPr>
        <w:t>an pertama terdapat 1</w:t>
      </w:r>
      <w:r w:rsidR="00D0608A" w:rsidRPr="005B6E9E">
        <w:rPr>
          <w:rFonts w:ascii="Times New Roman" w:hAnsi="Times New Roman" w:cs="Times New Roman"/>
          <w:sz w:val="20"/>
          <w:szCs w:val="20"/>
        </w:rPr>
        <w:t>4</w:t>
      </w:r>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 xml:space="preserve">dan </w:t>
      </w:r>
      <w:r w:rsidR="0050205E" w:rsidRPr="005B6E9E">
        <w:rPr>
          <w:rFonts w:ascii="Times New Roman" w:hAnsi="Times New Roman" w:cs="Times New Roman"/>
          <w:sz w:val="20"/>
          <w:szCs w:val="20"/>
        </w:rPr>
        <w:t xml:space="preserve"> pertemuan</w:t>
      </w:r>
      <w:proofErr w:type="gramEnd"/>
      <w:r w:rsidR="0050205E" w:rsidRPr="005B6E9E">
        <w:rPr>
          <w:rFonts w:ascii="Times New Roman" w:hAnsi="Times New Roman" w:cs="Times New Roman"/>
          <w:sz w:val="20"/>
          <w:szCs w:val="20"/>
        </w:rPr>
        <w:t xml:space="preserve"> terakhir sebanyak 4</w:t>
      </w:r>
      <w:r w:rsidR="00D0608A" w:rsidRPr="005B6E9E">
        <w:rPr>
          <w:rFonts w:ascii="Times New Roman" w:hAnsi="Times New Roman" w:cs="Times New Roman"/>
          <w:sz w:val="20"/>
          <w:szCs w:val="20"/>
        </w:rPr>
        <w:t>4</w:t>
      </w:r>
      <w:r w:rsidR="0050205E" w:rsidRPr="005B6E9E">
        <w:rPr>
          <w:rFonts w:ascii="Times New Roman" w:hAnsi="Times New Roman" w:cs="Times New Roman"/>
          <w:sz w:val="20"/>
          <w:szCs w:val="20"/>
        </w:rPr>
        <w:t xml:space="preserve">% </w:t>
      </w:r>
      <w:r w:rsidR="00D0608A" w:rsidRPr="005B6E9E">
        <w:rPr>
          <w:rFonts w:ascii="Times New Roman" w:hAnsi="Times New Roman" w:cs="Times New Roman"/>
          <w:sz w:val="20"/>
          <w:szCs w:val="20"/>
        </w:rPr>
        <w:t>maha</w:t>
      </w:r>
      <w:r w:rsidR="0050205E" w:rsidRPr="005B6E9E">
        <w:rPr>
          <w:rFonts w:ascii="Times New Roman" w:hAnsi="Times New Roman" w:cs="Times New Roman"/>
          <w:sz w:val="20"/>
          <w:szCs w:val="20"/>
        </w:rPr>
        <w:t xml:space="preserve">siswa yang memiliki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dengan kategori sangat baik</w:t>
      </w:r>
      <w:r w:rsidRPr="005B6E9E">
        <w:rPr>
          <w:rFonts w:ascii="Times New Roman" w:hAnsi="Times New Roman" w:cs="Times New Roman"/>
          <w:sz w:val="20"/>
          <w:szCs w:val="20"/>
        </w:rPr>
        <w:t xml:space="preserve">. Tingkat </w:t>
      </w:r>
      <w:r w:rsidRPr="005B6E9E">
        <w:rPr>
          <w:rFonts w:ascii="Times New Roman" w:hAnsi="Times New Roman" w:cs="Times New Roman"/>
          <w:i/>
          <w:sz w:val="20"/>
          <w:szCs w:val="20"/>
        </w:rPr>
        <w:t>habits of mind</w:t>
      </w:r>
      <w:r w:rsidRPr="005B6E9E">
        <w:rPr>
          <w:rFonts w:ascii="Times New Roman" w:hAnsi="Times New Roman" w:cs="Times New Roman"/>
          <w:sz w:val="20"/>
          <w:szCs w:val="20"/>
        </w:rPr>
        <w:t xml:space="preserve"> </w:t>
      </w:r>
      <w:r w:rsidR="00D0608A" w:rsidRPr="005B6E9E">
        <w:rPr>
          <w:rFonts w:ascii="Times New Roman" w:hAnsi="Times New Roman" w:cs="Times New Roman"/>
          <w:sz w:val="20"/>
          <w:szCs w:val="20"/>
        </w:rPr>
        <w:t>maha</w:t>
      </w:r>
      <w:r w:rsidRPr="005B6E9E">
        <w:rPr>
          <w:rFonts w:ascii="Times New Roman" w:hAnsi="Times New Roman" w:cs="Times New Roman"/>
          <w:sz w:val="20"/>
          <w:szCs w:val="20"/>
        </w:rPr>
        <w:t xml:space="preserve">siswa pada </w:t>
      </w:r>
      <w:r w:rsidRPr="005B6E9E">
        <w:rPr>
          <w:rFonts w:ascii="Times New Roman" w:hAnsi="Times New Roman" w:cs="Times New Roman"/>
          <w:sz w:val="20"/>
          <w:szCs w:val="20"/>
        </w:rPr>
        <w:lastRenderedPageBreak/>
        <w:t>uji implementasi pada setiap pertemuannya terlihat adanya peningkatan, selengkapnya dapat dilihat pada tab</w:t>
      </w:r>
      <w:r w:rsidR="00D0608A" w:rsidRPr="005B6E9E">
        <w:rPr>
          <w:rFonts w:ascii="Times New Roman" w:hAnsi="Times New Roman" w:cs="Times New Roman"/>
          <w:sz w:val="20"/>
          <w:szCs w:val="20"/>
        </w:rPr>
        <w:t>e</w:t>
      </w:r>
      <w:r w:rsidRPr="005B6E9E">
        <w:rPr>
          <w:rFonts w:ascii="Times New Roman" w:hAnsi="Times New Roman" w:cs="Times New Roman"/>
          <w:sz w:val="20"/>
          <w:szCs w:val="20"/>
        </w:rPr>
        <w:t>l berikut.</w:t>
      </w:r>
    </w:p>
    <w:p w:rsidR="00463867" w:rsidRPr="005B6E9E" w:rsidRDefault="00463867" w:rsidP="00463867">
      <w:pPr>
        <w:spacing w:line="360" w:lineRule="auto"/>
        <w:ind w:firstLine="720"/>
        <w:jc w:val="both"/>
        <w:rPr>
          <w:rFonts w:ascii="Times New Roman" w:hAnsi="Times New Roman" w:cs="Times New Roman"/>
          <w:sz w:val="20"/>
          <w:szCs w:val="20"/>
        </w:rPr>
      </w:pPr>
      <w:proofErr w:type="gramStart"/>
      <w:r w:rsidRPr="005B6E9E">
        <w:rPr>
          <w:rFonts w:ascii="Times New Roman" w:hAnsi="Times New Roman" w:cs="Times New Roman"/>
          <w:sz w:val="20"/>
          <w:szCs w:val="20"/>
        </w:rPr>
        <w:t>Tab</w:t>
      </w:r>
      <w:r w:rsidR="005938D8" w:rsidRPr="005B6E9E">
        <w:rPr>
          <w:rFonts w:ascii="Times New Roman" w:hAnsi="Times New Roman" w:cs="Times New Roman"/>
          <w:sz w:val="20"/>
          <w:szCs w:val="20"/>
        </w:rPr>
        <w:t>e</w:t>
      </w:r>
      <w:r w:rsidRPr="005B6E9E">
        <w:rPr>
          <w:rFonts w:ascii="Times New Roman" w:hAnsi="Times New Roman" w:cs="Times New Roman"/>
          <w:sz w:val="20"/>
          <w:szCs w:val="20"/>
        </w:rPr>
        <w:t xml:space="preserve">l </w:t>
      </w:r>
      <w:r w:rsidR="00E40D73" w:rsidRPr="005B6E9E">
        <w:rPr>
          <w:rFonts w:ascii="Times New Roman" w:hAnsi="Times New Roman" w:cs="Times New Roman"/>
          <w:sz w:val="20"/>
          <w:szCs w:val="20"/>
        </w:rPr>
        <w:t>2</w:t>
      </w:r>
      <w:r w:rsidR="005D72B2" w:rsidRPr="005B6E9E">
        <w:rPr>
          <w:rFonts w:ascii="Times New Roman" w:hAnsi="Times New Roman" w:cs="Times New Roman"/>
          <w:sz w:val="20"/>
          <w:szCs w:val="20"/>
        </w:rPr>
        <w:t>.</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data</w:t>
      </w:r>
      <w:proofErr w:type="gramEnd"/>
      <w:r w:rsidRPr="005B6E9E">
        <w:rPr>
          <w:rFonts w:ascii="Times New Roman" w:hAnsi="Times New Roman" w:cs="Times New Roman"/>
          <w:sz w:val="20"/>
          <w:szCs w:val="20"/>
        </w:rPr>
        <w:t xml:space="preserve"> lembar observasi </w:t>
      </w:r>
      <w:r w:rsidRPr="005B6E9E">
        <w:rPr>
          <w:rFonts w:ascii="Times New Roman" w:hAnsi="Times New Roman" w:cs="Times New Roman"/>
          <w:i/>
          <w:sz w:val="20"/>
          <w:szCs w:val="20"/>
        </w:rPr>
        <w:t>habits of mind</w:t>
      </w:r>
      <w:r w:rsidRPr="005B6E9E">
        <w:rPr>
          <w:rFonts w:ascii="Times New Roman" w:hAnsi="Times New Roman" w:cs="Times New Roman"/>
          <w:sz w:val="20"/>
          <w:szCs w:val="20"/>
        </w:rPr>
        <w:t xml:space="preserve"> mahasiswa</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2150"/>
        <w:gridCol w:w="1679"/>
      </w:tblGrid>
      <w:tr w:rsidR="00463867" w:rsidRPr="005B6E9E" w:rsidTr="00140B57">
        <w:trPr>
          <w:trHeight w:val="332"/>
          <w:tblHeader/>
        </w:trPr>
        <w:tc>
          <w:tcPr>
            <w:tcW w:w="1349" w:type="dxa"/>
            <w:tcBorders>
              <w:top w:val="single" w:sz="4" w:space="0" w:color="auto"/>
              <w:bottom w:val="single" w:sz="4" w:space="0" w:color="auto"/>
            </w:tcBorders>
          </w:tcPr>
          <w:p w:rsidR="00463867" w:rsidRPr="005B6E9E" w:rsidRDefault="00463867" w:rsidP="00140B57">
            <w:pPr>
              <w:jc w:val="center"/>
              <w:rPr>
                <w:rFonts w:ascii="Times New Roman" w:hAnsi="Times New Roman" w:cs="Times New Roman"/>
                <w:b/>
                <w:sz w:val="20"/>
                <w:szCs w:val="20"/>
              </w:rPr>
            </w:pPr>
            <w:r w:rsidRPr="005B6E9E">
              <w:rPr>
                <w:rFonts w:ascii="Times New Roman" w:hAnsi="Times New Roman" w:cs="Times New Roman"/>
                <w:b/>
                <w:sz w:val="20"/>
                <w:szCs w:val="20"/>
              </w:rPr>
              <w:t>Pertemuan ke-</w:t>
            </w:r>
          </w:p>
        </w:tc>
        <w:tc>
          <w:tcPr>
            <w:tcW w:w="3071" w:type="dxa"/>
            <w:tcBorders>
              <w:top w:val="single" w:sz="4" w:space="0" w:color="auto"/>
              <w:bottom w:val="single" w:sz="4" w:space="0" w:color="auto"/>
            </w:tcBorders>
          </w:tcPr>
          <w:p w:rsidR="00463867" w:rsidRPr="005B6E9E" w:rsidRDefault="00463867" w:rsidP="00140B57">
            <w:pPr>
              <w:jc w:val="center"/>
              <w:rPr>
                <w:rFonts w:ascii="Times New Roman" w:hAnsi="Times New Roman" w:cs="Times New Roman"/>
                <w:b/>
                <w:sz w:val="20"/>
                <w:szCs w:val="20"/>
              </w:rPr>
            </w:pPr>
            <w:r w:rsidRPr="005B6E9E">
              <w:rPr>
                <w:rFonts w:ascii="Times New Roman" w:hAnsi="Times New Roman" w:cs="Times New Roman"/>
                <w:b/>
                <w:sz w:val="20"/>
                <w:szCs w:val="20"/>
              </w:rPr>
              <w:t xml:space="preserve">% </w:t>
            </w:r>
            <w:r w:rsidRPr="005B6E9E">
              <w:rPr>
                <w:rFonts w:ascii="Times New Roman" w:hAnsi="Times New Roman" w:cs="Times New Roman"/>
                <w:b/>
                <w:i/>
                <w:sz w:val="20"/>
                <w:szCs w:val="20"/>
              </w:rPr>
              <w:t>Habits of mind</w:t>
            </w:r>
            <w:r w:rsidRPr="005B6E9E">
              <w:rPr>
                <w:rFonts w:ascii="Times New Roman" w:hAnsi="Times New Roman" w:cs="Times New Roman"/>
                <w:b/>
                <w:sz w:val="20"/>
                <w:szCs w:val="20"/>
              </w:rPr>
              <w:t xml:space="preserve"> </w:t>
            </w:r>
            <w:r w:rsidRPr="005B6E9E">
              <w:rPr>
                <w:rFonts w:ascii="Times New Roman" w:hAnsi="Times New Roman" w:cs="Times New Roman"/>
                <w:b/>
                <w:sz w:val="20"/>
                <w:szCs w:val="20"/>
                <w:lang w:val="en-US"/>
              </w:rPr>
              <w:t>maha</w:t>
            </w:r>
            <w:r w:rsidRPr="005B6E9E">
              <w:rPr>
                <w:rFonts w:ascii="Times New Roman" w:hAnsi="Times New Roman" w:cs="Times New Roman"/>
                <w:b/>
                <w:sz w:val="20"/>
                <w:szCs w:val="20"/>
              </w:rPr>
              <w:t>siswa</w:t>
            </w:r>
          </w:p>
        </w:tc>
        <w:tc>
          <w:tcPr>
            <w:tcW w:w="2330" w:type="dxa"/>
            <w:tcBorders>
              <w:top w:val="single" w:sz="4" w:space="0" w:color="auto"/>
              <w:bottom w:val="single" w:sz="4" w:space="0" w:color="auto"/>
            </w:tcBorders>
          </w:tcPr>
          <w:p w:rsidR="00463867" w:rsidRPr="005B6E9E" w:rsidRDefault="00463867" w:rsidP="00140B57">
            <w:pPr>
              <w:jc w:val="center"/>
              <w:rPr>
                <w:rFonts w:ascii="Times New Roman" w:hAnsi="Times New Roman" w:cs="Times New Roman"/>
                <w:b/>
                <w:sz w:val="20"/>
                <w:szCs w:val="20"/>
              </w:rPr>
            </w:pPr>
            <w:r w:rsidRPr="005B6E9E">
              <w:rPr>
                <w:rFonts w:ascii="Times New Roman" w:hAnsi="Times New Roman" w:cs="Times New Roman"/>
                <w:b/>
                <w:sz w:val="20"/>
                <w:szCs w:val="20"/>
              </w:rPr>
              <w:t>Kategori</w:t>
            </w:r>
          </w:p>
        </w:tc>
      </w:tr>
      <w:tr w:rsidR="00463867" w:rsidRPr="005B6E9E" w:rsidTr="00140B57">
        <w:trPr>
          <w:trHeight w:val="109"/>
        </w:trPr>
        <w:tc>
          <w:tcPr>
            <w:tcW w:w="1349" w:type="dxa"/>
            <w:vMerge w:val="restart"/>
            <w:tcBorders>
              <w:top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I</w:t>
            </w:r>
          </w:p>
        </w:tc>
        <w:tc>
          <w:tcPr>
            <w:tcW w:w="3071" w:type="dxa"/>
            <w:tcBorders>
              <w:top w:val="single" w:sz="4" w:space="0" w:color="auto"/>
            </w:tcBorders>
          </w:tcPr>
          <w:p w:rsidR="00463867" w:rsidRPr="005B6E9E" w:rsidRDefault="00463867" w:rsidP="00D0608A">
            <w:pPr>
              <w:jc w:val="center"/>
              <w:rPr>
                <w:rFonts w:ascii="Times New Roman" w:hAnsi="Times New Roman" w:cs="Times New Roman"/>
                <w:sz w:val="20"/>
                <w:szCs w:val="20"/>
                <w:lang w:val="en-US"/>
              </w:rPr>
            </w:pPr>
            <w:r w:rsidRPr="005B6E9E">
              <w:rPr>
                <w:rFonts w:ascii="Times New Roman" w:hAnsi="Times New Roman" w:cs="Times New Roman"/>
                <w:sz w:val="20"/>
                <w:szCs w:val="20"/>
              </w:rPr>
              <w:t>1</w:t>
            </w:r>
            <w:r w:rsidR="00D0608A" w:rsidRPr="005B6E9E">
              <w:rPr>
                <w:rFonts w:ascii="Times New Roman" w:hAnsi="Times New Roman" w:cs="Times New Roman"/>
                <w:sz w:val="20"/>
                <w:szCs w:val="20"/>
                <w:lang w:val="en-US"/>
              </w:rPr>
              <w:t>4</w:t>
            </w:r>
          </w:p>
        </w:tc>
        <w:tc>
          <w:tcPr>
            <w:tcW w:w="2330" w:type="dxa"/>
            <w:tcBorders>
              <w:top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Sangat baik</w:t>
            </w:r>
          </w:p>
        </w:tc>
      </w:tr>
      <w:tr w:rsidR="00463867" w:rsidRPr="005B6E9E" w:rsidTr="00140B57">
        <w:trPr>
          <w:trHeight w:val="75"/>
        </w:trPr>
        <w:tc>
          <w:tcPr>
            <w:tcW w:w="1349" w:type="dxa"/>
            <w:vMerge/>
          </w:tcPr>
          <w:p w:rsidR="00463867" w:rsidRPr="005B6E9E" w:rsidRDefault="00463867" w:rsidP="00140B57">
            <w:pPr>
              <w:jc w:val="center"/>
              <w:rPr>
                <w:rFonts w:ascii="Times New Roman" w:hAnsi="Times New Roman" w:cs="Times New Roman"/>
                <w:sz w:val="20"/>
                <w:szCs w:val="20"/>
              </w:rPr>
            </w:pPr>
          </w:p>
        </w:tc>
        <w:tc>
          <w:tcPr>
            <w:tcW w:w="3071"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40</w:t>
            </w:r>
          </w:p>
        </w:tc>
        <w:tc>
          <w:tcPr>
            <w:tcW w:w="2330"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Baik</w:t>
            </w:r>
          </w:p>
        </w:tc>
      </w:tr>
      <w:tr w:rsidR="00463867" w:rsidRPr="005B6E9E" w:rsidTr="00140B57">
        <w:trPr>
          <w:trHeight w:val="75"/>
        </w:trPr>
        <w:tc>
          <w:tcPr>
            <w:tcW w:w="1349" w:type="dxa"/>
            <w:vMerge/>
          </w:tcPr>
          <w:p w:rsidR="00463867" w:rsidRPr="005B6E9E" w:rsidRDefault="00463867" w:rsidP="00140B57">
            <w:pPr>
              <w:jc w:val="center"/>
              <w:rPr>
                <w:rFonts w:ascii="Times New Roman" w:hAnsi="Times New Roman" w:cs="Times New Roman"/>
                <w:sz w:val="20"/>
                <w:szCs w:val="20"/>
              </w:rPr>
            </w:pPr>
          </w:p>
        </w:tc>
        <w:tc>
          <w:tcPr>
            <w:tcW w:w="3071" w:type="dxa"/>
          </w:tcPr>
          <w:p w:rsidR="00463867" w:rsidRPr="005B6E9E" w:rsidRDefault="00463867" w:rsidP="00D0608A">
            <w:pPr>
              <w:jc w:val="center"/>
              <w:rPr>
                <w:rFonts w:ascii="Times New Roman" w:hAnsi="Times New Roman" w:cs="Times New Roman"/>
                <w:sz w:val="20"/>
                <w:szCs w:val="20"/>
                <w:lang w:val="en-US"/>
              </w:rPr>
            </w:pPr>
            <w:r w:rsidRPr="005B6E9E">
              <w:rPr>
                <w:rFonts w:ascii="Times New Roman" w:hAnsi="Times New Roman" w:cs="Times New Roman"/>
                <w:sz w:val="20"/>
                <w:szCs w:val="20"/>
              </w:rPr>
              <w:t>3</w:t>
            </w:r>
            <w:r w:rsidR="00D0608A" w:rsidRPr="005B6E9E">
              <w:rPr>
                <w:rFonts w:ascii="Times New Roman" w:hAnsi="Times New Roman" w:cs="Times New Roman"/>
                <w:sz w:val="20"/>
                <w:szCs w:val="20"/>
                <w:lang w:val="en-US"/>
              </w:rPr>
              <w:t>2</w:t>
            </w:r>
          </w:p>
        </w:tc>
        <w:tc>
          <w:tcPr>
            <w:tcW w:w="2330"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Cukup baik</w:t>
            </w:r>
          </w:p>
        </w:tc>
      </w:tr>
      <w:tr w:rsidR="00463867" w:rsidRPr="005B6E9E" w:rsidTr="00140B57">
        <w:trPr>
          <w:trHeight w:val="75"/>
        </w:trPr>
        <w:tc>
          <w:tcPr>
            <w:tcW w:w="1349" w:type="dxa"/>
            <w:vMerge/>
          </w:tcPr>
          <w:p w:rsidR="00463867" w:rsidRPr="005B6E9E" w:rsidRDefault="00463867" w:rsidP="00140B57">
            <w:pPr>
              <w:jc w:val="center"/>
              <w:rPr>
                <w:rFonts w:ascii="Times New Roman" w:hAnsi="Times New Roman" w:cs="Times New Roman"/>
                <w:sz w:val="20"/>
                <w:szCs w:val="20"/>
              </w:rPr>
            </w:pPr>
          </w:p>
        </w:tc>
        <w:tc>
          <w:tcPr>
            <w:tcW w:w="3071"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7</w:t>
            </w:r>
          </w:p>
        </w:tc>
        <w:tc>
          <w:tcPr>
            <w:tcW w:w="2330"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Kurang baik</w:t>
            </w:r>
          </w:p>
        </w:tc>
      </w:tr>
      <w:tr w:rsidR="00463867" w:rsidRPr="005B6E9E" w:rsidTr="00140B57">
        <w:trPr>
          <w:trHeight w:val="75"/>
        </w:trPr>
        <w:tc>
          <w:tcPr>
            <w:tcW w:w="1349" w:type="dxa"/>
            <w:vMerge/>
            <w:tcBorders>
              <w:bottom w:val="single" w:sz="4" w:space="0" w:color="auto"/>
            </w:tcBorders>
          </w:tcPr>
          <w:p w:rsidR="00463867" w:rsidRPr="005B6E9E" w:rsidRDefault="00463867" w:rsidP="00140B57">
            <w:pPr>
              <w:jc w:val="center"/>
              <w:rPr>
                <w:rFonts w:ascii="Times New Roman" w:hAnsi="Times New Roman" w:cs="Times New Roman"/>
                <w:sz w:val="20"/>
                <w:szCs w:val="20"/>
              </w:rPr>
            </w:pPr>
          </w:p>
        </w:tc>
        <w:tc>
          <w:tcPr>
            <w:tcW w:w="3071" w:type="dxa"/>
            <w:tcBorders>
              <w:bottom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7</w:t>
            </w:r>
          </w:p>
        </w:tc>
        <w:tc>
          <w:tcPr>
            <w:tcW w:w="2330" w:type="dxa"/>
            <w:tcBorders>
              <w:bottom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Tidak baik</w:t>
            </w:r>
          </w:p>
        </w:tc>
      </w:tr>
      <w:tr w:rsidR="00463867" w:rsidRPr="005B6E9E" w:rsidTr="00140B57">
        <w:trPr>
          <w:trHeight w:val="75"/>
        </w:trPr>
        <w:tc>
          <w:tcPr>
            <w:tcW w:w="1349" w:type="dxa"/>
            <w:vMerge w:val="restart"/>
            <w:tcBorders>
              <w:top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II</w:t>
            </w:r>
          </w:p>
        </w:tc>
        <w:tc>
          <w:tcPr>
            <w:tcW w:w="3071" w:type="dxa"/>
            <w:tcBorders>
              <w:top w:val="single" w:sz="4" w:space="0" w:color="auto"/>
            </w:tcBorders>
          </w:tcPr>
          <w:p w:rsidR="00463867" w:rsidRPr="005B6E9E" w:rsidRDefault="00463867" w:rsidP="00D0608A">
            <w:pPr>
              <w:jc w:val="center"/>
              <w:rPr>
                <w:rFonts w:ascii="Times New Roman" w:hAnsi="Times New Roman" w:cs="Times New Roman"/>
                <w:sz w:val="20"/>
                <w:szCs w:val="20"/>
                <w:lang w:val="en-US"/>
              </w:rPr>
            </w:pPr>
            <w:r w:rsidRPr="005B6E9E">
              <w:rPr>
                <w:rFonts w:ascii="Times New Roman" w:hAnsi="Times New Roman" w:cs="Times New Roman"/>
                <w:sz w:val="20"/>
                <w:szCs w:val="20"/>
              </w:rPr>
              <w:t>3</w:t>
            </w:r>
            <w:r w:rsidR="00D0608A" w:rsidRPr="005B6E9E">
              <w:rPr>
                <w:rFonts w:ascii="Times New Roman" w:hAnsi="Times New Roman" w:cs="Times New Roman"/>
                <w:sz w:val="20"/>
                <w:szCs w:val="20"/>
                <w:lang w:val="en-US"/>
              </w:rPr>
              <w:t>1</w:t>
            </w:r>
          </w:p>
        </w:tc>
        <w:tc>
          <w:tcPr>
            <w:tcW w:w="2330" w:type="dxa"/>
            <w:tcBorders>
              <w:top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Sangat baik</w:t>
            </w:r>
          </w:p>
        </w:tc>
      </w:tr>
      <w:tr w:rsidR="00463867" w:rsidRPr="005B6E9E" w:rsidTr="00140B57">
        <w:trPr>
          <w:trHeight w:val="75"/>
        </w:trPr>
        <w:tc>
          <w:tcPr>
            <w:tcW w:w="1349" w:type="dxa"/>
            <w:vMerge/>
            <w:tcBorders>
              <w:top w:val="single" w:sz="4" w:space="0" w:color="auto"/>
            </w:tcBorders>
          </w:tcPr>
          <w:p w:rsidR="00463867" w:rsidRPr="005B6E9E" w:rsidRDefault="00463867" w:rsidP="00140B57">
            <w:pPr>
              <w:jc w:val="center"/>
              <w:rPr>
                <w:rFonts w:ascii="Times New Roman" w:hAnsi="Times New Roman" w:cs="Times New Roman"/>
                <w:sz w:val="20"/>
                <w:szCs w:val="20"/>
              </w:rPr>
            </w:pPr>
          </w:p>
        </w:tc>
        <w:tc>
          <w:tcPr>
            <w:tcW w:w="3071" w:type="dxa"/>
          </w:tcPr>
          <w:p w:rsidR="00463867" w:rsidRPr="005B6E9E" w:rsidRDefault="00463867" w:rsidP="00D0608A">
            <w:pPr>
              <w:jc w:val="center"/>
              <w:rPr>
                <w:rFonts w:ascii="Times New Roman" w:hAnsi="Times New Roman" w:cs="Times New Roman"/>
                <w:sz w:val="20"/>
                <w:szCs w:val="20"/>
                <w:lang w:val="en-US"/>
              </w:rPr>
            </w:pPr>
            <w:r w:rsidRPr="005B6E9E">
              <w:rPr>
                <w:rFonts w:ascii="Times New Roman" w:hAnsi="Times New Roman" w:cs="Times New Roman"/>
                <w:sz w:val="20"/>
                <w:szCs w:val="20"/>
              </w:rPr>
              <w:t>4</w:t>
            </w:r>
            <w:r w:rsidR="00D0608A" w:rsidRPr="005B6E9E">
              <w:rPr>
                <w:rFonts w:ascii="Times New Roman" w:hAnsi="Times New Roman" w:cs="Times New Roman"/>
                <w:sz w:val="20"/>
                <w:szCs w:val="20"/>
                <w:lang w:val="en-US"/>
              </w:rPr>
              <w:t>6</w:t>
            </w:r>
          </w:p>
        </w:tc>
        <w:tc>
          <w:tcPr>
            <w:tcW w:w="2330"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Baik</w:t>
            </w:r>
          </w:p>
        </w:tc>
      </w:tr>
      <w:tr w:rsidR="00463867" w:rsidRPr="005B6E9E" w:rsidTr="00140B57">
        <w:trPr>
          <w:trHeight w:val="166"/>
        </w:trPr>
        <w:tc>
          <w:tcPr>
            <w:tcW w:w="1349" w:type="dxa"/>
            <w:vMerge/>
            <w:tcBorders>
              <w:top w:val="single" w:sz="4" w:space="0" w:color="auto"/>
              <w:bottom w:val="single" w:sz="4" w:space="0" w:color="auto"/>
            </w:tcBorders>
          </w:tcPr>
          <w:p w:rsidR="00463867" w:rsidRPr="005B6E9E" w:rsidRDefault="00463867" w:rsidP="00140B57">
            <w:pPr>
              <w:jc w:val="center"/>
              <w:rPr>
                <w:rFonts w:ascii="Times New Roman" w:hAnsi="Times New Roman" w:cs="Times New Roman"/>
                <w:sz w:val="20"/>
                <w:szCs w:val="20"/>
              </w:rPr>
            </w:pPr>
          </w:p>
        </w:tc>
        <w:tc>
          <w:tcPr>
            <w:tcW w:w="3071" w:type="dxa"/>
            <w:tcBorders>
              <w:bottom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23</w:t>
            </w:r>
          </w:p>
        </w:tc>
        <w:tc>
          <w:tcPr>
            <w:tcW w:w="2330" w:type="dxa"/>
            <w:tcBorders>
              <w:bottom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Cukup baik</w:t>
            </w:r>
          </w:p>
        </w:tc>
      </w:tr>
      <w:tr w:rsidR="00463867" w:rsidRPr="005B6E9E" w:rsidTr="00140B57">
        <w:trPr>
          <w:trHeight w:val="65"/>
        </w:trPr>
        <w:tc>
          <w:tcPr>
            <w:tcW w:w="1349" w:type="dxa"/>
            <w:tcBorders>
              <w:top w:val="single" w:sz="4" w:space="0" w:color="auto"/>
            </w:tcBorders>
          </w:tcPr>
          <w:p w:rsidR="00463867" w:rsidRPr="005B6E9E" w:rsidRDefault="00463867" w:rsidP="00140B57">
            <w:pPr>
              <w:jc w:val="center"/>
              <w:rPr>
                <w:rFonts w:ascii="Times New Roman" w:hAnsi="Times New Roman" w:cs="Times New Roman"/>
                <w:sz w:val="20"/>
                <w:szCs w:val="20"/>
              </w:rPr>
            </w:pPr>
          </w:p>
        </w:tc>
        <w:tc>
          <w:tcPr>
            <w:tcW w:w="3071" w:type="dxa"/>
            <w:tcBorders>
              <w:top w:val="single" w:sz="4" w:space="0" w:color="auto"/>
            </w:tcBorders>
          </w:tcPr>
          <w:p w:rsidR="00463867" w:rsidRPr="005B6E9E" w:rsidRDefault="00463867" w:rsidP="00140B57">
            <w:pPr>
              <w:jc w:val="center"/>
              <w:rPr>
                <w:rFonts w:ascii="Times New Roman" w:hAnsi="Times New Roman" w:cs="Times New Roman"/>
                <w:sz w:val="20"/>
                <w:szCs w:val="20"/>
              </w:rPr>
            </w:pPr>
          </w:p>
        </w:tc>
        <w:tc>
          <w:tcPr>
            <w:tcW w:w="2330" w:type="dxa"/>
            <w:tcBorders>
              <w:top w:val="single" w:sz="4" w:space="0" w:color="auto"/>
            </w:tcBorders>
          </w:tcPr>
          <w:p w:rsidR="00463867" w:rsidRPr="005B6E9E" w:rsidRDefault="00463867" w:rsidP="00140B57">
            <w:pPr>
              <w:jc w:val="center"/>
              <w:rPr>
                <w:rFonts w:ascii="Times New Roman" w:hAnsi="Times New Roman" w:cs="Times New Roman"/>
                <w:sz w:val="20"/>
                <w:szCs w:val="20"/>
              </w:rPr>
            </w:pPr>
          </w:p>
        </w:tc>
      </w:tr>
      <w:tr w:rsidR="00463867" w:rsidRPr="005B6E9E" w:rsidTr="00140B57">
        <w:trPr>
          <w:trHeight w:val="75"/>
        </w:trPr>
        <w:tc>
          <w:tcPr>
            <w:tcW w:w="1349" w:type="dxa"/>
            <w:vMerge w:val="restart"/>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III</w:t>
            </w:r>
          </w:p>
        </w:tc>
        <w:tc>
          <w:tcPr>
            <w:tcW w:w="3071" w:type="dxa"/>
          </w:tcPr>
          <w:p w:rsidR="00463867" w:rsidRPr="005B6E9E" w:rsidRDefault="00463867" w:rsidP="00D0608A">
            <w:pPr>
              <w:jc w:val="center"/>
              <w:rPr>
                <w:rFonts w:ascii="Times New Roman" w:hAnsi="Times New Roman" w:cs="Times New Roman"/>
                <w:sz w:val="20"/>
                <w:szCs w:val="20"/>
                <w:lang w:val="en-US"/>
              </w:rPr>
            </w:pPr>
            <w:r w:rsidRPr="005B6E9E">
              <w:rPr>
                <w:rFonts w:ascii="Times New Roman" w:hAnsi="Times New Roman" w:cs="Times New Roman"/>
                <w:sz w:val="20"/>
                <w:szCs w:val="20"/>
              </w:rPr>
              <w:t>4</w:t>
            </w:r>
            <w:r w:rsidR="00D0608A" w:rsidRPr="005B6E9E">
              <w:rPr>
                <w:rFonts w:ascii="Times New Roman" w:hAnsi="Times New Roman" w:cs="Times New Roman"/>
                <w:sz w:val="20"/>
                <w:szCs w:val="20"/>
                <w:lang w:val="en-US"/>
              </w:rPr>
              <w:t>4</w:t>
            </w:r>
          </w:p>
        </w:tc>
        <w:tc>
          <w:tcPr>
            <w:tcW w:w="2330" w:type="dxa"/>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Sangat baik</w:t>
            </w:r>
          </w:p>
        </w:tc>
      </w:tr>
      <w:tr w:rsidR="00463867" w:rsidRPr="005B6E9E" w:rsidTr="00140B57">
        <w:trPr>
          <w:trHeight w:val="235"/>
        </w:trPr>
        <w:tc>
          <w:tcPr>
            <w:tcW w:w="1349" w:type="dxa"/>
            <w:vMerge/>
            <w:tcBorders>
              <w:bottom w:val="single" w:sz="4" w:space="0" w:color="auto"/>
            </w:tcBorders>
          </w:tcPr>
          <w:p w:rsidR="00463867" w:rsidRPr="005B6E9E" w:rsidRDefault="00463867" w:rsidP="00140B57">
            <w:pPr>
              <w:jc w:val="center"/>
              <w:rPr>
                <w:rFonts w:ascii="Times New Roman" w:hAnsi="Times New Roman" w:cs="Times New Roman"/>
                <w:sz w:val="20"/>
                <w:szCs w:val="20"/>
              </w:rPr>
            </w:pPr>
          </w:p>
        </w:tc>
        <w:tc>
          <w:tcPr>
            <w:tcW w:w="3071" w:type="dxa"/>
            <w:tcBorders>
              <w:bottom w:val="single" w:sz="4" w:space="0" w:color="auto"/>
            </w:tcBorders>
          </w:tcPr>
          <w:p w:rsidR="00463867" w:rsidRPr="005B6E9E" w:rsidRDefault="00463867" w:rsidP="00D0608A">
            <w:pPr>
              <w:jc w:val="center"/>
              <w:rPr>
                <w:rFonts w:ascii="Times New Roman" w:hAnsi="Times New Roman" w:cs="Times New Roman"/>
                <w:sz w:val="20"/>
                <w:szCs w:val="20"/>
                <w:lang w:val="en-US"/>
              </w:rPr>
            </w:pPr>
            <w:r w:rsidRPr="005B6E9E">
              <w:rPr>
                <w:rFonts w:ascii="Times New Roman" w:hAnsi="Times New Roman" w:cs="Times New Roman"/>
                <w:sz w:val="20"/>
                <w:szCs w:val="20"/>
              </w:rPr>
              <w:t>5</w:t>
            </w:r>
            <w:r w:rsidR="00D0608A" w:rsidRPr="005B6E9E">
              <w:rPr>
                <w:rFonts w:ascii="Times New Roman" w:hAnsi="Times New Roman" w:cs="Times New Roman"/>
                <w:sz w:val="20"/>
                <w:szCs w:val="20"/>
                <w:lang w:val="en-US"/>
              </w:rPr>
              <w:t>6</w:t>
            </w:r>
          </w:p>
        </w:tc>
        <w:tc>
          <w:tcPr>
            <w:tcW w:w="2330" w:type="dxa"/>
            <w:tcBorders>
              <w:bottom w:val="single" w:sz="4" w:space="0" w:color="auto"/>
            </w:tcBorders>
          </w:tcPr>
          <w:p w:rsidR="00463867" w:rsidRPr="005B6E9E" w:rsidRDefault="00463867" w:rsidP="00140B57">
            <w:pPr>
              <w:jc w:val="center"/>
              <w:rPr>
                <w:rFonts w:ascii="Times New Roman" w:hAnsi="Times New Roman" w:cs="Times New Roman"/>
                <w:sz w:val="20"/>
                <w:szCs w:val="20"/>
              </w:rPr>
            </w:pPr>
            <w:r w:rsidRPr="005B6E9E">
              <w:rPr>
                <w:rFonts w:ascii="Times New Roman" w:hAnsi="Times New Roman" w:cs="Times New Roman"/>
                <w:sz w:val="20"/>
                <w:szCs w:val="20"/>
              </w:rPr>
              <w:t>Baik</w:t>
            </w:r>
          </w:p>
        </w:tc>
      </w:tr>
    </w:tbl>
    <w:p w:rsidR="00463867" w:rsidRPr="005B6E9E" w:rsidRDefault="00463867" w:rsidP="00463867">
      <w:pPr>
        <w:pStyle w:val="ListParagraph"/>
        <w:spacing w:after="0" w:line="240" w:lineRule="auto"/>
        <w:ind w:left="630" w:firstLine="630"/>
        <w:jc w:val="both"/>
        <w:rPr>
          <w:rFonts w:ascii="Times New Roman" w:hAnsi="Times New Roman"/>
          <w:sz w:val="20"/>
          <w:szCs w:val="20"/>
        </w:rPr>
      </w:pPr>
    </w:p>
    <w:p w:rsidR="00692039" w:rsidRPr="005B6E9E" w:rsidRDefault="00463867" w:rsidP="00B26737">
      <w:pPr>
        <w:spacing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rPr>
        <w:t xml:space="preserve">Berdasarkan hasil observasi </w:t>
      </w:r>
      <w:r w:rsidR="0092011E" w:rsidRPr="005B6E9E">
        <w:rPr>
          <w:rFonts w:ascii="Times New Roman" w:hAnsi="Times New Roman" w:cs="Times New Roman"/>
          <w:i/>
          <w:sz w:val="20"/>
          <w:szCs w:val="20"/>
        </w:rPr>
        <w:t>habits of mind</w:t>
      </w:r>
      <w:r w:rsidR="0092011E" w:rsidRPr="005B6E9E">
        <w:rPr>
          <w:rFonts w:ascii="Times New Roman" w:hAnsi="Times New Roman" w:cs="Times New Roman"/>
          <w:sz w:val="20"/>
          <w:szCs w:val="20"/>
        </w:rPr>
        <w:t xml:space="preserve"> mahasiswa pada saat pembelajaran </w:t>
      </w:r>
      <w:r w:rsidRPr="005B6E9E">
        <w:rPr>
          <w:rFonts w:ascii="Times New Roman" w:hAnsi="Times New Roman" w:cs="Times New Roman"/>
          <w:sz w:val="20"/>
          <w:szCs w:val="20"/>
        </w:rPr>
        <w:t xml:space="preserve">yang telah dilakukan, jika diuraikan dari ketiga kategori </w:t>
      </w:r>
      <w:r w:rsidRPr="005B6E9E">
        <w:rPr>
          <w:rFonts w:ascii="Times New Roman" w:hAnsi="Times New Roman" w:cs="Times New Roman"/>
          <w:i/>
          <w:sz w:val="20"/>
          <w:szCs w:val="20"/>
        </w:rPr>
        <w:t>habits of mind</w:t>
      </w:r>
      <w:r w:rsidRPr="005B6E9E">
        <w:rPr>
          <w:rFonts w:ascii="Times New Roman" w:hAnsi="Times New Roman" w:cs="Times New Roman"/>
          <w:sz w:val="20"/>
          <w:szCs w:val="20"/>
        </w:rPr>
        <w:t xml:space="preserve"> yang paling menonjol </w:t>
      </w:r>
      <w:r w:rsidR="006B2951" w:rsidRPr="005B6E9E">
        <w:rPr>
          <w:rFonts w:ascii="Times New Roman" w:hAnsi="Times New Roman" w:cs="Times New Roman"/>
          <w:sz w:val="20"/>
          <w:szCs w:val="20"/>
        </w:rPr>
        <w:t>antara</w:t>
      </w:r>
      <w:r w:rsidRPr="005B6E9E">
        <w:rPr>
          <w:rFonts w:ascii="Times New Roman" w:hAnsi="Times New Roman" w:cs="Times New Roman"/>
          <w:i/>
          <w:sz w:val="20"/>
          <w:szCs w:val="20"/>
        </w:rPr>
        <w:t xml:space="preserve"> critical thinking, creative thinking </w:t>
      </w:r>
      <w:r w:rsidRPr="005B6E9E">
        <w:rPr>
          <w:rFonts w:ascii="Times New Roman" w:hAnsi="Times New Roman" w:cs="Times New Roman"/>
          <w:sz w:val="20"/>
          <w:szCs w:val="20"/>
        </w:rPr>
        <w:t>dan</w:t>
      </w:r>
      <w:r w:rsidRPr="005B6E9E">
        <w:rPr>
          <w:rFonts w:ascii="Times New Roman" w:hAnsi="Times New Roman" w:cs="Times New Roman"/>
          <w:i/>
          <w:sz w:val="20"/>
          <w:szCs w:val="20"/>
        </w:rPr>
        <w:t xml:space="preserve"> self regulation</w:t>
      </w:r>
      <w:r w:rsidRPr="005B6E9E">
        <w:rPr>
          <w:rFonts w:ascii="Times New Roman" w:hAnsi="Times New Roman" w:cs="Times New Roman"/>
          <w:sz w:val="20"/>
          <w:szCs w:val="20"/>
        </w:rPr>
        <w:t xml:space="preserve">, maka  kategori </w:t>
      </w:r>
      <w:r w:rsidR="00E40D73" w:rsidRPr="005B6E9E">
        <w:rPr>
          <w:rFonts w:ascii="Times New Roman" w:hAnsi="Times New Roman" w:cs="Times New Roman"/>
          <w:i/>
          <w:sz w:val="20"/>
          <w:szCs w:val="20"/>
        </w:rPr>
        <w:t>creative</w:t>
      </w:r>
      <w:r w:rsidR="0092011E" w:rsidRPr="005B6E9E">
        <w:rPr>
          <w:rFonts w:ascii="Times New Roman" w:hAnsi="Times New Roman" w:cs="Times New Roman"/>
          <w:i/>
          <w:sz w:val="20"/>
          <w:szCs w:val="20"/>
        </w:rPr>
        <w:t xml:space="preserve"> </w:t>
      </w:r>
      <w:r w:rsidRPr="005B6E9E">
        <w:rPr>
          <w:rFonts w:ascii="Times New Roman" w:hAnsi="Times New Roman" w:cs="Times New Roman"/>
          <w:i/>
          <w:sz w:val="20"/>
          <w:szCs w:val="20"/>
        </w:rPr>
        <w:t>thinking</w:t>
      </w:r>
      <w:r w:rsidRPr="005B6E9E">
        <w:rPr>
          <w:rFonts w:ascii="Times New Roman" w:hAnsi="Times New Roman" w:cs="Times New Roman"/>
          <w:sz w:val="20"/>
          <w:szCs w:val="20"/>
        </w:rPr>
        <w:t xml:space="preserve"> berada pada posisi tertingg</w:t>
      </w:r>
      <w:r w:rsidR="00D0608A" w:rsidRPr="005B6E9E">
        <w:rPr>
          <w:rFonts w:ascii="Times New Roman" w:hAnsi="Times New Roman" w:cs="Times New Roman"/>
          <w:sz w:val="20"/>
          <w:szCs w:val="20"/>
        </w:rPr>
        <w:t>i</w:t>
      </w:r>
      <w:r w:rsidRPr="005B6E9E">
        <w:rPr>
          <w:rFonts w:ascii="Times New Roman" w:hAnsi="Times New Roman" w:cs="Times New Roman"/>
          <w:sz w:val="20"/>
          <w:szCs w:val="20"/>
        </w:rPr>
        <w:t>i dari kedua kategori yang lainnya.</w:t>
      </w:r>
      <w:r w:rsidR="00E40D73" w:rsidRPr="005B6E9E">
        <w:rPr>
          <w:rFonts w:ascii="Times New Roman" w:hAnsi="Times New Roman" w:cs="Times New Roman"/>
          <w:sz w:val="20"/>
          <w:szCs w:val="20"/>
        </w:rPr>
        <w:t xml:space="preserve"> </w:t>
      </w:r>
      <w:proofErr w:type="gramStart"/>
      <w:r w:rsidR="00E40D73" w:rsidRPr="005B6E9E">
        <w:rPr>
          <w:rFonts w:ascii="Times New Roman" w:hAnsi="Times New Roman" w:cs="Times New Roman"/>
          <w:sz w:val="20"/>
          <w:szCs w:val="20"/>
        </w:rPr>
        <w:t>Hal tersebut</w:t>
      </w:r>
      <w:r w:rsidRPr="005B6E9E">
        <w:rPr>
          <w:rFonts w:ascii="Times New Roman" w:hAnsi="Times New Roman" w:cs="Times New Roman"/>
          <w:sz w:val="20"/>
          <w:szCs w:val="20"/>
        </w:rPr>
        <w:t xml:space="preserve"> disebabkan karena, </w:t>
      </w:r>
      <w:r w:rsidR="00D0608A" w:rsidRPr="005B6E9E">
        <w:rPr>
          <w:rFonts w:ascii="Times New Roman" w:hAnsi="Times New Roman" w:cs="Times New Roman"/>
          <w:i/>
          <w:sz w:val="20"/>
          <w:szCs w:val="20"/>
        </w:rPr>
        <w:t>worksheet</w:t>
      </w:r>
      <w:r w:rsidR="00D0608A" w:rsidRPr="005B6E9E">
        <w:rPr>
          <w:rFonts w:ascii="Times New Roman" w:hAnsi="Times New Roman" w:cs="Times New Roman"/>
          <w:sz w:val="20"/>
          <w:szCs w:val="20"/>
        </w:rPr>
        <w:t xml:space="preserve"> </w:t>
      </w:r>
      <w:r w:rsidR="0092011E" w:rsidRPr="005B6E9E">
        <w:rPr>
          <w:rFonts w:ascii="Times New Roman" w:hAnsi="Times New Roman" w:cs="Times New Roman"/>
          <w:sz w:val="20"/>
          <w:szCs w:val="20"/>
        </w:rPr>
        <w:t>yang Peneliti kembangkan mampu memposisikan mahasiswa menjadi pribadi yang selalu ingin tahu tentang sesuatu</w:t>
      </w:r>
      <w:r w:rsidR="00E40D73" w:rsidRPr="005B6E9E">
        <w:rPr>
          <w:rFonts w:ascii="Times New Roman" w:hAnsi="Times New Roman" w:cs="Times New Roman"/>
          <w:sz w:val="20"/>
          <w:szCs w:val="20"/>
        </w:rPr>
        <w:t>.</w:t>
      </w:r>
      <w:proofErr w:type="gramEnd"/>
      <w:r w:rsidR="0092011E" w:rsidRPr="005B6E9E">
        <w:rPr>
          <w:rFonts w:ascii="Times New Roman" w:hAnsi="Times New Roman" w:cs="Times New Roman"/>
          <w:sz w:val="20"/>
          <w:szCs w:val="20"/>
        </w:rPr>
        <w:t xml:space="preserve"> </w:t>
      </w:r>
      <w:r w:rsidR="00B907D0" w:rsidRPr="005B6E9E">
        <w:rPr>
          <w:rFonts w:ascii="Times New Roman" w:eastAsia="Times New Roman" w:hAnsi="Times New Roman" w:cs="Times New Roman"/>
          <w:sz w:val="20"/>
          <w:szCs w:val="20"/>
          <w:lang w:val="id-ID" w:eastAsia="id-ID"/>
        </w:rPr>
        <w:t>Menerapkan ide merupakan suatu sikap kreatif, karena kreativit</w:t>
      </w:r>
      <w:r w:rsidR="006B2951" w:rsidRPr="005B6E9E">
        <w:rPr>
          <w:rFonts w:ascii="Times New Roman" w:eastAsia="Times New Roman" w:hAnsi="Times New Roman" w:cs="Times New Roman"/>
          <w:sz w:val="20"/>
          <w:szCs w:val="20"/>
          <w:lang w:val="id-ID" w:eastAsia="id-ID"/>
        </w:rPr>
        <w:t>as berkaitan dengan gagasan</w:t>
      </w:r>
      <w:r w:rsidR="00B907D0" w:rsidRPr="005B6E9E">
        <w:rPr>
          <w:rFonts w:ascii="Times New Roman" w:eastAsia="Times New Roman" w:hAnsi="Times New Roman" w:cs="Times New Roman"/>
          <w:sz w:val="20"/>
          <w:szCs w:val="20"/>
          <w:lang w:val="id-ID" w:eastAsia="id-ID"/>
        </w:rPr>
        <w:t xml:space="preserve"> baru (</w:t>
      </w:r>
      <w:r w:rsidR="00B907D0" w:rsidRPr="005B6E9E">
        <w:rPr>
          <w:rFonts w:ascii="Times New Roman" w:hAnsi="Times New Roman" w:cs="Times New Roman"/>
          <w:sz w:val="20"/>
          <w:szCs w:val="20"/>
        </w:rPr>
        <w:t>Tsai</w:t>
      </w:r>
      <w:r w:rsidR="00E52DF5" w:rsidRPr="005B6E9E">
        <w:rPr>
          <w:rFonts w:ascii="Times New Roman" w:hAnsi="Times New Roman" w:cs="Times New Roman"/>
          <w:sz w:val="20"/>
          <w:szCs w:val="20"/>
        </w:rPr>
        <w:t>,</w:t>
      </w:r>
      <w:r w:rsidR="00B907D0" w:rsidRPr="005B6E9E">
        <w:rPr>
          <w:rFonts w:ascii="Times New Roman" w:hAnsi="Times New Roman" w:cs="Times New Roman"/>
          <w:sz w:val="20"/>
          <w:szCs w:val="20"/>
        </w:rPr>
        <w:t xml:space="preserve"> 2013</w:t>
      </w:r>
      <w:r w:rsidR="00B907D0" w:rsidRPr="005B6E9E">
        <w:rPr>
          <w:rFonts w:ascii="Times New Roman" w:eastAsia="Times New Roman" w:hAnsi="Times New Roman" w:cs="Times New Roman"/>
          <w:sz w:val="20"/>
          <w:szCs w:val="20"/>
          <w:lang w:val="id-ID" w:eastAsia="id-ID"/>
        </w:rPr>
        <w:t>)</w:t>
      </w:r>
      <w:r w:rsidR="0070034D" w:rsidRPr="005B6E9E">
        <w:rPr>
          <w:rFonts w:ascii="Times New Roman" w:eastAsia="Times New Roman" w:hAnsi="Times New Roman" w:cs="Times New Roman"/>
          <w:sz w:val="20"/>
          <w:szCs w:val="20"/>
          <w:lang w:eastAsia="id-ID"/>
        </w:rPr>
        <w:t>,</w:t>
      </w:r>
      <w:r w:rsidR="00B907D0" w:rsidRPr="005B6E9E">
        <w:rPr>
          <w:rFonts w:ascii="Times New Roman" w:eastAsia="Times New Roman" w:hAnsi="Times New Roman" w:cs="Times New Roman"/>
          <w:sz w:val="20"/>
          <w:szCs w:val="20"/>
          <w:lang w:val="id-ID" w:eastAsia="id-ID"/>
        </w:rPr>
        <w:t xml:space="preserve"> artinya gagasan yang telah dirancang mampu untuk diterapkan</w:t>
      </w:r>
      <w:r w:rsidR="006B2951" w:rsidRPr="005B6E9E">
        <w:rPr>
          <w:rFonts w:ascii="Times New Roman" w:eastAsia="Times New Roman" w:hAnsi="Times New Roman" w:cs="Times New Roman"/>
          <w:sz w:val="20"/>
          <w:szCs w:val="20"/>
          <w:lang w:eastAsia="id-ID"/>
        </w:rPr>
        <w:t>, menerapkan gagasan merupakan wujud interaktifnya peserta didik</w:t>
      </w:r>
      <w:r w:rsidR="00B907D0" w:rsidRPr="005B6E9E">
        <w:rPr>
          <w:rFonts w:ascii="Times New Roman" w:eastAsia="Times New Roman" w:hAnsi="Times New Roman" w:cs="Times New Roman"/>
          <w:sz w:val="20"/>
          <w:szCs w:val="20"/>
          <w:lang w:val="id-ID" w:eastAsia="id-ID"/>
        </w:rPr>
        <w:t xml:space="preserve">. </w:t>
      </w:r>
      <w:r w:rsidR="006B2951" w:rsidRPr="005B6E9E">
        <w:rPr>
          <w:rFonts w:ascii="Times New Roman" w:hAnsi="Times New Roman" w:cs="Times New Roman"/>
          <w:sz w:val="20"/>
          <w:szCs w:val="20"/>
        </w:rPr>
        <w:t xml:space="preserve">Hasil </w:t>
      </w:r>
      <w:proofErr w:type="gramStart"/>
      <w:r w:rsidR="006B2951" w:rsidRPr="005B6E9E">
        <w:rPr>
          <w:rFonts w:ascii="Times New Roman" w:hAnsi="Times New Roman" w:cs="Times New Roman"/>
          <w:sz w:val="20"/>
          <w:szCs w:val="20"/>
        </w:rPr>
        <w:t>penelitian  Mandernach</w:t>
      </w:r>
      <w:proofErr w:type="gramEnd"/>
      <w:r w:rsidR="006B2951" w:rsidRPr="005B6E9E">
        <w:rPr>
          <w:rFonts w:ascii="Times New Roman" w:hAnsi="Times New Roman" w:cs="Times New Roman"/>
          <w:sz w:val="20"/>
          <w:szCs w:val="20"/>
        </w:rPr>
        <w:t xml:space="preserve">, </w:t>
      </w:r>
      <w:r w:rsidR="006B2951" w:rsidRPr="005B6E9E">
        <w:rPr>
          <w:rFonts w:ascii="Times New Roman" w:hAnsi="Times New Roman" w:cs="Times New Roman"/>
          <w:i/>
          <w:sz w:val="20"/>
          <w:szCs w:val="20"/>
        </w:rPr>
        <w:t>et al.</w:t>
      </w:r>
      <w:r w:rsidR="006B2951" w:rsidRPr="005B6E9E">
        <w:rPr>
          <w:rFonts w:ascii="Times New Roman" w:hAnsi="Times New Roman" w:cs="Times New Roman"/>
          <w:sz w:val="20"/>
          <w:szCs w:val="20"/>
        </w:rPr>
        <w:t xml:space="preserve"> (2009) menemukan pembelajaran yang kurang int</w:t>
      </w:r>
      <w:r w:rsidR="0070034D" w:rsidRPr="005B6E9E">
        <w:rPr>
          <w:rFonts w:ascii="Times New Roman" w:hAnsi="Times New Roman" w:cs="Times New Roman"/>
          <w:sz w:val="20"/>
          <w:szCs w:val="20"/>
        </w:rPr>
        <w:t>e</w:t>
      </w:r>
      <w:r w:rsidR="006B2951" w:rsidRPr="005B6E9E">
        <w:rPr>
          <w:rFonts w:ascii="Times New Roman" w:hAnsi="Times New Roman" w:cs="Times New Roman"/>
          <w:sz w:val="20"/>
          <w:szCs w:val="20"/>
        </w:rPr>
        <w:t xml:space="preserve">raktif secara siginifikan lebih rendah dalam menemukan ide, dan mengkomunikasikan ide tersebut. </w:t>
      </w:r>
      <w:r w:rsidRPr="005B6E9E">
        <w:rPr>
          <w:rFonts w:ascii="Times New Roman" w:hAnsi="Times New Roman" w:cs="Times New Roman"/>
          <w:sz w:val="20"/>
          <w:szCs w:val="20"/>
        </w:rPr>
        <w:t xml:space="preserve">Jadi, ketika siswa dibiasakan melakukan sesuatu atau disuguhkan sesuatu dari awal maka dengan sendirinya </w:t>
      </w:r>
      <w:proofErr w:type="gramStart"/>
      <w:r w:rsidRPr="005B6E9E">
        <w:rPr>
          <w:rFonts w:ascii="Times New Roman" w:hAnsi="Times New Roman" w:cs="Times New Roman"/>
          <w:sz w:val="20"/>
          <w:szCs w:val="20"/>
        </w:rPr>
        <w:t>akan</w:t>
      </w:r>
      <w:proofErr w:type="gramEnd"/>
      <w:r w:rsidRPr="005B6E9E">
        <w:rPr>
          <w:rFonts w:ascii="Times New Roman" w:hAnsi="Times New Roman" w:cs="Times New Roman"/>
          <w:sz w:val="20"/>
          <w:szCs w:val="20"/>
        </w:rPr>
        <w:t xml:space="preserve"> menjadi kebiasaan yang menghasilkan kreatifitas tertentu.</w:t>
      </w:r>
    </w:p>
    <w:p w:rsidR="00C5312B" w:rsidRPr="005B6E9E" w:rsidRDefault="00B26737" w:rsidP="00B26737">
      <w:pPr>
        <w:spacing w:line="360" w:lineRule="auto"/>
        <w:ind w:firstLine="720"/>
        <w:jc w:val="both"/>
        <w:rPr>
          <w:rFonts w:ascii="Times New Roman" w:hAnsi="Times New Roman" w:cs="Times New Roman"/>
          <w:sz w:val="20"/>
          <w:szCs w:val="20"/>
        </w:rPr>
      </w:pPr>
      <w:r w:rsidRPr="005B6E9E">
        <w:rPr>
          <w:rFonts w:ascii="Times New Roman" w:hAnsi="Times New Roman" w:cs="Times New Roman"/>
          <w:sz w:val="20"/>
          <w:szCs w:val="20"/>
        </w:rPr>
        <w:t xml:space="preserve">Hasil </w:t>
      </w:r>
      <w:r w:rsidR="00C5312B" w:rsidRPr="005B6E9E">
        <w:rPr>
          <w:rFonts w:ascii="Times New Roman" w:hAnsi="Times New Roman" w:cs="Times New Roman"/>
          <w:sz w:val="20"/>
          <w:szCs w:val="20"/>
        </w:rPr>
        <w:t xml:space="preserve">tes soal berupa </w:t>
      </w:r>
      <w:r w:rsidR="00C5312B" w:rsidRPr="005B6E9E">
        <w:rPr>
          <w:rFonts w:ascii="Times New Roman" w:hAnsi="Times New Roman" w:cs="Times New Roman"/>
          <w:i/>
          <w:sz w:val="20"/>
          <w:szCs w:val="20"/>
        </w:rPr>
        <w:t>pretes</w:t>
      </w:r>
      <w:r w:rsidR="00C5312B" w:rsidRPr="005B6E9E">
        <w:rPr>
          <w:rFonts w:ascii="Times New Roman" w:hAnsi="Times New Roman" w:cs="Times New Roman"/>
          <w:sz w:val="20"/>
          <w:szCs w:val="20"/>
        </w:rPr>
        <w:t xml:space="preserve"> dan </w:t>
      </w:r>
      <w:r w:rsidR="00C5312B" w:rsidRPr="005B6E9E">
        <w:rPr>
          <w:rFonts w:ascii="Times New Roman" w:hAnsi="Times New Roman" w:cs="Times New Roman"/>
          <w:i/>
          <w:sz w:val="20"/>
          <w:szCs w:val="20"/>
        </w:rPr>
        <w:t>posttes</w:t>
      </w:r>
      <w:r w:rsidR="00C5312B" w:rsidRPr="005B6E9E">
        <w:rPr>
          <w:rFonts w:ascii="Times New Roman" w:hAnsi="Times New Roman" w:cs="Times New Roman"/>
          <w:sz w:val="20"/>
          <w:szCs w:val="20"/>
        </w:rPr>
        <w:t xml:space="preserve"> yang selanjutnya dia</w:t>
      </w:r>
      <w:r w:rsidR="005D72B2" w:rsidRPr="005B6E9E">
        <w:rPr>
          <w:rFonts w:ascii="Times New Roman" w:hAnsi="Times New Roman" w:cs="Times New Roman"/>
          <w:sz w:val="20"/>
          <w:szCs w:val="20"/>
        </w:rPr>
        <w:t xml:space="preserve">nalisis peningkatannya dengan </w:t>
      </w:r>
      <w:r w:rsidR="00C5312B" w:rsidRPr="005B6E9E">
        <w:rPr>
          <w:rFonts w:ascii="Times New Roman" w:hAnsi="Times New Roman" w:cs="Times New Roman"/>
          <w:sz w:val="20"/>
          <w:szCs w:val="20"/>
        </w:rPr>
        <w:t>gain ternormalisa</w:t>
      </w:r>
      <w:r w:rsidR="0070034D" w:rsidRPr="005B6E9E">
        <w:rPr>
          <w:rFonts w:ascii="Times New Roman" w:hAnsi="Times New Roman" w:cs="Times New Roman"/>
          <w:sz w:val="20"/>
          <w:szCs w:val="20"/>
        </w:rPr>
        <w:t>s</w:t>
      </w:r>
      <w:r w:rsidR="00C5312B" w:rsidRPr="005B6E9E">
        <w:rPr>
          <w:rFonts w:ascii="Times New Roman" w:hAnsi="Times New Roman" w:cs="Times New Roman"/>
          <w:sz w:val="20"/>
          <w:szCs w:val="20"/>
        </w:rPr>
        <w:t xml:space="preserve">i. </w:t>
      </w:r>
      <w:proofErr w:type="gramStart"/>
      <w:r w:rsidR="00C5312B" w:rsidRPr="005B6E9E">
        <w:rPr>
          <w:rFonts w:ascii="Times New Roman" w:hAnsi="Times New Roman" w:cs="Times New Roman"/>
          <w:sz w:val="20"/>
          <w:szCs w:val="20"/>
        </w:rPr>
        <w:t xml:space="preserve">Berikut disajikan rekapitulasi hasil </w:t>
      </w:r>
      <w:r w:rsidR="00C5312B" w:rsidRPr="005B6E9E">
        <w:rPr>
          <w:rFonts w:ascii="Times New Roman" w:hAnsi="Times New Roman" w:cs="Times New Roman"/>
          <w:i/>
          <w:sz w:val="20"/>
          <w:szCs w:val="20"/>
        </w:rPr>
        <w:t>pretes</w:t>
      </w:r>
      <w:r w:rsidR="00C5312B" w:rsidRPr="005B6E9E">
        <w:rPr>
          <w:rFonts w:ascii="Times New Roman" w:hAnsi="Times New Roman" w:cs="Times New Roman"/>
          <w:sz w:val="20"/>
          <w:szCs w:val="20"/>
        </w:rPr>
        <w:t xml:space="preserve"> dan </w:t>
      </w:r>
      <w:r w:rsidR="00C5312B" w:rsidRPr="005B6E9E">
        <w:rPr>
          <w:rFonts w:ascii="Times New Roman" w:hAnsi="Times New Roman" w:cs="Times New Roman"/>
          <w:i/>
          <w:sz w:val="20"/>
          <w:szCs w:val="20"/>
        </w:rPr>
        <w:t>posttes</w:t>
      </w:r>
      <w:r w:rsidR="00C5312B" w:rsidRPr="005B6E9E">
        <w:rPr>
          <w:rFonts w:ascii="Times New Roman" w:hAnsi="Times New Roman" w:cs="Times New Roman"/>
          <w:sz w:val="20"/>
          <w:szCs w:val="20"/>
        </w:rPr>
        <w:t>.</w:t>
      </w:r>
      <w:proofErr w:type="gramEnd"/>
    </w:p>
    <w:p w:rsidR="005D72B2" w:rsidRPr="005B6E9E" w:rsidRDefault="005D72B2" w:rsidP="00692039">
      <w:pPr>
        <w:pStyle w:val="ListParagraph"/>
        <w:spacing w:after="0" w:line="360" w:lineRule="auto"/>
        <w:ind w:left="630" w:firstLine="630"/>
        <w:jc w:val="both"/>
        <w:rPr>
          <w:rFonts w:ascii="Times New Roman" w:hAnsi="Times New Roman"/>
          <w:sz w:val="20"/>
          <w:szCs w:val="20"/>
        </w:rPr>
      </w:pPr>
      <w:proofErr w:type="gramStart"/>
      <w:r w:rsidRPr="005B6E9E">
        <w:rPr>
          <w:rFonts w:ascii="Times New Roman" w:hAnsi="Times New Roman"/>
          <w:sz w:val="20"/>
          <w:szCs w:val="20"/>
        </w:rPr>
        <w:lastRenderedPageBreak/>
        <w:t>Tab</w:t>
      </w:r>
      <w:r w:rsidR="005938D8" w:rsidRPr="005B6E9E">
        <w:rPr>
          <w:rFonts w:ascii="Times New Roman" w:hAnsi="Times New Roman"/>
          <w:sz w:val="20"/>
          <w:szCs w:val="20"/>
        </w:rPr>
        <w:t>e</w:t>
      </w:r>
      <w:r w:rsidRPr="005B6E9E">
        <w:rPr>
          <w:rFonts w:ascii="Times New Roman" w:hAnsi="Times New Roman"/>
          <w:sz w:val="20"/>
          <w:szCs w:val="20"/>
        </w:rPr>
        <w:t>l 3.</w:t>
      </w:r>
      <w:proofErr w:type="gramEnd"/>
      <w:r w:rsidRPr="005B6E9E">
        <w:rPr>
          <w:rFonts w:ascii="Times New Roman" w:hAnsi="Times New Roman"/>
          <w:sz w:val="20"/>
          <w:szCs w:val="20"/>
        </w:rPr>
        <w:t xml:space="preserve"> </w:t>
      </w:r>
      <w:proofErr w:type="gramStart"/>
      <w:r w:rsidRPr="005B6E9E">
        <w:rPr>
          <w:rFonts w:ascii="Times New Roman" w:hAnsi="Times New Roman"/>
          <w:sz w:val="20"/>
          <w:szCs w:val="20"/>
        </w:rPr>
        <w:t>rekapitulasi</w:t>
      </w:r>
      <w:proofErr w:type="gramEnd"/>
      <w:r w:rsidRPr="005B6E9E">
        <w:rPr>
          <w:rFonts w:ascii="Times New Roman" w:hAnsi="Times New Roman"/>
          <w:sz w:val="20"/>
          <w:szCs w:val="20"/>
        </w:rPr>
        <w:t xml:space="preserve"> </w:t>
      </w:r>
      <w:r w:rsidRPr="005B6E9E">
        <w:rPr>
          <w:rFonts w:ascii="Times New Roman" w:hAnsi="Times New Roman"/>
          <w:i/>
          <w:sz w:val="20"/>
          <w:szCs w:val="20"/>
        </w:rPr>
        <w:t>pretes</w:t>
      </w:r>
      <w:r w:rsidRPr="005B6E9E">
        <w:rPr>
          <w:rFonts w:ascii="Times New Roman" w:hAnsi="Times New Roman"/>
          <w:sz w:val="20"/>
          <w:szCs w:val="20"/>
        </w:rPr>
        <w:t xml:space="preserve"> dan </w:t>
      </w:r>
      <w:r w:rsidRPr="005B6E9E">
        <w:rPr>
          <w:rFonts w:ascii="Times New Roman" w:hAnsi="Times New Roman"/>
          <w:i/>
          <w:sz w:val="20"/>
          <w:szCs w:val="20"/>
        </w:rPr>
        <w:t>posttes</w:t>
      </w:r>
      <w:r w:rsidRPr="005B6E9E">
        <w:rPr>
          <w:rFonts w:ascii="Times New Roman" w:hAnsi="Times New Roman"/>
          <w:sz w:val="20"/>
          <w:szCs w:val="20"/>
        </w:rPr>
        <w:t xml:space="preserve"> mahasiswa</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1295"/>
        <w:gridCol w:w="764"/>
        <w:gridCol w:w="808"/>
        <w:gridCol w:w="997"/>
        <w:gridCol w:w="967"/>
      </w:tblGrid>
      <w:tr w:rsidR="005D72B2" w:rsidRPr="005B6E9E" w:rsidTr="00143844">
        <w:tc>
          <w:tcPr>
            <w:tcW w:w="526" w:type="dxa"/>
            <w:vMerge w:val="restart"/>
            <w:tcBorders>
              <w:top w:val="single" w:sz="4" w:space="0" w:color="auto"/>
            </w:tcBorders>
          </w:tcPr>
          <w:p w:rsidR="005D72B2" w:rsidRPr="005B6E9E" w:rsidRDefault="005D72B2" w:rsidP="00140B57">
            <w:pPr>
              <w:rPr>
                <w:rFonts w:ascii="Times New Roman" w:hAnsi="Times New Roman" w:cs="Times New Roman"/>
                <w:b/>
                <w:sz w:val="20"/>
                <w:szCs w:val="20"/>
              </w:rPr>
            </w:pPr>
            <w:r w:rsidRPr="005B6E9E">
              <w:rPr>
                <w:rFonts w:ascii="Times New Roman" w:hAnsi="Times New Roman" w:cs="Times New Roman"/>
                <w:b/>
                <w:sz w:val="20"/>
                <w:szCs w:val="20"/>
              </w:rPr>
              <w:t>No.</w:t>
            </w:r>
          </w:p>
        </w:tc>
        <w:tc>
          <w:tcPr>
            <w:tcW w:w="1295" w:type="dxa"/>
            <w:vMerge w:val="restart"/>
            <w:tcBorders>
              <w:top w:val="single" w:sz="4" w:space="0" w:color="auto"/>
            </w:tcBorders>
          </w:tcPr>
          <w:p w:rsidR="005D72B2" w:rsidRPr="005B6E9E" w:rsidRDefault="005D72B2" w:rsidP="00140B57">
            <w:pPr>
              <w:rPr>
                <w:rFonts w:ascii="Times New Roman" w:hAnsi="Times New Roman" w:cs="Times New Roman"/>
                <w:b/>
                <w:sz w:val="20"/>
                <w:szCs w:val="20"/>
              </w:rPr>
            </w:pPr>
            <w:r w:rsidRPr="005B6E9E">
              <w:rPr>
                <w:rFonts w:ascii="Times New Roman" w:hAnsi="Times New Roman" w:cs="Times New Roman"/>
                <w:b/>
                <w:sz w:val="20"/>
                <w:szCs w:val="20"/>
              </w:rPr>
              <w:t xml:space="preserve">Keterangan </w:t>
            </w:r>
          </w:p>
        </w:tc>
        <w:tc>
          <w:tcPr>
            <w:tcW w:w="1572" w:type="dxa"/>
            <w:gridSpan w:val="2"/>
            <w:tcBorders>
              <w:top w:val="single" w:sz="4" w:space="0" w:color="auto"/>
              <w:bottom w:val="single" w:sz="4" w:space="0" w:color="auto"/>
            </w:tcBorders>
          </w:tcPr>
          <w:p w:rsidR="005D72B2" w:rsidRPr="005B6E9E" w:rsidRDefault="005D72B2" w:rsidP="00140B57">
            <w:pPr>
              <w:jc w:val="center"/>
              <w:rPr>
                <w:rFonts w:ascii="Times New Roman" w:hAnsi="Times New Roman" w:cs="Times New Roman"/>
                <w:b/>
                <w:sz w:val="20"/>
                <w:szCs w:val="20"/>
              </w:rPr>
            </w:pPr>
            <w:r w:rsidRPr="005B6E9E">
              <w:rPr>
                <w:rFonts w:ascii="Times New Roman" w:hAnsi="Times New Roman" w:cs="Times New Roman"/>
                <w:b/>
                <w:sz w:val="20"/>
                <w:szCs w:val="20"/>
              </w:rPr>
              <w:t>Nilai</w:t>
            </w:r>
          </w:p>
        </w:tc>
        <w:tc>
          <w:tcPr>
            <w:tcW w:w="1964" w:type="dxa"/>
            <w:gridSpan w:val="2"/>
            <w:tcBorders>
              <w:top w:val="single" w:sz="4" w:space="0" w:color="auto"/>
              <w:bottom w:val="single" w:sz="4" w:space="0" w:color="auto"/>
            </w:tcBorders>
          </w:tcPr>
          <w:p w:rsidR="005D72B2" w:rsidRPr="005B6E9E" w:rsidRDefault="005D72B2" w:rsidP="00140B57">
            <w:pPr>
              <w:jc w:val="center"/>
              <w:rPr>
                <w:rFonts w:ascii="Times New Roman" w:hAnsi="Times New Roman" w:cs="Times New Roman"/>
                <w:b/>
                <w:i/>
                <w:sz w:val="20"/>
                <w:szCs w:val="20"/>
              </w:rPr>
            </w:pPr>
            <w:r w:rsidRPr="005B6E9E">
              <w:rPr>
                <w:rFonts w:ascii="Times New Roman" w:hAnsi="Times New Roman" w:cs="Times New Roman"/>
                <w:b/>
                <w:i/>
                <w:sz w:val="20"/>
                <w:szCs w:val="20"/>
              </w:rPr>
              <w:t>n-gain</w:t>
            </w:r>
          </w:p>
        </w:tc>
      </w:tr>
      <w:tr w:rsidR="005D72B2" w:rsidRPr="005B6E9E" w:rsidTr="00143844">
        <w:tc>
          <w:tcPr>
            <w:tcW w:w="526" w:type="dxa"/>
            <w:vMerge/>
            <w:tcBorders>
              <w:bottom w:val="single" w:sz="4" w:space="0" w:color="auto"/>
            </w:tcBorders>
          </w:tcPr>
          <w:p w:rsidR="005D72B2" w:rsidRPr="005B6E9E" w:rsidRDefault="005D72B2" w:rsidP="00140B57">
            <w:pPr>
              <w:rPr>
                <w:rFonts w:ascii="Times New Roman" w:hAnsi="Times New Roman" w:cs="Times New Roman"/>
                <w:b/>
                <w:sz w:val="20"/>
                <w:szCs w:val="20"/>
              </w:rPr>
            </w:pPr>
          </w:p>
        </w:tc>
        <w:tc>
          <w:tcPr>
            <w:tcW w:w="1295" w:type="dxa"/>
            <w:vMerge/>
            <w:tcBorders>
              <w:bottom w:val="single" w:sz="4" w:space="0" w:color="auto"/>
            </w:tcBorders>
          </w:tcPr>
          <w:p w:rsidR="005D72B2" w:rsidRPr="005B6E9E" w:rsidRDefault="005D72B2" w:rsidP="00140B57">
            <w:pPr>
              <w:rPr>
                <w:rFonts w:ascii="Times New Roman" w:hAnsi="Times New Roman" w:cs="Times New Roman"/>
                <w:b/>
                <w:sz w:val="20"/>
                <w:szCs w:val="20"/>
              </w:rPr>
            </w:pPr>
          </w:p>
        </w:tc>
        <w:tc>
          <w:tcPr>
            <w:tcW w:w="764" w:type="dxa"/>
            <w:tcBorders>
              <w:top w:val="single" w:sz="4" w:space="0" w:color="auto"/>
              <w:bottom w:val="single" w:sz="4" w:space="0" w:color="auto"/>
            </w:tcBorders>
          </w:tcPr>
          <w:p w:rsidR="005D72B2" w:rsidRPr="005B6E9E" w:rsidRDefault="005D72B2" w:rsidP="00140B57">
            <w:pPr>
              <w:rPr>
                <w:rFonts w:ascii="Times New Roman" w:hAnsi="Times New Roman" w:cs="Times New Roman"/>
                <w:b/>
                <w:sz w:val="20"/>
                <w:szCs w:val="20"/>
              </w:rPr>
            </w:pPr>
            <w:r w:rsidRPr="005B6E9E">
              <w:rPr>
                <w:rFonts w:ascii="Times New Roman" w:hAnsi="Times New Roman" w:cs="Times New Roman"/>
                <w:b/>
                <w:sz w:val="20"/>
                <w:szCs w:val="20"/>
              </w:rPr>
              <w:t>Pre tes</w:t>
            </w:r>
          </w:p>
        </w:tc>
        <w:tc>
          <w:tcPr>
            <w:tcW w:w="808" w:type="dxa"/>
            <w:tcBorders>
              <w:top w:val="single" w:sz="4" w:space="0" w:color="auto"/>
              <w:bottom w:val="single" w:sz="4" w:space="0" w:color="auto"/>
            </w:tcBorders>
          </w:tcPr>
          <w:p w:rsidR="005D72B2" w:rsidRPr="005B6E9E" w:rsidRDefault="005D72B2" w:rsidP="00140B57">
            <w:pPr>
              <w:rPr>
                <w:rFonts w:ascii="Times New Roman" w:hAnsi="Times New Roman" w:cs="Times New Roman"/>
                <w:b/>
                <w:sz w:val="20"/>
                <w:szCs w:val="20"/>
              </w:rPr>
            </w:pPr>
            <w:r w:rsidRPr="005B6E9E">
              <w:rPr>
                <w:rFonts w:ascii="Times New Roman" w:hAnsi="Times New Roman" w:cs="Times New Roman"/>
                <w:b/>
                <w:sz w:val="20"/>
                <w:szCs w:val="20"/>
              </w:rPr>
              <w:t>Post test</w:t>
            </w:r>
          </w:p>
        </w:tc>
        <w:tc>
          <w:tcPr>
            <w:tcW w:w="997" w:type="dxa"/>
            <w:tcBorders>
              <w:bottom w:val="single" w:sz="4" w:space="0" w:color="auto"/>
            </w:tcBorders>
          </w:tcPr>
          <w:p w:rsidR="005D72B2" w:rsidRPr="005B6E9E" w:rsidRDefault="005D72B2" w:rsidP="00140B57">
            <w:pPr>
              <w:rPr>
                <w:rFonts w:ascii="Times New Roman" w:hAnsi="Times New Roman" w:cs="Times New Roman"/>
                <w:b/>
                <w:sz w:val="20"/>
                <w:szCs w:val="20"/>
              </w:rPr>
            </w:pPr>
            <w:r w:rsidRPr="005B6E9E">
              <w:rPr>
                <w:rFonts w:ascii="Times New Roman" w:hAnsi="Times New Roman" w:cs="Times New Roman"/>
                <w:b/>
                <w:sz w:val="20"/>
                <w:szCs w:val="20"/>
              </w:rPr>
              <w:t xml:space="preserve">Jumlah </w:t>
            </w:r>
          </w:p>
        </w:tc>
        <w:tc>
          <w:tcPr>
            <w:tcW w:w="967" w:type="dxa"/>
            <w:tcBorders>
              <w:bottom w:val="single" w:sz="4" w:space="0" w:color="auto"/>
            </w:tcBorders>
          </w:tcPr>
          <w:p w:rsidR="005D72B2" w:rsidRPr="005B6E9E" w:rsidRDefault="005D72B2" w:rsidP="00140B57">
            <w:pPr>
              <w:rPr>
                <w:rFonts w:ascii="Times New Roman" w:hAnsi="Times New Roman" w:cs="Times New Roman"/>
                <w:b/>
                <w:sz w:val="20"/>
                <w:szCs w:val="20"/>
              </w:rPr>
            </w:pPr>
            <w:r w:rsidRPr="005B6E9E">
              <w:rPr>
                <w:rFonts w:ascii="Times New Roman" w:hAnsi="Times New Roman" w:cs="Times New Roman"/>
                <w:b/>
                <w:sz w:val="20"/>
                <w:szCs w:val="20"/>
              </w:rPr>
              <w:t xml:space="preserve">Kriteria </w:t>
            </w:r>
          </w:p>
        </w:tc>
      </w:tr>
      <w:tr w:rsidR="005D72B2" w:rsidRPr="005B6E9E" w:rsidTr="00FE5F3B">
        <w:tc>
          <w:tcPr>
            <w:tcW w:w="526" w:type="dxa"/>
            <w:tcBorders>
              <w:top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1</w:t>
            </w:r>
          </w:p>
        </w:tc>
        <w:tc>
          <w:tcPr>
            <w:tcW w:w="1295" w:type="dxa"/>
            <w:tcBorders>
              <w:top w:val="single" w:sz="4" w:space="0" w:color="auto"/>
            </w:tcBorders>
          </w:tcPr>
          <w:p w:rsidR="005D72B2" w:rsidRPr="005B6E9E" w:rsidRDefault="005D72B2" w:rsidP="00397BFA">
            <w:pPr>
              <w:tabs>
                <w:tab w:val="left" w:pos="1073"/>
              </w:tabs>
              <w:spacing w:line="360" w:lineRule="auto"/>
              <w:rPr>
                <w:rFonts w:ascii="Times New Roman" w:hAnsi="Times New Roman" w:cs="Times New Roman"/>
                <w:sz w:val="20"/>
                <w:szCs w:val="20"/>
              </w:rPr>
            </w:pPr>
            <w:r w:rsidRPr="005B6E9E">
              <w:rPr>
                <w:rFonts w:ascii="Times New Roman" w:hAnsi="Times New Roman" w:cs="Times New Roman"/>
                <w:sz w:val="20"/>
                <w:szCs w:val="20"/>
              </w:rPr>
              <w:t xml:space="preserve">Jumlah </w:t>
            </w:r>
            <w:r w:rsidR="00397BFA" w:rsidRPr="005B6E9E">
              <w:rPr>
                <w:rFonts w:ascii="Times New Roman" w:hAnsi="Times New Roman" w:cs="Times New Roman"/>
                <w:sz w:val="20"/>
                <w:szCs w:val="20"/>
              </w:rPr>
              <w:tab/>
            </w:r>
          </w:p>
        </w:tc>
        <w:tc>
          <w:tcPr>
            <w:tcW w:w="764" w:type="dxa"/>
            <w:tcBorders>
              <w:top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604</w:t>
            </w:r>
          </w:p>
        </w:tc>
        <w:tc>
          <w:tcPr>
            <w:tcW w:w="808" w:type="dxa"/>
            <w:tcBorders>
              <w:top w:val="single" w:sz="4" w:space="0" w:color="auto"/>
            </w:tcBorders>
          </w:tcPr>
          <w:p w:rsidR="005D72B2" w:rsidRPr="005B6E9E" w:rsidRDefault="005D72B2" w:rsidP="00140B57">
            <w:pPr>
              <w:tabs>
                <w:tab w:val="left" w:pos="811"/>
              </w:tabs>
              <w:spacing w:line="360" w:lineRule="auto"/>
              <w:rPr>
                <w:rFonts w:ascii="Times New Roman" w:hAnsi="Times New Roman" w:cs="Times New Roman"/>
                <w:sz w:val="20"/>
                <w:szCs w:val="20"/>
              </w:rPr>
            </w:pPr>
            <w:r w:rsidRPr="005B6E9E">
              <w:rPr>
                <w:rFonts w:ascii="Times New Roman" w:hAnsi="Times New Roman" w:cs="Times New Roman"/>
                <w:sz w:val="20"/>
                <w:szCs w:val="20"/>
              </w:rPr>
              <w:t>2356</w:t>
            </w:r>
            <w:r w:rsidRPr="005B6E9E">
              <w:rPr>
                <w:rFonts w:ascii="Times New Roman" w:hAnsi="Times New Roman" w:cs="Times New Roman"/>
                <w:sz w:val="20"/>
                <w:szCs w:val="20"/>
              </w:rPr>
              <w:tab/>
            </w:r>
          </w:p>
        </w:tc>
        <w:tc>
          <w:tcPr>
            <w:tcW w:w="997" w:type="dxa"/>
            <w:tcBorders>
              <w:top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21,9</w:t>
            </w:r>
          </w:p>
        </w:tc>
        <w:tc>
          <w:tcPr>
            <w:tcW w:w="967" w:type="dxa"/>
            <w:tcBorders>
              <w:top w:val="single" w:sz="4" w:space="0" w:color="auto"/>
            </w:tcBorders>
          </w:tcPr>
          <w:p w:rsidR="005D72B2" w:rsidRPr="005B6E9E" w:rsidRDefault="005D72B2" w:rsidP="00140B57">
            <w:pPr>
              <w:spacing w:line="360" w:lineRule="auto"/>
              <w:rPr>
                <w:rFonts w:ascii="Times New Roman" w:hAnsi="Times New Roman" w:cs="Times New Roman"/>
                <w:sz w:val="20"/>
                <w:szCs w:val="20"/>
              </w:rPr>
            </w:pPr>
          </w:p>
        </w:tc>
      </w:tr>
      <w:tr w:rsidR="005D72B2" w:rsidRPr="005B6E9E" w:rsidTr="00FE5F3B">
        <w:trPr>
          <w:trHeight w:val="230"/>
        </w:trPr>
        <w:tc>
          <w:tcPr>
            <w:tcW w:w="526" w:type="dxa"/>
            <w:tcBorders>
              <w:bottom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2</w:t>
            </w:r>
          </w:p>
        </w:tc>
        <w:tc>
          <w:tcPr>
            <w:tcW w:w="1295" w:type="dxa"/>
            <w:tcBorders>
              <w:bottom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Rata-rata</w:t>
            </w:r>
          </w:p>
        </w:tc>
        <w:tc>
          <w:tcPr>
            <w:tcW w:w="764" w:type="dxa"/>
            <w:tcBorders>
              <w:bottom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20,1</w:t>
            </w:r>
          </w:p>
        </w:tc>
        <w:tc>
          <w:tcPr>
            <w:tcW w:w="808" w:type="dxa"/>
            <w:tcBorders>
              <w:bottom w:val="single" w:sz="4" w:space="0" w:color="auto"/>
            </w:tcBorders>
          </w:tcPr>
          <w:p w:rsidR="005D72B2" w:rsidRPr="005B6E9E" w:rsidRDefault="005D72B2" w:rsidP="00140B57">
            <w:pPr>
              <w:spacing w:line="360" w:lineRule="auto"/>
              <w:rPr>
                <w:rFonts w:ascii="Times New Roman" w:hAnsi="Times New Roman" w:cs="Times New Roman"/>
                <w:sz w:val="20"/>
                <w:szCs w:val="20"/>
              </w:rPr>
            </w:pPr>
            <w:r w:rsidRPr="005B6E9E">
              <w:rPr>
                <w:rFonts w:ascii="Times New Roman" w:hAnsi="Times New Roman" w:cs="Times New Roman"/>
                <w:sz w:val="20"/>
                <w:szCs w:val="20"/>
              </w:rPr>
              <w:t>78,5</w:t>
            </w:r>
          </w:p>
        </w:tc>
        <w:tc>
          <w:tcPr>
            <w:tcW w:w="997" w:type="dxa"/>
            <w:tcBorders>
              <w:bottom w:val="single" w:sz="4" w:space="0" w:color="auto"/>
            </w:tcBorders>
          </w:tcPr>
          <w:p w:rsidR="005D72B2" w:rsidRPr="005B6E9E" w:rsidRDefault="005D72B2" w:rsidP="00140B57">
            <w:pPr>
              <w:spacing w:line="360" w:lineRule="auto"/>
              <w:rPr>
                <w:rFonts w:ascii="Times New Roman" w:hAnsi="Times New Roman" w:cs="Times New Roman"/>
                <w:b/>
                <w:sz w:val="20"/>
                <w:szCs w:val="20"/>
              </w:rPr>
            </w:pPr>
            <w:r w:rsidRPr="005B6E9E">
              <w:rPr>
                <w:rFonts w:ascii="Times New Roman" w:hAnsi="Times New Roman" w:cs="Times New Roman"/>
                <w:b/>
                <w:sz w:val="20"/>
                <w:szCs w:val="20"/>
              </w:rPr>
              <w:t>0.73</w:t>
            </w:r>
          </w:p>
        </w:tc>
        <w:tc>
          <w:tcPr>
            <w:tcW w:w="967" w:type="dxa"/>
            <w:tcBorders>
              <w:bottom w:val="single" w:sz="4" w:space="0" w:color="auto"/>
            </w:tcBorders>
          </w:tcPr>
          <w:p w:rsidR="005D72B2" w:rsidRPr="005B6E9E" w:rsidRDefault="005D72B2" w:rsidP="00140B57">
            <w:pPr>
              <w:spacing w:line="360" w:lineRule="auto"/>
              <w:rPr>
                <w:rFonts w:ascii="Times New Roman" w:hAnsi="Times New Roman" w:cs="Times New Roman"/>
                <w:b/>
                <w:sz w:val="20"/>
                <w:szCs w:val="20"/>
              </w:rPr>
            </w:pPr>
            <w:r w:rsidRPr="005B6E9E">
              <w:rPr>
                <w:rFonts w:ascii="Times New Roman" w:hAnsi="Times New Roman" w:cs="Times New Roman"/>
                <w:b/>
                <w:sz w:val="20"/>
                <w:szCs w:val="20"/>
              </w:rPr>
              <w:t xml:space="preserve">Tinggi </w:t>
            </w:r>
          </w:p>
        </w:tc>
      </w:tr>
      <w:tr w:rsidR="00FE5F3B" w:rsidRPr="005B6E9E" w:rsidTr="00FE5F3B">
        <w:trPr>
          <w:trHeight w:val="82"/>
        </w:trPr>
        <w:tc>
          <w:tcPr>
            <w:tcW w:w="526" w:type="dxa"/>
            <w:tcBorders>
              <w:top w:val="single" w:sz="4" w:space="0" w:color="auto"/>
            </w:tcBorders>
          </w:tcPr>
          <w:p w:rsidR="00FE5F3B" w:rsidRPr="005B6E9E" w:rsidRDefault="00FE5F3B" w:rsidP="00140B57">
            <w:pPr>
              <w:spacing w:line="360" w:lineRule="auto"/>
              <w:rPr>
                <w:rFonts w:ascii="Times New Roman" w:hAnsi="Times New Roman" w:cs="Times New Roman"/>
                <w:sz w:val="20"/>
                <w:szCs w:val="20"/>
              </w:rPr>
            </w:pPr>
          </w:p>
        </w:tc>
        <w:tc>
          <w:tcPr>
            <w:tcW w:w="1295" w:type="dxa"/>
            <w:tcBorders>
              <w:top w:val="single" w:sz="4" w:space="0" w:color="auto"/>
            </w:tcBorders>
          </w:tcPr>
          <w:p w:rsidR="00FE5F3B" w:rsidRPr="005B6E9E" w:rsidRDefault="00FE5F3B" w:rsidP="00140B57">
            <w:pPr>
              <w:spacing w:line="360" w:lineRule="auto"/>
              <w:rPr>
                <w:rFonts w:ascii="Times New Roman" w:hAnsi="Times New Roman" w:cs="Times New Roman"/>
                <w:sz w:val="20"/>
                <w:szCs w:val="20"/>
              </w:rPr>
            </w:pPr>
          </w:p>
        </w:tc>
        <w:tc>
          <w:tcPr>
            <w:tcW w:w="764" w:type="dxa"/>
            <w:tcBorders>
              <w:top w:val="single" w:sz="4" w:space="0" w:color="auto"/>
            </w:tcBorders>
          </w:tcPr>
          <w:p w:rsidR="00FE5F3B" w:rsidRPr="005B6E9E" w:rsidRDefault="00FE5F3B" w:rsidP="00140B57">
            <w:pPr>
              <w:spacing w:line="360" w:lineRule="auto"/>
              <w:rPr>
                <w:rFonts w:ascii="Times New Roman" w:hAnsi="Times New Roman" w:cs="Times New Roman"/>
                <w:sz w:val="20"/>
                <w:szCs w:val="20"/>
              </w:rPr>
            </w:pPr>
          </w:p>
        </w:tc>
        <w:tc>
          <w:tcPr>
            <w:tcW w:w="808" w:type="dxa"/>
            <w:tcBorders>
              <w:top w:val="single" w:sz="4" w:space="0" w:color="auto"/>
            </w:tcBorders>
          </w:tcPr>
          <w:p w:rsidR="00FE5F3B" w:rsidRPr="005B6E9E" w:rsidRDefault="00FE5F3B" w:rsidP="00140B57">
            <w:pPr>
              <w:spacing w:line="360" w:lineRule="auto"/>
              <w:rPr>
                <w:rFonts w:ascii="Times New Roman" w:hAnsi="Times New Roman" w:cs="Times New Roman"/>
                <w:sz w:val="20"/>
                <w:szCs w:val="20"/>
              </w:rPr>
            </w:pPr>
          </w:p>
        </w:tc>
        <w:tc>
          <w:tcPr>
            <w:tcW w:w="997" w:type="dxa"/>
            <w:tcBorders>
              <w:top w:val="single" w:sz="4" w:space="0" w:color="auto"/>
            </w:tcBorders>
          </w:tcPr>
          <w:p w:rsidR="00FE5F3B" w:rsidRPr="005B6E9E" w:rsidRDefault="00FE5F3B" w:rsidP="00140B57">
            <w:pPr>
              <w:spacing w:line="360" w:lineRule="auto"/>
              <w:rPr>
                <w:rFonts w:ascii="Times New Roman" w:hAnsi="Times New Roman" w:cs="Times New Roman"/>
                <w:sz w:val="20"/>
                <w:szCs w:val="20"/>
              </w:rPr>
            </w:pPr>
          </w:p>
        </w:tc>
        <w:tc>
          <w:tcPr>
            <w:tcW w:w="967" w:type="dxa"/>
            <w:tcBorders>
              <w:top w:val="single" w:sz="4" w:space="0" w:color="auto"/>
            </w:tcBorders>
          </w:tcPr>
          <w:p w:rsidR="00FE5F3B" w:rsidRPr="005B6E9E" w:rsidRDefault="00FE5F3B" w:rsidP="00140B57">
            <w:pPr>
              <w:spacing w:line="360" w:lineRule="auto"/>
              <w:rPr>
                <w:rFonts w:ascii="Times New Roman" w:hAnsi="Times New Roman" w:cs="Times New Roman"/>
                <w:sz w:val="20"/>
                <w:szCs w:val="20"/>
              </w:rPr>
            </w:pPr>
          </w:p>
        </w:tc>
      </w:tr>
    </w:tbl>
    <w:p w:rsidR="007E127A" w:rsidRPr="005B6E9E" w:rsidRDefault="007E127A" w:rsidP="00FE5F3B">
      <w:pPr>
        <w:spacing w:after="0" w:line="360" w:lineRule="auto"/>
        <w:jc w:val="both"/>
        <w:rPr>
          <w:rFonts w:ascii="Times New Roman" w:hAnsi="Times New Roman" w:cs="Times New Roman"/>
          <w:sz w:val="20"/>
          <w:szCs w:val="20"/>
        </w:rPr>
      </w:pPr>
    </w:p>
    <w:p w:rsidR="00D330B5" w:rsidRPr="005B6E9E" w:rsidRDefault="005F7BB3" w:rsidP="00B26737">
      <w:pPr>
        <w:spacing w:line="360" w:lineRule="auto"/>
        <w:ind w:firstLine="720"/>
        <w:jc w:val="both"/>
        <w:rPr>
          <w:rFonts w:ascii="Times New Roman" w:eastAsia="Times New Roman" w:hAnsi="Times New Roman" w:cs="Times New Roman"/>
          <w:sz w:val="20"/>
          <w:szCs w:val="20"/>
        </w:rPr>
      </w:pPr>
      <w:r w:rsidRPr="005B6E9E">
        <w:rPr>
          <w:rFonts w:ascii="Times New Roman" w:hAnsi="Times New Roman" w:cs="Times New Roman"/>
          <w:sz w:val="20"/>
          <w:szCs w:val="20"/>
        </w:rPr>
        <w:t xml:space="preserve">Berdasarkan data pada </w:t>
      </w:r>
      <w:r w:rsidR="001C1FA0" w:rsidRPr="005B6E9E">
        <w:rPr>
          <w:rFonts w:ascii="Times New Roman" w:hAnsi="Times New Roman" w:cs="Times New Roman"/>
          <w:sz w:val="20"/>
          <w:szCs w:val="20"/>
        </w:rPr>
        <w:t>Tab</w:t>
      </w:r>
      <w:r w:rsidR="005938D8" w:rsidRPr="005B6E9E">
        <w:rPr>
          <w:rFonts w:ascii="Times New Roman" w:hAnsi="Times New Roman" w:cs="Times New Roman"/>
          <w:sz w:val="20"/>
          <w:szCs w:val="20"/>
        </w:rPr>
        <w:t>e</w:t>
      </w:r>
      <w:r w:rsidR="001C1FA0" w:rsidRPr="005B6E9E">
        <w:rPr>
          <w:rFonts w:ascii="Times New Roman" w:hAnsi="Times New Roman" w:cs="Times New Roman"/>
          <w:sz w:val="20"/>
          <w:szCs w:val="20"/>
        </w:rPr>
        <w:t xml:space="preserve">l 3 </w:t>
      </w:r>
      <w:proofErr w:type="gramStart"/>
      <w:r w:rsidR="001C1FA0" w:rsidRPr="005B6E9E">
        <w:rPr>
          <w:rFonts w:ascii="Times New Roman" w:hAnsi="Times New Roman" w:cs="Times New Roman"/>
          <w:sz w:val="20"/>
          <w:szCs w:val="20"/>
        </w:rPr>
        <w:t>di  atas</w:t>
      </w:r>
      <w:proofErr w:type="gramEnd"/>
      <w:r w:rsidR="001C1FA0" w:rsidRPr="005B6E9E">
        <w:rPr>
          <w:rFonts w:ascii="Times New Roman" w:hAnsi="Times New Roman" w:cs="Times New Roman"/>
          <w:sz w:val="20"/>
          <w:szCs w:val="20"/>
        </w:rPr>
        <w:t xml:space="preserve"> terlihat bahwa peningkatannya berada pada kategori tinggi. </w:t>
      </w:r>
      <w:proofErr w:type="gramStart"/>
      <w:r w:rsidR="001C1FA0" w:rsidRPr="005B6E9E">
        <w:rPr>
          <w:rFonts w:ascii="Times New Roman" w:hAnsi="Times New Roman" w:cs="Times New Roman"/>
          <w:sz w:val="20"/>
          <w:szCs w:val="20"/>
        </w:rPr>
        <w:t>Hal ini membuktikan bahwa</w:t>
      </w:r>
      <w:r w:rsidR="00D330B5" w:rsidRPr="005B6E9E">
        <w:rPr>
          <w:rFonts w:ascii="Times New Roman" w:hAnsi="Times New Roman" w:cs="Times New Roman"/>
          <w:sz w:val="20"/>
          <w:szCs w:val="20"/>
        </w:rPr>
        <w:t xml:space="preserve"> </w:t>
      </w:r>
      <w:r w:rsidR="0070034D" w:rsidRPr="005B6E9E">
        <w:rPr>
          <w:rFonts w:ascii="Times New Roman" w:hAnsi="Times New Roman" w:cs="Times New Roman"/>
          <w:sz w:val="20"/>
          <w:szCs w:val="20"/>
        </w:rPr>
        <w:t xml:space="preserve">produk Peneliti </w:t>
      </w:r>
      <w:r w:rsidR="00D330B5" w:rsidRPr="005B6E9E">
        <w:rPr>
          <w:rFonts w:ascii="Times New Roman" w:hAnsi="Times New Roman" w:cs="Times New Roman"/>
          <w:sz w:val="20"/>
          <w:szCs w:val="20"/>
        </w:rPr>
        <w:t>mampu memberikan kontribusi positif terhadap hasil belajar peserta didiknya</w:t>
      </w:r>
      <w:r w:rsidR="00AF734D" w:rsidRPr="005B6E9E">
        <w:rPr>
          <w:rFonts w:ascii="Times New Roman" w:hAnsi="Times New Roman" w:cs="Times New Roman"/>
          <w:sz w:val="20"/>
          <w:szCs w:val="20"/>
        </w:rPr>
        <w:t>.</w:t>
      </w:r>
      <w:proofErr w:type="gramEnd"/>
      <w:r w:rsidR="00AF734D" w:rsidRPr="005B6E9E">
        <w:rPr>
          <w:rFonts w:ascii="Times New Roman" w:hAnsi="Times New Roman" w:cs="Times New Roman"/>
          <w:sz w:val="20"/>
          <w:szCs w:val="20"/>
        </w:rPr>
        <w:t xml:space="preserve"> </w:t>
      </w:r>
      <w:r w:rsidR="00D330B5" w:rsidRPr="005B6E9E">
        <w:rPr>
          <w:rFonts w:ascii="Times New Roman" w:hAnsi="Times New Roman" w:cs="Times New Roman"/>
          <w:sz w:val="20"/>
          <w:szCs w:val="20"/>
        </w:rPr>
        <w:t xml:space="preserve"> </w:t>
      </w:r>
      <w:r w:rsidR="00AF734D" w:rsidRPr="005B6E9E">
        <w:rPr>
          <w:rFonts w:ascii="Times New Roman" w:eastAsia="Times New Roman" w:hAnsi="Times New Roman" w:cs="Times New Roman"/>
          <w:sz w:val="20"/>
          <w:szCs w:val="20"/>
        </w:rPr>
        <w:t xml:space="preserve">Dewi </w:t>
      </w:r>
      <w:r w:rsidR="00AF734D" w:rsidRPr="005B6E9E">
        <w:rPr>
          <w:rFonts w:ascii="Times New Roman" w:eastAsia="Times New Roman" w:hAnsi="Times New Roman" w:cs="Times New Roman"/>
          <w:i/>
          <w:sz w:val="20"/>
          <w:szCs w:val="20"/>
        </w:rPr>
        <w:t>et al</w:t>
      </w:r>
      <w:r w:rsidR="00AF734D" w:rsidRPr="005B6E9E">
        <w:rPr>
          <w:rFonts w:ascii="Times New Roman" w:eastAsia="Times New Roman" w:hAnsi="Times New Roman" w:cs="Times New Roman"/>
          <w:sz w:val="20"/>
          <w:szCs w:val="20"/>
        </w:rPr>
        <w:t xml:space="preserve"> (2013) mengungkapkan bahwa hasil belajar siswa dengan </w:t>
      </w:r>
      <w:r w:rsidR="00AF734D" w:rsidRPr="005B6E9E">
        <w:rPr>
          <w:rFonts w:ascii="Times New Roman" w:hAnsi="Times New Roman" w:cs="Times New Roman"/>
          <w:sz w:val="20"/>
          <w:szCs w:val="20"/>
        </w:rPr>
        <w:t>model</w:t>
      </w:r>
      <w:r w:rsidR="00AF734D" w:rsidRPr="005B6E9E">
        <w:rPr>
          <w:rFonts w:ascii="Times New Roman" w:eastAsia="Times New Roman" w:hAnsi="Times New Roman" w:cs="Times New Roman"/>
          <w:sz w:val="20"/>
          <w:szCs w:val="20"/>
        </w:rPr>
        <w:t xml:space="preserve"> </w:t>
      </w:r>
      <w:r w:rsidR="00AF734D" w:rsidRPr="005B6E9E">
        <w:rPr>
          <w:rFonts w:ascii="Times New Roman" w:eastAsia="Times New Roman" w:hAnsi="Times New Roman" w:cs="Times New Roman"/>
          <w:i/>
          <w:sz w:val="20"/>
          <w:szCs w:val="20"/>
        </w:rPr>
        <w:t>guided inquiry</w:t>
      </w:r>
      <w:r w:rsidR="00AF734D" w:rsidRPr="005B6E9E">
        <w:rPr>
          <w:rFonts w:ascii="Times New Roman" w:eastAsia="Times New Roman" w:hAnsi="Times New Roman" w:cs="Times New Roman"/>
          <w:sz w:val="20"/>
          <w:szCs w:val="20"/>
        </w:rPr>
        <w:t xml:space="preserve"> </w:t>
      </w:r>
      <w:r w:rsidR="00E52DF5" w:rsidRPr="005B6E9E">
        <w:rPr>
          <w:rFonts w:ascii="Times New Roman" w:eastAsia="Times New Roman" w:hAnsi="Times New Roman" w:cs="Times New Roman"/>
          <w:sz w:val="20"/>
          <w:szCs w:val="20"/>
        </w:rPr>
        <w:t xml:space="preserve">lebih </w:t>
      </w:r>
      <w:r w:rsidR="00AF734D" w:rsidRPr="005B6E9E">
        <w:rPr>
          <w:rFonts w:ascii="Times New Roman" w:eastAsia="Times New Roman" w:hAnsi="Times New Roman" w:cs="Times New Roman"/>
          <w:sz w:val="20"/>
          <w:szCs w:val="20"/>
        </w:rPr>
        <w:t xml:space="preserve">baik daripada siswa yang belajar dengan model pembelajaran konvensional. </w:t>
      </w:r>
      <w:proofErr w:type="gramStart"/>
      <w:r w:rsidR="0050205E" w:rsidRPr="005B6E9E">
        <w:rPr>
          <w:rFonts w:ascii="Times New Roman" w:hAnsi="Times New Roman" w:cs="Times New Roman"/>
          <w:sz w:val="20"/>
          <w:szCs w:val="20"/>
        </w:rPr>
        <w:t>memiliki</w:t>
      </w:r>
      <w:proofErr w:type="gramEnd"/>
      <w:r w:rsidR="0050205E" w:rsidRPr="005B6E9E">
        <w:rPr>
          <w:rFonts w:ascii="Times New Roman" w:hAnsi="Times New Roman" w:cs="Times New Roman"/>
          <w:sz w:val="20"/>
          <w:szCs w:val="20"/>
        </w:rPr>
        <w:t xml:space="preserve"> kebiasaan berpikir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akan menjadi kendaraan bagi seseorang untuk dapat mengeksplor ide-ide dan merasionalkan segala sesuatu melalui penyelidikan. </w:t>
      </w:r>
      <w:r w:rsidR="003247C3" w:rsidRPr="005B6E9E">
        <w:rPr>
          <w:rFonts w:ascii="Times New Roman" w:hAnsi="Times New Roman" w:cs="Times New Roman"/>
          <w:i/>
          <w:sz w:val="20"/>
          <w:szCs w:val="20"/>
        </w:rPr>
        <w:t>Worksheet</w:t>
      </w:r>
      <w:r w:rsidR="00B36E10" w:rsidRPr="005B6E9E">
        <w:rPr>
          <w:rFonts w:ascii="Times New Roman" w:hAnsi="Times New Roman" w:cs="Times New Roman"/>
          <w:sz w:val="20"/>
          <w:szCs w:val="20"/>
        </w:rPr>
        <w:t xml:space="preserve"> yang</w:t>
      </w:r>
      <w:r w:rsidR="0050205E" w:rsidRPr="005B6E9E">
        <w:rPr>
          <w:rFonts w:ascii="Times New Roman" w:hAnsi="Times New Roman" w:cs="Times New Roman"/>
          <w:sz w:val="20"/>
          <w:szCs w:val="20"/>
        </w:rPr>
        <w:t xml:space="preserve"> </w:t>
      </w:r>
      <w:r w:rsidR="00B36E10" w:rsidRPr="005B6E9E">
        <w:rPr>
          <w:rFonts w:ascii="Times New Roman" w:hAnsi="Times New Roman" w:cs="Times New Roman"/>
          <w:sz w:val="20"/>
          <w:szCs w:val="20"/>
        </w:rPr>
        <w:t xml:space="preserve">Peneliti </w:t>
      </w:r>
      <w:r w:rsidR="0050205E" w:rsidRPr="005B6E9E">
        <w:rPr>
          <w:rFonts w:ascii="Times New Roman" w:hAnsi="Times New Roman" w:cs="Times New Roman"/>
          <w:sz w:val="20"/>
          <w:szCs w:val="20"/>
        </w:rPr>
        <w:t>kembangkan adalah untuk membentuk</w:t>
      </w:r>
      <w:r w:rsidR="0070034D" w:rsidRPr="005B6E9E">
        <w:rPr>
          <w:rFonts w:ascii="Times New Roman" w:hAnsi="Times New Roman" w:cs="Times New Roman"/>
          <w:sz w:val="20"/>
          <w:szCs w:val="20"/>
        </w:rPr>
        <w:t xml:space="preserve"> dan melatih</w:t>
      </w:r>
      <w:r w:rsidR="0050205E" w:rsidRPr="005B6E9E">
        <w:rPr>
          <w:rFonts w:ascii="Times New Roman" w:hAnsi="Times New Roman" w:cs="Times New Roman"/>
          <w:sz w:val="20"/>
          <w:szCs w:val="20"/>
        </w:rPr>
        <w:t xml:space="preserve">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w:t>
      </w:r>
      <w:r w:rsidR="00B36E10" w:rsidRPr="005B6E9E">
        <w:rPr>
          <w:rFonts w:ascii="Times New Roman" w:hAnsi="Times New Roman" w:cs="Times New Roman"/>
          <w:sz w:val="20"/>
          <w:szCs w:val="20"/>
        </w:rPr>
        <w:t>maha</w:t>
      </w:r>
      <w:r w:rsidR="0050205E" w:rsidRPr="005B6E9E">
        <w:rPr>
          <w:rFonts w:ascii="Times New Roman" w:hAnsi="Times New Roman" w:cs="Times New Roman"/>
          <w:sz w:val="20"/>
          <w:szCs w:val="20"/>
        </w:rPr>
        <w:t xml:space="preserve">siswa, ketika kebiasaan berpikir siswa sudah terbentuk maka </w:t>
      </w:r>
      <w:r w:rsidR="00B36E10" w:rsidRPr="005B6E9E">
        <w:rPr>
          <w:rFonts w:ascii="Times New Roman" w:hAnsi="Times New Roman" w:cs="Times New Roman"/>
          <w:sz w:val="20"/>
          <w:szCs w:val="20"/>
        </w:rPr>
        <w:t>maha</w:t>
      </w:r>
      <w:r w:rsidR="0050205E" w:rsidRPr="005B6E9E">
        <w:rPr>
          <w:rFonts w:ascii="Times New Roman" w:hAnsi="Times New Roman" w:cs="Times New Roman"/>
          <w:sz w:val="20"/>
          <w:szCs w:val="20"/>
        </w:rPr>
        <w:t xml:space="preserve">siswa tersebut tidak </w:t>
      </w:r>
      <w:proofErr w:type="gramStart"/>
      <w:r w:rsidR="0050205E" w:rsidRPr="005B6E9E">
        <w:rPr>
          <w:rFonts w:ascii="Times New Roman" w:hAnsi="Times New Roman" w:cs="Times New Roman"/>
          <w:sz w:val="20"/>
          <w:szCs w:val="20"/>
        </w:rPr>
        <w:t>akan</w:t>
      </w:r>
      <w:proofErr w:type="gramEnd"/>
      <w:r w:rsidR="0050205E" w:rsidRPr="005B6E9E">
        <w:rPr>
          <w:rFonts w:ascii="Times New Roman" w:hAnsi="Times New Roman" w:cs="Times New Roman"/>
          <w:sz w:val="20"/>
          <w:szCs w:val="20"/>
        </w:rPr>
        <w:t xml:space="preserve"> kesulitan ketika masalah ada dihadapannya, terlebih jika bersinggungan dengan masalah pembelajaran. Jadi, ketika </w:t>
      </w:r>
      <w:r w:rsidR="00B36E10" w:rsidRPr="005B6E9E">
        <w:rPr>
          <w:rFonts w:ascii="Times New Roman" w:hAnsi="Times New Roman" w:cs="Times New Roman"/>
          <w:sz w:val="20"/>
          <w:szCs w:val="20"/>
        </w:rPr>
        <w:t>maha</w:t>
      </w:r>
      <w:r w:rsidR="0050205E" w:rsidRPr="005B6E9E">
        <w:rPr>
          <w:rFonts w:ascii="Times New Roman" w:hAnsi="Times New Roman" w:cs="Times New Roman"/>
          <w:sz w:val="20"/>
          <w:szCs w:val="20"/>
        </w:rPr>
        <w:t xml:space="preserve">siswa memiliki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w:t>
      </w:r>
      <w:proofErr w:type="gramStart"/>
      <w:r w:rsidR="0050205E" w:rsidRPr="005B6E9E">
        <w:rPr>
          <w:rFonts w:ascii="Times New Roman" w:hAnsi="Times New Roman" w:cs="Times New Roman"/>
          <w:sz w:val="20"/>
          <w:szCs w:val="20"/>
        </w:rPr>
        <w:t>akan</w:t>
      </w:r>
      <w:proofErr w:type="gramEnd"/>
      <w:r w:rsidR="0050205E" w:rsidRPr="005B6E9E">
        <w:rPr>
          <w:rFonts w:ascii="Times New Roman" w:hAnsi="Times New Roman" w:cs="Times New Roman"/>
          <w:sz w:val="20"/>
          <w:szCs w:val="20"/>
        </w:rPr>
        <w:t xml:space="preserve"> berpengaruh positif terhadap prestasi atau hasil belajarnya. Anwar (2005) menyatakan bahwa,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secara tidak langsung menunjang hasil belajar siswa. Korelasi antara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dan hasil belajar </w:t>
      </w:r>
      <w:r w:rsidR="0070034D" w:rsidRPr="005B6E9E">
        <w:rPr>
          <w:rFonts w:ascii="Times New Roman" w:hAnsi="Times New Roman" w:cs="Times New Roman"/>
          <w:sz w:val="20"/>
          <w:szCs w:val="20"/>
        </w:rPr>
        <w:t>maha</w:t>
      </w:r>
      <w:r w:rsidR="0050205E" w:rsidRPr="005B6E9E">
        <w:rPr>
          <w:rFonts w:ascii="Times New Roman" w:hAnsi="Times New Roman" w:cs="Times New Roman"/>
          <w:sz w:val="20"/>
          <w:szCs w:val="20"/>
        </w:rPr>
        <w:t>si</w:t>
      </w:r>
      <w:r w:rsidR="00FE5F3B" w:rsidRPr="005B6E9E">
        <w:rPr>
          <w:rFonts w:ascii="Times New Roman" w:hAnsi="Times New Roman" w:cs="Times New Roman"/>
          <w:sz w:val="20"/>
          <w:szCs w:val="20"/>
        </w:rPr>
        <w:t>swa adalah 0</w:t>
      </w:r>
      <w:proofErr w:type="gramStart"/>
      <w:r w:rsidR="00FE5F3B" w:rsidRPr="005B6E9E">
        <w:rPr>
          <w:rFonts w:ascii="Times New Roman" w:hAnsi="Times New Roman" w:cs="Times New Roman"/>
          <w:sz w:val="20"/>
          <w:szCs w:val="20"/>
        </w:rPr>
        <w:t>,</w:t>
      </w:r>
      <w:r w:rsidR="00692039" w:rsidRPr="005B6E9E">
        <w:rPr>
          <w:rFonts w:ascii="Times New Roman" w:hAnsi="Times New Roman" w:cs="Times New Roman"/>
          <w:sz w:val="20"/>
          <w:szCs w:val="20"/>
        </w:rPr>
        <w:t>64</w:t>
      </w:r>
      <w:proofErr w:type="gramEnd"/>
      <w:r w:rsidR="0050205E" w:rsidRPr="005B6E9E">
        <w:rPr>
          <w:rFonts w:ascii="Times New Roman" w:hAnsi="Times New Roman" w:cs="Times New Roman"/>
          <w:sz w:val="20"/>
          <w:szCs w:val="20"/>
        </w:rPr>
        <w:t xml:space="preserve"> yang berada pada kategori kuat. Tingkat korelasi tersebut mengindikasikan bahwa </w:t>
      </w:r>
      <w:r w:rsidR="0070034D" w:rsidRPr="005B6E9E">
        <w:rPr>
          <w:rFonts w:ascii="Times New Roman" w:hAnsi="Times New Roman" w:cs="Times New Roman"/>
          <w:sz w:val="20"/>
          <w:szCs w:val="20"/>
        </w:rPr>
        <w:t>maha</w:t>
      </w:r>
      <w:r w:rsidR="0050205E" w:rsidRPr="005B6E9E">
        <w:rPr>
          <w:rFonts w:ascii="Times New Roman" w:hAnsi="Times New Roman" w:cs="Times New Roman"/>
          <w:sz w:val="20"/>
          <w:szCs w:val="20"/>
        </w:rPr>
        <w:t xml:space="preserve">siswa yang memiliki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tinggi berarti </w:t>
      </w:r>
      <w:r w:rsidR="0070034D" w:rsidRPr="005B6E9E">
        <w:rPr>
          <w:rFonts w:ascii="Times New Roman" w:hAnsi="Times New Roman" w:cs="Times New Roman"/>
          <w:sz w:val="20"/>
          <w:szCs w:val="20"/>
        </w:rPr>
        <w:t>maha</w:t>
      </w:r>
      <w:r w:rsidR="0050205E" w:rsidRPr="005B6E9E">
        <w:rPr>
          <w:rFonts w:ascii="Times New Roman" w:hAnsi="Times New Roman" w:cs="Times New Roman"/>
          <w:sz w:val="20"/>
          <w:szCs w:val="20"/>
        </w:rPr>
        <w:t xml:space="preserve">siswa tersebut memiliki kecendrungan akan hasil belajarnya yang tinggi pula atau dengan kata lain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berpengaruh positif terhadap hasil belajar </w:t>
      </w:r>
      <w:r w:rsidR="0070034D" w:rsidRPr="005B6E9E">
        <w:rPr>
          <w:rFonts w:ascii="Times New Roman" w:hAnsi="Times New Roman" w:cs="Times New Roman"/>
          <w:sz w:val="20"/>
          <w:szCs w:val="20"/>
        </w:rPr>
        <w:t>peserta didik</w:t>
      </w:r>
      <w:r w:rsidR="0050205E" w:rsidRPr="005B6E9E">
        <w:rPr>
          <w:rFonts w:ascii="Times New Roman" w:hAnsi="Times New Roman" w:cs="Times New Roman"/>
          <w:sz w:val="20"/>
          <w:szCs w:val="20"/>
        </w:rPr>
        <w:t xml:space="preserve">, hal ini sejalan dengan hasil penelitian Idrus (2013) yang menyatakan bahwa peningkatan </w:t>
      </w:r>
      <w:r w:rsidR="0050205E" w:rsidRPr="005B6E9E">
        <w:rPr>
          <w:rFonts w:ascii="Times New Roman" w:hAnsi="Times New Roman" w:cs="Times New Roman"/>
          <w:i/>
          <w:sz w:val="20"/>
          <w:szCs w:val="20"/>
        </w:rPr>
        <w:t>habits of mind</w:t>
      </w:r>
      <w:r w:rsidR="0050205E" w:rsidRPr="005B6E9E">
        <w:rPr>
          <w:rFonts w:ascii="Times New Roman" w:hAnsi="Times New Roman" w:cs="Times New Roman"/>
          <w:sz w:val="20"/>
          <w:szCs w:val="20"/>
        </w:rPr>
        <w:t xml:space="preserve"> siswa memiliki korelasi yang signifikan terhadap penguasaan konsep siswa.</w:t>
      </w:r>
    </w:p>
    <w:p w:rsidR="009E7CA1" w:rsidRPr="005B6E9E" w:rsidRDefault="009E7CA1" w:rsidP="009E7CA1">
      <w:pPr>
        <w:pStyle w:val="ListParagraph"/>
        <w:spacing w:after="0" w:line="360" w:lineRule="auto"/>
        <w:ind w:left="630" w:firstLine="630"/>
        <w:jc w:val="both"/>
        <w:rPr>
          <w:rFonts w:ascii="Times New Roman" w:hAnsi="Times New Roman"/>
          <w:sz w:val="20"/>
          <w:szCs w:val="20"/>
        </w:rPr>
      </w:pPr>
    </w:p>
    <w:p w:rsidR="004A681D" w:rsidRPr="005B6E9E" w:rsidRDefault="00D330B5" w:rsidP="00281EE6">
      <w:pPr>
        <w:spacing w:line="360" w:lineRule="auto"/>
        <w:jc w:val="both"/>
        <w:rPr>
          <w:rFonts w:ascii="Times New Roman" w:hAnsi="Times New Roman" w:cs="Times New Roman"/>
          <w:b/>
          <w:iCs/>
          <w:sz w:val="20"/>
          <w:szCs w:val="20"/>
        </w:rPr>
      </w:pPr>
      <w:r w:rsidRPr="005B6E9E">
        <w:rPr>
          <w:rFonts w:ascii="Times New Roman" w:hAnsi="Times New Roman" w:cs="Times New Roman"/>
          <w:b/>
          <w:sz w:val="20"/>
          <w:szCs w:val="20"/>
        </w:rPr>
        <w:t>SIMPULAN</w:t>
      </w:r>
    </w:p>
    <w:p w:rsidR="009B0C0E" w:rsidRPr="005B6E9E" w:rsidRDefault="009B0C0E" w:rsidP="00281EE6">
      <w:pPr>
        <w:pStyle w:val="ListParagraph"/>
        <w:spacing w:after="0" w:line="360" w:lineRule="auto"/>
        <w:ind w:left="0" w:firstLine="630"/>
        <w:jc w:val="both"/>
        <w:rPr>
          <w:rFonts w:ascii="Times New Roman" w:hAnsi="Times New Roman"/>
          <w:sz w:val="20"/>
          <w:szCs w:val="20"/>
        </w:rPr>
      </w:pPr>
      <w:proofErr w:type="gramStart"/>
      <w:r w:rsidRPr="005B6E9E">
        <w:rPr>
          <w:rFonts w:ascii="Times New Roman" w:hAnsi="Times New Roman"/>
          <w:sz w:val="20"/>
          <w:szCs w:val="20"/>
        </w:rPr>
        <w:t>Berdasarkan hasil penelitian dan pembahasan dap</w:t>
      </w:r>
      <w:r w:rsidR="00B907D0" w:rsidRPr="005B6E9E">
        <w:rPr>
          <w:rFonts w:ascii="Times New Roman" w:hAnsi="Times New Roman"/>
          <w:sz w:val="20"/>
          <w:szCs w:val="20"/>
        </w:rPr>
        <w:t xml:space="preserve">at diambil kesimpulan bahwa; </w:t>
      </w:r>
      <w:r w:rsidR="00C056C9" w:rsidRPr="005B6E9E">
        <w:rPr>
          <w:rFonts w:ascii="Times New Roman" w:hAnsi="Times New Roman"/>
          <w:i/>
          <w:sz w:val="20"/>
          <w:szCs w:val="20"/>
        </w:rPr>
        <w:t>worksheet</w:t>
      </w:r>
      <w:r w:rsidRPr="005B6E9E">
        <w:rPr>
          <w:rFonts w:ascii="Times New Roman" w:hAnsi="Times New Roman"/>
          <w:sz w:val="20"/>
          <w:szCs w:val="20"/>
        </w:rPr>
        <w:t xml:space="preserve"> yang dikembangkan valid secara empiris dan logis sesuai dengan tingkat kevalidan yang ditetapkan.</w:t>
      </w:r>
      <w:proofErr w:type="gramEnd"/>
      <w:r w:rsidRPr="005B6E9E">
        <w:rPr>
          <w:rFonts w:ascii="Times New Roman" w:hAnsi="Times New Roman"/>
          <w:sz w:val="20"/>
          <w:szCs w:val="20"/>
        </w:rPr>
        <w:t xml:space="preserve"> 2) Pengembangan </w:t>
      </w:r>
      <w:r w:rsidR="00C056C9" w:rsidRPr="005B6E9E">
        <w:rPr>
          <w:rFonts w:ascii="Times New Roman" w:hAnsi="Times New Roman"/>
          <w:i/>
          <w:sz w:val="20"/>
          <w:szCs w:val="20"/>
        </w:rPr>
        <w:t>worksheet</w:t>
      </w:r>
      <w:r w:rsidRPr="005B6E9E">
        <w:rPr>
          <w:rFonts w:ascii="Times New Roman" w:hAnsi="Times New Roman"/>
          <w:sz w:val="20"/>
          <w:szCs w:val="20"/>
        </w:rPr>
        <w:t xml:space="preserve"> berpengaruh positif terhadap hasil belajar mahasiswa.</w:t>
      </w:r>
    </w:p>
    <w:p w:rsidR="00281EE6" w:rsidRPr="005B6E9E" w:rsidRDefault="00281EE6" w:rsidP="009B0C0E">
      <w:pPr>
        <w:pStyle w:val="ListParagraph"/>
        <w:spacing w:after="0" w:line="360" w:lineRule="auto"/>
        <w:ind w:left="630" w:firstLine="630"/>
        <w:jc w:val="both"/>
        <w:rPr>
          <w:rFonts w:ascii="Times New Roman" w:hAnsi="Times New Roman"/>
          <w:sz w:val="20"/>
          <w:szCs w:val="20"/>
        </w:rPr>
      </w:pPr>
    </w:p>
    <w:p w:rsidR="00D330B5" w:rsidRPr="005B6E9E" w:rsidRDefault="00281EE6" w:rsidP="004A681D">
      <w:pPr>
        <w:tabs>
          <w:tab w:val="left" w:pos="810"/>
        </w:tabs>
        <w:spacing w:line="360" w:lineRule="auto"/>
        <w:jc w:val="both"/>
        <w:rPr>
          <w:rFonts w:ascii="Times New Roman" w:hAnsi="Times New Roman" w:cs="Times New Roman"/>
          <w:b/>
          <w:iCs/>
          <w:sz w:val="20"/>
          <w:szCs w:val="20"/>
        </w:rPr>
      </w:pPr>
      <w:r w:rsidRPr="005B6E9E">
        <w:rPr>
          <w:rFonts w:ascii="Times New Roman" w:hAnsi="Times New Roman" w:cs="Times New Roman"/>
          <w:b/>
          <w:iCs/>
          <w:sz w:val="20"/>
          <w:szCs w:val="20"/>
        </w:rPr>
        <w:t>DAFTAR PUSTAKA</w:t>
      </w:r>
    </w:p>
    <w:p w:rsidR="004C7701" w:rsidRPr="005B6E9E" w:rsidRDefault="004C7701" w:rsidP="004C7701">
      <w:pPr>
        <w:spacing w:after="0" w:line="240" w:lineRule="auto"/>
        <w:ind w:left="709" w:hanging="709"/>
        <w:contextualSpacing/>
        <w:jc w:val="both"/>
        <w:rPr>
          <w:rFonts w:ascii="Times New Roman" w:hAnsi="Times New Roman" w:cs="Times New Roman"/>
          <w:bCs/>
          <w:i/>
          <w:color w:val="231F20"/>
          <w:sz w:val="20"/>
          <w:szCs w:val="20"/>
        </w:rPr>
      </w:pPr>
      <w:r w:rsidRPr="005B6E9E">
        <w:rPr>
          <w:rFonts w:ascii="Times New Roman" w:hAnsi="Times New Roman" w:cs="Times New Roman"/>
          <w:bCs/>
          <w:color w:val="231F20"/>
          <w:sz w:val="20"/>
          <w:szCs w:val="20"/>
        </w:rPr>
        <w:t xml:space="preserve">Akhlis, I., N. R. Dewi. 2014. </w:t>
      </w:r>
      <w:r w:rsidRPr="005B6E9E">
        <w:rPr>
          <w:rFonts w:ascii="Times New Roman" w:hAnsi="Times New Roman" w:cs="Times New Roman"/>
          <w:sz w:val="20"/>
          <w:szCs w:val="20"/>
        </w:rPr>
        <w:t>Pengembangan</w:t>
      </w:r>
      <w:r w:rsidRPr="005B6E9E">
        <w:rPr>
          <w:rFonts w:ascii="Times New Roman" w:hAnsi="Times New Roman" w:cs="Times New Roman"/>
          <w:bCs/>
          <w:color w:val="231F20"/>
          <w:sz w:val="20"/>
          <w:szCs w:val="20"/>
        </w:rPr>
        <w:t xml:space="preserve"> </w:t>
      </w:r>
      <w:r w:rsidR="009C0514" w:rsidRPr="005B6E9E">
        <w:rPr>
          <w:rFonts w:ascii="Times New Roman" w:hAnsi="Times New Roman" w:cs="Times New Roman"/>
          <w:bCs/>
          <w:color w:val="231F20"/>
          <w:sz w:val="20"/>
          <w:szCs w:val="20"/>
        </w:rPr>
        <w:t xml:space="preserve">Perangkat Pembelajaran </w:t>
      </w:r>
      <w:r w:rsidR="009C0514" w:rsidRPr="005B6E9E">
        <w:rPr>
          <w:rFonts w:ascii="Times New Roman" w:hAnsi="Times New Roman" w:cs="Times New Roman"/>
          <w:bCs/>
          <w:i/>
          <w:iCs/>
          <w:color w:val="231F20"/>
          <w:sz w:val="20"/>
          <w:szCs w:val="20"/>
        </w:rPr>
        <w:t xml:space="preserve">Science </w:t>
      </w:r>
      <w:r w:rsidR="009C0514" w:rsidRPr="005B6E9E">
        <w:rPr>
          <w:rFonts w:ascii="Times New Roman" w:hAnsi="Times New Roman" w:cs="Times New Roman"/>
          <w:bCs/>
          <w:color w:val="231F20"/>
          <w:sz w:val="20"/>
          <w:szCs w:val="20"/>
        </w:rPr>
        <w:t xml:space="preserve">Berorientasi </w:t>
      </w:r>
      <w:r w:rsidR="009C0514" w:rsidRPr="005B6E9E">
        <w:rPr>
          <w:rFonts w:ascii="Times New Roman" w:hAnsi="Times New Roman" w:cs="Times New Roman"/>
          <w:bCs/>
          <w:i/>
          <w:iCs/>
          <w:color w:val="231F20"/>
          <w:sz w:val="20"/>
          <w:szCs w:val="20"/>
        </w:rPr>
        <w:t>Cultural Deviance Solution</w:t>
      </w:r>
      <w:r w:rsidR="009C0514" w:rsidRPr="005B6E9E">
        <w:rPr>
          <w:rFonts w:ascii="Times New Roman" w:hAnsi="Times New Roman" w:cs="Times New Roman"/>
          <w:bCs/>
          <w:color w:val="231F20"/>
          <w:sz w:val="20"/>
          <w:szCs w:val="20"/>
        </w:rPr>
        <w:t xml:space="preserve"> Berbasis Inkuiri Menggunakan ICT untuk Mengembangkan Karakter</w:t>
      </w:r>
      <w:r w:rsidR="009C0514" w:rsidRPr="005B6E9E">
        <w:rPr>
          <w:rFonts w:ascii="Times New Roman" w:hAnsi="Times New Roman" w:cs="Times New Roman"/>
          <w:bCs/>
          <w:i/>
          <w:iCs/>
          <w:color w:val="231F20"/>
          <w:sz w:val="20"/>
          <w:szCs w:val="20"/>
        </w:rPr>
        <w:t xml:space="preserve"> </w:t>
      </w:r>
      <w:r w:rsidR="009C0514" w:rsidRPr="005B6E9E">
        <w:rPr>
          <w:rFonts w:ascii="Times New Roman" w:hAnsi="Times New Roman" w:cs="Times New Roman"/>
          <w:bCs/>
          <w:color w:val="231F20"/>
          <w:sz w:val="20"/>
          <w:szCs w:val="20"/>
        </w:rPr>
        <w:t>Peserta Didik</w:t>
      </w:r>
      <w:r w:rsidRPr="005B6E9E">
        <w:rPr>
          <w:rFonts w:ascii="Times New Roman" w:hAnsi="Times New Roman" w:cs="Times New Roman"/>
          <w:bCs/>
          <w:color w:val="231F20"/>
          <w:sz w:val="20"/>
          <w:szCs w:val="20"/>
        </w:rPr>
        <w:t xml:space="preserve">. </w:t>
      </w:r>
      <w:proofErr w:type="gramStart"/>
      <w:r w:rsidRPr="005B6E9E">
        <w:rPr>
          <w:rFonts w:ascii="Times New Roman" w:hAnsi="Times New Roman" w:cs="Times New Roman"/>
          <w:bCs/>
          <w:i/>
          <w:color w:val="231F20"/>
          <w:sz w:val="20"/>
          <w:szCs w:val="20"/>
        </w:rPr>
        <w:t>Jurnal Pendidikan IPA Indonesia.</w:t>
      </w:r>
      <w:proofErr w:type="gramEnd"/>
      <w:r w:rsidRPr="005B6E9E">
        <w:rPr>
          <w:rFonts w:ascii="Times New Roman" w:hAnsi="Times New Roman" w:cs="Times New Roman"/>
          <w:i/>
          <w:color w:val="231F20"/>
          <w:sz w:val="20"/>
          <w:szCs w:val="20"/>
        </w:rPr>
        <w:t xml:space="preserve"> Vol.3 (1) (2014) 86-94</w:t>
      </w:r>
    </w:p>
    <w:p w:rsidR="00F07F34" w:rsidRPr="005B6E9E" w:rsidRDefault="00F07F34" w:rsidP="00F07F34">
      <w:pPr>
        <w:spacing w:after="0" w:line="240" w:lineRule="auto"/>
        <w:ind w:left="709" w:hanging="709"/>
        <w:contextualSpacing/>
        <w:jc w:val="both"/>
        <w:rPr>
          <w:rFonts w:ascii="Times New Roman" w:hAnsi="Times New Roman" w:cs="Times New Roman"/>
          <w:sz w:val="20"/>
          <w:szCs w:val="20"/>
        </w:rPr>
      </w:pPr>
    </w:p>
    <w:p w:rsidR="00F07F34" w:rsidRPr="005B6E9E" w:rsidRDefault="00F07F34" w:rsidP="00F07F34">
      <w:pPr>
        <w:spacing w:after="0" w:line="240" w:lineRule="auto"/>
        <w:ind w:left="709" w:hanging="709"/>
        <w:contextualSpacing/>
        <w:jc w:val="both"/>
        <w:rPr>
          <w:rFonts w:ascii="Times New Roman" w:hAnsi="Times New Roman" w:cs="Times New Roman"/>
          <w:sz w:val="20"/>
          <w:szCs w:val="20"/>
        </w:rPr>
      </w:pPr>
      <w:r w:rsidRPr="005B6E9E">
        <w:rPr>
          <w:rFonts w:ascii="Times New Roman" w:hAnsi="Times New Roman" w:cs="Times New Roman"/>
          <w:sz w:val="20"/>
          <w:szCs w:val="20"/>
        </w:rPr>
        <w:t xml:space="preserve">Anwar, C. 2005. </w:t>
      </w:r>
      <w:proofErr w:type="gramStart"/>
      <w:r w:rsidRPr="005B6E9E">
        <w:rPr>
          <w:rFonts w:ascii="Times New Roman" w:hAnsi="Times New Roman" w:cs="Times New Roman"/>
          <w:sz w:val="20"/>
          <w:szCs w:val="20"/>
        </w:rPr>
        <w:t>Penerapan Penilaian Kinerja (</w:t>
      </w:r>
      <w:r w:rsidRPr="005B6E9E">
        <w:rPr>
          <w:rFonts w:ascii="Times New Roman" w:hAnsi="Times New Roman" w:cs="Times New Roman"/>
          <w:i/>
          <w:sz w:val="20"/>
          <w:szCs w:val="20"/>
        </w:rPr>
        <w:t>Performance Assessment</w:t>
      </w:r>
      <w:r w:rsidRPr="005B6E9E">
        <w:rPr>
          <w:rFonts w:ascii="Times New Roman" w:hAnsi="Times New Roman" w:cs="Times New Roman"/>
          <w:sz w:val="20"/>
          <w:szCs w:val="20"/>
        </w:rPr>
        <w:t xml:space="preserve">) dalam Membentuk </w:t>
      </w:r>
      <w:r w:rsidRPr="005B6E9E">
        <w:rPr>
          <w:rFonts w:ascii="Times New Roman" w:hAnsi="Times New Roman" w:cs="Times New Roman"/>
          <w:i/>
          <w:sz w:val="20"/>
          <w:szCs w:val="20"/>
        </w:rPr>
        <w:t>Habits of Mind</w:t>
      </w:r>
      <w:r w:rsidRPr="005B6E9E">
        <w:rPr>
          <w:rFonts w:ascii="Times New Roman" w:hAnsi="Times New Roman" w:cs="Times New Roman"/>
          <w:sz w:val="20"/>
          <w:szCs w:val="20"/>
        </w:rPr>
        <w:t xml:space="preserve"> Siswa pada Pembelajaran Konsep Lingkungan.</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Pascasarjana Pendidikan IPA Universitas Pendidikan Indonesia.</w:t>
      </w:r>
      <w:proofErr w:type="gramEnd"/>
      <w:r w:rsidRPr="005B6E9E">
        <w:rPr>
          <w:rFonts w:ascii="Times New Roman" w:hAnsi="Times New Roman" w:cs="Times New Roman"/>
          <w:sz w:val="20"/>
          <w:szCs w:val="20"/>
        </w:rPr>
        <w:t xml:space="preserve"> </w:t>
      </w:r>
      <w:r w:rsidRPr="005B6E9E">
        <w:rPr>
          <w:rFonts w:ascii="Times New Roman" w:hAnsi="Times New Roman" w:cs="Times New Roman"/>
          <w:i/>
          <w:sz w:val="20"/>
          <w:szCs w:val="20"/>
        </w:rPr>
        <w:t>Tesis Megister Pendidikan IPA</w:t>
      </w:r>
      <w:r w:rsidRPr="005B6E9E">
        <w:rPr>
          <w:rFonts w:ascii="Times New Roman" w:hAnsi="Times New Roman" w:cs="Times New Roman"/>
          <w:sz w:val="20"/>
          <w:szCs w:val="20"/>
        </w:rPr>
        <w:t>. PPs UPI: Tidak Diterbitkan.</w:t>
      </w:r>
    </w:p>
    <w:p w:rsidR="00C96B0E" w:rsidRPr="005B6E9E" w:rsidRDefault="00C96B0E" w:rsidP="00F07F34">
      <w:pPr>
        <w:spacing w:after="0" w:line="240" w:lineRule="auto"/>
        <w:ind w:left="709" w:hanging="709"/>
        <w:contextualSpacing/>
        <w:jc w:val="both"/>
        <w:rPr>
          <w:rFonts w:ascii="Times New Roman" w:hAnsi="Times New Roman" w:cs="Times New Roman"/>
          <w:sz w:val="20"/>
          <w:szCs w:val="20"/>
        </w:rPr>
      </w:pPr>
    </w:p>
    <w:p w:rsidR="00C96B0E" w:rsidRPr="005B6E9E" w:rsidRDefault="00C96B0E" w:rsidP="00C96B0E">
      <w:pPr>
        <w:spacing w:after="0" w:line="240" w:lineRule="auto"/>
        <w:ind w:left="709" w:hanging="709"/>
        <w:contextualSpacing/>
        <w:jc w:val="both"/>
        <w:rPr>
          <w:rFonts w:ascii="Times New Roman" w:hAnsi="Times New Roman" w:cs="Times New Roman"/>
          <w:color w:val="231F20"/>
          <w:sz w:val="20"/>
          <w:szCs w:val="20"/>
        </w:rPr>
      </w:pPr>
      <w:proofErr w:type="gramStart"/>
      <w:r w:rsidRPr="005B6E9E">
        <w:rPr>
          <w:rFonts w:ascii="Times New Roman" w:hAnsi="Times New Roman" w:cs="Times New Roman"/>
          <w:color w:val="231F20"/>
          <w:sz w:val="20"/>
          <w:szCs w:val="20"/>
        </w:rPr>
        <w:t>Astuti.</w:t>
      </w:r>
      <w:proofErr w:type="gramEnd"/>
      <w:r w:rsidRPr="005B6E9E">
        <w:rPr>
          <w:rFonts w:ascii="Times New Roman" w:hAnsi="Times New Roman" w:cs="Times New Roman"/>
          <w:color w:val="231F20"/>
          <w:sz w:val="20"/>
          <w:szCs w:val="20"/>
        </w:rPr>
        <w:t xml:space="preserve"> </w:t>
      </w:r>
      <w:proofErr w:type="gramStart"/>
      <w:r w:rsidRPr="005B6E9E">
        <w:rPr>
          <w:rFonts w:ascii="Times New Roman" w:hAnsi="Times New Roman" w:cs="Times New Roman"/>
          <w:color w:val="231F20"/>
          <w:sz w:val="20"/>
          <w:szCs w:val="20"/>
        </w:rPr>
        <w:t>Y dan B. Setiawan.</w:t>
      </w:r>
      <w:proofErr w:type="gramEnd"/>
      <w:r w:rsidRPr="005B6E9E">
        <w:rPr>
          <w:rFonts w:ascii="Times New Roman" w:hAnsi="Times New Roman" w:cs="Times New Roman"/>
          <w:color w:val="231F20"/>
          <w:sz w:val="20"/>
          <w:szCs w:val="20"/>
        </w:rPr>
        <w:t xml:space="preserve"> 2013. </w:t>
      </w:r>
      <w:r w:rsidRPr="005B6E9E">
        <w:rPr>
          <w:rFonts w:ascii="Times New Roman" w:hAnsi="Times New Roman" w:cs="Times New Roman"/>
          <w:bCs/>
          <w:color w:val="231F20"/>
          <w:sz w:val="20"/>
          <w:szCs w:val="20"/>
        </w:rPr>
        <w:t xml:space="preserve">Pengembangan Lembar Kerja Siswa (LKS) Berbasis Pendekatan Inkuiri Terbimbing </w:t>
      </w:r>
      <w:r w:rsidR="009C0514" w:rsidRPr="005B6E9E">
        <w:rPr>
          <w:rFonts w:ascii="Times New Roman" w:hAnsi="Times New Roman" w:cs="Times New Roman"/>
          <w:bCs/>
          <w:color w:val="231F20"/>
          <w:sz w:val="20"/>
          <w:szCs w:val="20"/>
        </w:rPr>
        <w:t xml:space="preserve">dalam </w:t>
      </w:r>
      <w:r w:rsidRPr="005B6E9E">
        <w:rPr>
          <w:rFonts w:ascii="Times New Roman" w:hAnsi="Times New Roman" w:cs="Times New Roman"/>
          <w:bCs/>
          <w:color w:val="231F20"/>
          <w:sz w:val="20"/>
          <w:szCs w:val="20"/>
        </w:rPr>
        <w:t xml:space="preserve">Pembelajaran Kooperatif </w:t>
      </w:r>
      <w:r w:rsidR="009C0514" w:rsidRPr="005B6E9E">
        <w:rPr>
          <w:rFonts w:ascii="Times New Roman" w:hAnsi="Times New Roman" w:cs="Times New Roman"/>
          <w:bCs/>
          <w:color w:val="231F20"/>
          <w:sz w:val="20"/>
          <w:szCs w:val="20"/>
        </w:rPr>
        <w:t xml:space="preserve">pada </w:t>
      </w:r>
      <w:r w:rsidRPr="005B6E9E">
        <w:rPr>
          <w:rFonts w:ascii="Times New Roman" w:hAnsi="Times New Roman" w:cs="Times New Roman"/>
          <w:bCs/>
          <w:color w:val="231F20"/>
          <w:sz w:val="20"/>
          <w:szCs w:val="20"/>
        </w:rPr>
        <w:t xml:space="preserve">Materi Kalor. </w:t>
      </w:r>
      <w:r w:rsidRPr="005B6E9E">
        <w:rPr>
          <w:rFonts w:ascii="Times New Roman" w:hAnsi="Times New Roman" w:cs="Times New Roman"/>
          <w:bCs/>
          <w:i/>
          <w:color w:val="231F20"/>
          <w:sz w:val="20"/>
          <w:szCs w:val="20"/>
        </w:rPr>
        <w:t>Jurnal Pendidikan IPA Indonesia</w:t>
      </w:r>
      <w:r w:rsidRPr="005B6E9E">
        <w:rPr>
          <w:rFonts w:ascii="Times New Roman" w:hAnsi="Times New Roman" w:cs="Times New Roman"/>
          <w:b/>
          <w:bCs/>
          <w:color w:val="231F20"/>
          <w:sz w:val="20"/>
          <w:szCs w:val="20"/>
        </w:rPr>
        <w:t xml:space="preserve"> </w:t>
      </w:r>
      <w:r w:rsidRPr="005B6E9E">
        <w:rPr>
          <w:rFonts w:ascii="Times New Roman" w:hAnsi="Times New Roman" w:cs="Times New Roman"/>
          <w:color w:val="231F20"/>
          <w:sz w:val="20"/>
          <w:szCs w:val="20"/>
        </w:rPr>
        <w:t>JPII 2 (1) (2013) 88-92.</w:t>
      </w:r>
    </w:p>
    <w:p w:rsidR="001B2007" w:rsidRPr="005B6E9E" w:rsidRDefault="001B2007" w:rsidP="00C96B0E">
      <w:pPr>
        <w:spacing w:after="0" w:line="240" w:lineRule="auto"/>
        <w:ind w:left="709" w:hanging="709"/>
        <w:contextualSpacing/>
        <w:jc w:val="both"/>
        <w:rPr>
          <w:rFonts w:ascii="Times New Roman" w:hAnsi="Times New Roman" w:cs="Times New Roman"/>
          <w:color w:val="231F20"/>
          <w:sz w:val="20"/>
          <w:szCs w:val="20"/>
        </w:rPr>
      </w:pPr>
    </w:p>
    <w:p w:rsidR="001B2007" w:rsidRPr="005B6E9E" w:rsidRDefault="001B2007" w:rsidP="001B2007">
      <w:pPr>
        <w:spacing w:after="0" w:line="240" w:lineRule="auto"/>
        <w:ind w:left="709" w:hanging="709"/>
        <w:contextualSpacing/>
        <w:jc w:val="both"/>
        <w:rPr>
          <w:rFonts w:ascii="Times New Roman" w:hAnsi="Times New Roman" w:cs="Times New Roman"/>
          <w:color w:val="231F20"/>
          <w:sz w:val="20"/>
          <w:szCs w:val="20"/>
        </w:rPr>
      </w:pPr>
      <w:proofErr w:type="gramStart"/>
      <w:r w:rsidRPr="005B6E9E">
        <w:rPr>
          <w:rFonts w:ascii="Times New Roman" w:hAnsi="Times New Roman" w:cs="Times New Roman"/>
          <w:color w:val="231F20"/>
          <w:sz w:val="20"/>
          <w:szCs w:val="20"/>
        </w:rPr>
        <w:t>Bailin, S. (2002).</w:t>
      </w:r>
      <w:proofErr w:type="gramEnd"/>
      <w:r w:rsidRPr="005B6E9E">
        <w:rPr>
          <w:rFonts w:ascii="Times New Roman" w:hAnsi="Times New Roman" w:cs="Times New Roman"/>
          <w:color w:val="231F20"/>
          <w:sz w:val="20"/>
          <w:szCs w:val="20"/>
        </w:rPr>
        <w:t xml:space="preserve"> </w:t>
      </w:r>
      <w:proofErr w:type="gramStart"/>
      <w:r w:rsidRPr="005B6E9E">
        <w:rPr>
          <w:rFonts w:ascii="Times New Roman" w:hAnsi="Times New Roman" w:cs="Times New Roman"/>
          <w:color w:val="231F20"/>
          <w:sz w:val="20"/>
          <w:szCs w:val="20"/>
        </w:rPr>
        <w:t>Critical Thinking and Science Education.</w:t>
      </w:r>
      <w:proofErr w:type="gramEnd"/>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Science &amp; Education</w:t>
      </w:r>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11</w:t>
      </w:r>
      <w:r w:rsidRPr="005B6E9E">
        <w:rPr>
          <w:rFonts w:ascii="Times New Roman" w:hAnsi="Times New Roman" w:cs="Times New Roman"/>
          <w:color w:val="231F20"/>
          <w:sz w:val="20"/>
          <w:szCs w:val="20"/>
        </w:rPr>
        <w:t>(4), 361-375.</w:t>
      </w:r>
    </w:p>
    <w:p w:rsidR="00F07F34" w:rsidRPr="005B6E9E" w:rsidRDefault="00F07F34" w:rsidP="004C7701">
      <w:pPr>
        <w:tabs>
          <w:tab w:val="left" w:pos="1032"/>
        </w:tabs>
        <w:spacing w:after="0" w:line="240" w:lineRule="auto"/>
        <w:contextualSpacing/>
        <w:jc w:val="both"/>
        <w:rPr>
          <w:rFonts w:ascii="Times New Roman" w:eastAsia="Times New Roman" w:hAnsi="Times New Roman" w:cs="Times New Roman"/>
          <w:color w:val="000000"/>
          <w:sz w:val="20"/>
          <w:szCs w:val="20"/>
        </w:rPr>
      </w:pPr>
    </w:p>
    <w:p w:rsidR="00F07F34" w:rsidRPr="005B6E9E" w:rsidRDefault="00F07F34" w:rsidP="00F07F34">
      <w:pPr>
        <w:spacing w:after="0" w:line="240" w:lineRule="auto"/>
        <w:ind w:left="709" w:hanging="709"/>
        <w:contextualSpacing/>
        <w:jc w:val="both"/>
        <w:rPr>
          <w:rFonts w:ascii="Times New Roman" w:hAnsi="Times New Roman" w:cs="Times New Roman"/>
          <w:sz w:val="20"/>
          <w:szCs w:val="20"/>
        </w:rPr>
      </w:pPr>
      <w:r w:rsidRPr="005B6E9E">
        <w:rPr>
          <w:rFonts w:ascii="Times New Roman" w:hAnsi="Times New Roman" w:cs="Times New Roman"/>
          <w:bCs/>
          <w:sz w:val="20"/>
          <w:szCs w:val="20"/>
        </w:rPr>
        <w:t>Bilgin, I</w:t>
      </w:r>
      <w:r w:rsidRPr="005B6E9E">
        <w:rPr>
          <w:rFonts w:ascii="Times New Roman" w:hAnsi="Times New Roman" w:cs="Times New Roman"/>
          <w:sz w:val="20"/>
          <w:szCs w:val="20"/>
        </w:rPr>
        <w:t xml:space="preserve">. 2009. </w:t>
      </w:r>
      <w:r w:rsidRPr="005B6E9E">
        <w:rPr>
          <w:rFonts w:ascii="Times New Roman" w:hAnsi="Times New Roman" w:cs="Times New Roman"/>
          <w:bCs/>
          <w:sz w:val="20"/>
          <w:szCs w:val="20"/>
        </w:rPr>
        <w:t xml:space="preserve">The </w:t>
      </w:r>
      <w:r w:rsidR="009C0514" w:rsidRPr="005B6E9E">
        <w:rPr>
          <w:rFonts w:ascii="Times New Roman" w:hAnsi="Times New Roman" w:cs="Times New Roman"/>
          <w:bCs/>
          <w:sz w:val="20"/>
          <w:szCs w:val="20"/>
        </w:rPr>
        <w:t xml:space="preserve">Effects of Guided Inquiry Instruction Incorporating </w:t>
      </w:r>
      <w:proofErr w:type="gramStart"/>
      <w:r w:rsidR="009C0514" w:rsidRPr="005B6E9E">
        <w:rPr>
          <w:rFonts w:ascii="Times New Roman" w:hAnsi="Times New Roman" w:cs="Times New Roman"/>
          <w:bCs/>
          <w:sz w:val="20"/>
          <w:szCs w:val="20"/>
        </w:rPr>
        <w:t>A</w:t>
      </w:r>
      <w:proofErr w:type="gramEnd"/>
      <w:r w:rsidR="009C0514" w:rsidRPr="005B6E9E">
        <w:rPr>
          <w:rFonts w:ascii="Times New Roman" w:hAnsi="Times New Roman" w:cs="Times New Roman"/>
          <w:bCs/>
          <w:sz w:val="20"/>
          <w:szCs w:val="20"/>
        </w:rPr>
        <w:t xml:space="preserve"> Cooperative Learning </w:t>
      </w:r>
      <w:r w:rsidR="009C0514" w:rsidRPr="005B6E9E">
        <w:rPr>
          <w:rFonts w:ascii="Times New Roman" w:hAnsi="Times New Roman" w:cs="Times New Roman"/>
          <w:sz w:val="20"/>
          <w:szCs w:val="20"/>
        </w:rPr>
        <w:t>Approach</w:t>
      </w:r>
      <w:r w:rsidR="009C0514" w:rsidRPr="005B6E9E">
        <w:rPr>
          <w:rFonts w:ascii="Times New Roman" w:hAnsi="Times New Roman" w:cs="Times New Roman"/>
          <w:bCs/>
          <w:sz w:val="20"/>
          <w:szCs w:val="20"/>
        </w:rPr>
        <w:t xml:space="preserve"> on University Students’ Achievement of Acid and Bases Concepts and Attitude Toward Guided Inquiry Instruction</w:t>
      </w:r>
      <w:r w:rsidRPr="005B6E9E">
        <w:rPr>
          <w:rFonts w:ascii="Times New Roman" w:hAnsi="Times New Roman" w:cs="Times New Roman"/>
          <w:bCs/>
          <w:sz w:val="20"/>
          <w:szCs w:val="20"/>
        </w:rPr>
        <w:t xml:space="preserve">. </w:t>
      </w:r>
      <w:r w:rsidRPr="005B6E9E">
        <w:rPr>
          <w:rFonts w:ascii="Times New Roman" w:hAnsi="Times New Roman" w:cs="Times New Roman"/>
          <w:bCs/>
          <w:i/>
          <w:sz w:val="20"/>
          <w:szCs w:val="20"/>
        </w:rPr>
        <w:t>Journal</w:t>
      </w:r>
      <w:r w:rsidRPr="005B6E9E">
        <w:rPr>
          <w:rFonts w:ascii="Times New Roman" w:hAnsi="Times New Roman" w:cs="Times New Roman"/>
          <w:bCs/>
          <w:sz w:val="20"/>
          <w:szCs w:val="20"/>
        </w:rPr>
        <w:t xml:space="preserve"> </w:t>
      </w:r>
      <w:r w:rsidRPr="005B6E9E">
        <w:rPr>
          <w:rFonts w:ascii="Times New Roman" w:hAnsi="Times New Roman" w:cs="Times New Roman"/>
          <w:i/>
          <w:sz w:val="20"/>
          <w:szCs w:val="20"/>
        </w:rPr>
        <w:t>Scientific Research and Essay</w:t>
      </w:r>
      <w:r w:rsidRPr="005B6E9E">
        <w:rPr>
          <w:rFonts w:ascii="Times New Roman" w:hAnsi="Times New Roman" w:cs="Times New Roman"/>
          <w:sz w:val="20"/>
          <w:szCs w:val="20"/>
        </w:rPr>
        <w:t xml:space="preserve"> Vol.4 (10), pp. 1038-1046. </w:t>
      </w:r>
    </w:p>
    <w:p w:rsidR="00F07F34" w:rsidRPr="005B6E9E" w:rsidRDefault="00F07F34" w:rsidP="008505A1">
      <w:pPr>
        <w:autoSpaceDE w:val="0"/>
        <w:autoSpaceDN w:val="0"/>
        <w:adjustRightInd w:val="0"/>
        <w:spacing w:after="0" w:line="240" w:lineRule="auto"/>
        <w:jc w:val="both"/>
        <w:rPr>
          <w:rFonts w:ascii="Times New Roman" w:hAnsi="Times New Roman" w:cs="Times New Roman"/>
          <w:sz w:val="20"/>
          <w:szCs w:val="20"/>
        </w:rPr>
      </w:pPr>
    </w:p>
    <w:p w:rsidR="00F07F34" w:rsidRPr="005B6E9E" w:rsidRDefault="00F07F34" w:rsidP="00F07F34">
      <w:pPr>
        <w:spacing w:after="0" w:line="240" w:lineRule="auto"/>
        <w:ind w:left="709" w:hanging="709"/>
        <w:contextualSpacing/>
        <w:jc w:val="both"/>
        <w:rPr>
          <w:rFonts w:ascii="Times New Roman" w:hAnsi="Times New Roman" w:cs="Times New Roman"/>
          <w:color w:val="4D4D4D"/>
          <w:sz w:val="20"/>
          <w:szCs w:val="20"/>
        </w:rPr>
      </w:pPr>
      <w:r w:rsidRPr="005B6E9E">
        <w:rPr>
          <w:rFonts w:ascii="Times New Roman" w:hAnsi="Times New Roman" w:cs="Times New Roman"/>
          <w:bCs/>
          <w:sz w:val="20"/>
          <w:szCs w:val="20"/>
        </w:rPr>
        <w:t>Cinches</w:t>
      </w:r>
      <w:proofErr w:type="gramStart"/>
      <w:r w:rsidRPr="005B6E9E">
        <w:rPr>
          <w:rFonts w:ascii="Times New Roman" w:hAnsi="Times New Roman" w:cs="Times New Roman"/>
          <w:bCs/>
          <w:sz w:val="20"/>
          <w:szCs w:val="20"/>
        </w:rPr>
        <w:t>,  F</w:t>
      </w:r>
      <w:proofErr w:type="gramEnd"/>
      <w:r w:rsidRPr="005B6E9E">
        <w:rPr>
          <w:rFonts w:ascii="Times New Roman" w:hAnsi="Times New Roman" w:cs="Times New Roman"/>
          <w:bCs/>
          <w:sz w:val="20"/>
          <w:szCs w:val="20"/>
        </w:rPr>
        <w:t>. 2012</w:t>
      </w:r>
      <w:r w:rsidRPr="005B6E9E">
        <w:rPr>
          <w:rFonts w:ascii="Times New Roman" w:hAnsi="Times New Roman" w:cs="Times New Roman"/>
          <w:b/>
          <w:bCs/>
          <w:sz w:val="20"/>
          <w:szCs w:val="20"/>
        </w:rPr>
        <w:t xml:space="preserve">. </w:t>
      </w:r>
      <w:r w:rsidRPr="005B6E9E">
        <w:rPr>
          <w:rFonts w:ascii="Times New Roman" w:hAnsi="Times New Roman" w:cs="Times New Roman"/>
          <w:bCs/>
          <w:sz w:val="20"/>
          <w:szCs w:val="20"/>
        </w:rPr>
        <w:t xml:space="preserve"> Mediating Effects of Graduate Faculty Habits of Mind on the Relationship </w:t>
      </w:r>
      <w:proofErr w:type="gramStart"/>
      <w:r w:rsidRPr="005B6E9E">
        <w:rPr>
          <w:rFonts w:ascii="Times New Roman" w:hAnsi="Times New Roman" w:cs="Times New Roman"/>
          <w:bCs/>
          <w:sz w:val="20"/>
          <w:szCs w:val="20"/>
        </w:rPr>
        <w:t>Between</w:t>
      </w:r>
      <w:proofErr w:type="gramEnd"/>
      <w:r w:rsidRPr="005B6E9E">
        <w:rPr>
          <w:rFonts w:ascii="Times New Roman" w:hAnsi="Times New Roman" w:cs="Times New Roman"/>
          <w:bCs/>
          <w:sz w:val="20"/>
          <w:szCs w:val="20"/>
        </w:rPr>
        <w:t xml:space="preserve"> Core-Self Evaluations and Adult Learning Practices</w:t>
      </w:r>
      <w:r w:rsidRPr="005B6E9E">
        <w:rPr>
          <w:rFonts w:ascii="Times New Roman" w:hAnsi="Times New Roman" w:cs="Times New Roman"/>
          <w:color w:val="4D4D4D"/>
          <w:sz w:val="20"/>
          <w:szCs w:val="20"/>
        </w:rPr>
        <w:t xml:space="preserve">. </w:t>
      </w:r>
      <w:proofErr w:type="gramStart"/>
      <w:r w:rsidRPr="005B6E9E">
        <w:rPr>
          <w:rFonts w:ascii="Times New Roman" w:hAnsi="Times New Roman" w:cs="Times New Roman"/>
          <w:i/>
          <w:sz w:val="20"/>
          <w:szCs w:val="20"/>
        </w:rPr>
        <w:t>Liceo Journal of Higher Education Research</w:t>
      </w:r>
      <w:r w:rsidRPr="005B6E9E">
        <w:rPr>
          <w:rFonts w:ascii="Times New Roman" w:hAnsi="Times New Roman" w:cs="Times New Roman"/>
          <w:sz w:val="20"/>
          <w:szCs w:val="20"/>
        </w:rPr>
        <w:t xml:space="preserve"> Vol. 7 No. 1 ISSN 2094-1064.</w:t>
      </w:r>
      <w:proofErr w:type="gramEnd"/>
    </w:p>
    <w:p w:rsidR="00F07F34" w:rsidRPr="005B6E9E" w:rsidRDefault="00F07F34" w:rsidP="00F07F34">
      <w:pPr>
        <w:spacing w:after="0" w:line="240" w:lineRule="auto"/>
        <w:ind w:left="709" w:hanging="709"/>
        <w:contextualSpacing/>
        <w:jc w:val="both"/>
        <w:rPr>
          <w:rFonts w:ascii="Times New Roman" w:hAnsi="Times New Roman" w:cs="Times New Roman"/>
          <w:color w:val="4D4D4D"/>
          <w:sz w:val="20"/>
          <w:szCs w:val="20"/>
        </w:rPr>
      </w:pPr>
    </w:p>
    <w:p w:rsidR="00F07F34" w:rsidRPr="005B6E9E" w:rsidRDefault="00F07F34"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roofErr w:type="gramStart"/>
      <w:r w:rsidRPr="005B6E9E">
        <w:rPr>
          <w:rFonts w:ascii="Times New Roman" w:hAnsi="Times New Roman" w:cs="Times New Roman"/>
          <w:color w:val="000000"/>
          <w:sz w:val="20"/>
          <w:szCs w:val="20"/>
        </w:rPr>
        <w:t>Costa ,</w:t>
      </w:r>
      <w:proofErr w:type="gramEnd"/>
      <w:r w:rsidRPr="005B6E9E">
        <w:rPr>
          <w:rFonts w:ascii="Times New Roman" w:hAnsi="Times New Roman" w:cs="Times New Roman"/>
          <w:color w:val="000000"/>
          <w:sz w:val="20"/>
          <w:szCs w:val="20"/>
        </w:rPr>
        <w:t xml:space="preserve"> A.L., &amp; Kalliks, B. 2000. </w:t>
      </w:r>
      <w:proofErr w:type="gramStart"/>
      <w:r w:rsidRPr="005B6E9E">
        <w:rPr>
          <w:rFonts w:ascii="Times New Roman" w:hAnsi="Times New Roman" w:cs="Times New Roman"/>
          <w:i/>
          <w:iCs/>
          <w:color w:val="000000"/>
          <w:sz w:val="20"/>
          <w:szCs w:val="20"/>
        </w:rPr>
        <w:t>Describing 16 Habits of Mind.</w:t>
      </w:r>
      <w:proofErr w:type="gramEnd"/>
      <w:r w:rsidRPr="005B6E9E">
        <w:rPr>
          <w:rFonts w:ascii="Times New Roman" w:hAnsi="Times New Roman" w:cs="Times New Roman"/>
          <w:i/>
          <w:iCs/>
          <w:color w:val="000000"/>
          <w:sz w:val="20"/>
          <w:szCs w:val="20"/>
        </w:rPr>
        <w:t xml:space="preserve"> Habits of Mind: A Developmental Series. </w:t>
      </w:r>
      <w:r w:rsidRPr="005B6E9E">
        <w:rPr>
          <w:rFonts w:ascii="Times New Roman" w:hAnsi="Times New Roman" w:cs="Times New Roman"/>
          <w:color w:val="000000"/>
          <w:sz w:val="20"/>
          <w:szCs w:val="20"/>
        </w:rPr>
        <w:t>Alexandria, VA</w:t>
      </w:r>
      <w:r w:rsidRPr="005B6E9E">
        <w:rPr>
          <w:rFonts w:ascii="Times New Roman" w:hAnsi="Times New Roman" w:cs="Times New Roman"/>
          <w:color w:val="0070C1"/>
          <w:sz w:val="20"/>
          <w:szCs w:val="20"/>
        </w:rPr>
        <w:t xml:space="preserve">: </w:t>
      </w:r>
      <w:r w:rsidRPr="005B6E9E">
        <w:rPr>
          <w:rFonts w:ascii="Times New Roman" w:hAnsi="Times New Roman" w:cs="Times New Roman"/>
          <w:color w:val="000000"/>
          <w:sz w:val="20"/>
          <w:szCs w:val="20"/>
        </w:rPr>
        <w:t>ASCD.</w:t>
      </w:r>
    </w:p>
    <w:p w:rsidR="00F07F34" w:rsidRPr="005B6E9E" w:rsidRDefault="00F07F34"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
    <w:p w:rsidR="00F07F34" w:rsidRPr="005B6E9E" w:rsidRDefault="00F07F34"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r w:rsidRPr="005B6E9E">
        <w:rPr>
          <w:rFonts w:ascii="Times New Roman" w:hAnsi="Times New Roman" w:cs="Times New Roman"/>
          <w:color w:val="000000"/>
          <w:sz w:val="20"/>
          <w:szCs w:val="20"/>
        </w:rPr>
        <w:lastRenderedPageBreak/>
        <w:t xml:space="preserve">Dewi, K., W. Sadia &amp; N.P.Ristiati. 2013. Pengembangan Perangkat Pembelajaran IPA Terpadu dengan </w:t>
      </w:r>
      <w:r w:rsidRPr="005B6E9E">
        <w:rPr>
          <w:rFonts w:ascii="Times New Roman" w:hAnsi="Times New Roman" w:cs="Times New Roman"/>
          <w:i/>
          <w:color w:val="000000"/>
          <w:sz w:val="20"/>
          <w:szCs w:val="20"/>
        </w:rPr>
        <w:t>Setting</w:t>
      </w:r>
      <w:r w:rsidRPr="005B6E9E">
        <w:rPr>
          <w:rFonts w:ascii="Times New Roman" w:hAnsi="Times New Roman" w:cs="Times New Roman"/>
          <w:color w:val="000000"/>
          <w:sz w:val="20"/>
          <w:szCs w:val="20"/>
        </w:rPr>
        <w:t xml:space="preserve"> Inkuiri Terbimbing untuk Meningkatkan Pemahaman Konsep dan Kinerja Ilmiah Siswa. </w:t>
      </w:r>
      <w:proofErr w:type="gramStart"/>
      <w:r w:rsidRPr="005B6E9E">
        <w:rPr>
          <w:rFonts w:ascii="Times New Roman" w:hAnsi="Times New Roman" w:cs="Times New Roman"/>
          <w:i/>
          <w:color w:val="000000"/>
          <w:sz w:val="20"/>
          <w:szCs w:val="20"/>
        </w:rPr>
        <w:t>E-journal program Pascasarjana Universitas Pendidikan Ganesha Program Studi Pendidikan IPA Volume 3</w:t>
      </w:r>
      <w:r w:rsidRPr="005B6E9E">
        <w:rPr>
          <w:rFonts w:ascii="Times New Roman" w:hAnsi="Times New Roman" w:cs="Times New Roman"/>
          <w:color w:val="000000"/>
          <w:sz w:val="20"/>
          <w:szCs w:val="20"/>
        </w:rPr>
        <w:t>.</w:t>
      </w:r>
      <w:proofErr w:type="gramEnd"/>
    </w:p>
    <w:p w:rsidR="00E52DF5" w:rsidRPr="005B6E9E" w:rsidRDefault="00E52DF5"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
    <w:p w:rsidR="00E52DF5" w:rsidRPr="005B6E9E" w:rsidRDefault="00E52DF5" w:rsidP="00E52DF5">
      <w:pPr>
        <w:autoSpaceDE w:val="0"/>
        <w:autoSpaceDN w:val="0"/>
        <w:adjustRightInd w:val="0"/>
        <w:spacing w:after="0" w:line="240" w:lineRule="auto"/>
        <w:ind w:left="720" w:hanging="720"/>
        <w:jc w:val="both"/>
        <w:rPr>
          <w:rFonts w:ascii="Times New Roman" w:hAnsi="Times New Roman" w:cs="Times New Roman"/>
          <w:color w:val="231F20"/>
          <w:sz w:val="20"/>
          <w:szCs w:val="20"/>
        </w:rPr>
      </w:pPr>
      <w:proofErr w:type="gramStart"/>
      <w:r w:rsidRPr="005B6E9E">
        <w:rPr>
          <w:rFonts w:ascii="Times New Roman" w:hAnsi="Times New Roman" w:cs="Times New Roman"/>
          <w:color w:val="000000"/>
          <w:sz w:val="20"/>
          <w:szCs w:val="20"/>
        </w:rPr>
        <w:t>Dewi</w:t>
      </w:r>
      <w:r w:rsidRPr="005B6E9E">
        <w:rPr>
          <w:rFonts w:ascii="Times New Roman" w:hAnsi="Times New Roman" w:cs="Times New Roman"/>
          <w:color w:val="231F20"/>
          <w:sz w:val="20"/>
          <w:szCs w:val="20"/>
        </w:rPr>
        <w:t>, N.L., N. Dantes, &amp; I.W. Sadia.</w:t>
      </w:r>
      <w:proofErr w:type="gramEnd"/>
      <w:r w:rsidRPr="005B6E9E">
        <w:rPr>
          <w:rFonts w:ascii="Times New Roman" w:hAnsi="Times New Roman" w:cs="Times New Roman"/>
          <w:color w:val="231F20"/>
          <w:sz w:val="20"/>
          <w:szCs w:val="20"/>
        </w:rPr>
        <w:t xml:space="preserve"> 2013. Pengaruh Model Pembelajaran Inkuiri Terbimbing Terhadap Sikap Ilmiah dan Hasil Belajar IPA. </w:t>
      </w:r>
      <w:proofErr w:type="gramStart"/>
      <w:r w:rsidRPr="005B6E9E">
        <w:rPr>
          <w:rFonts w:ascii="Times New Roman" w:hAnsi="Times New Roman" w:cs="Times New Roman"/>
          <w:i/>
          <w:iCs/>
          <w:color w:val="231F20"/>
          <w:sz w:val="20"/>
          <w:szCs w:val="20"/>
        </w:rPr>
        <w:t>e-Journal</w:t>
      </w:r>
      <w:proofErr w:type="gramEnd"/>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Program</w:t>
      </w:r>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Pascasarjana</w:t>
      </w:r>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Universitas</w:t>
      </w:r>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Pendidikan</w:t>
      </w:r>
      <w:r w:rsidRPr="005B6E9E">
        <w:rPr>
          <w:rFonts w:ascii="Times New Roman" w:hAnsi="Times New Roman" w:cs="Times New Roman"/>
          <w:color w:val="231F20"/>
          <w:sz w:val="20"/>
          <w:szCs w:val="20"/>
        </w:rPr>
        <w:t xml:space="preserve"> </w:t>
      </w:r>
      <w:r w:rsidRPr="005B6E9E">
        <w:rPr>
          <w:rFonts w:ascii="Times New Roman" w:hAnsi="Times New Roman" w:cs="Times New Roman"/>
          <w:i/>
          <w:iCs/>
          <w:color w:val="231F20"/>
          <w:sz w:val="20"/>
          <w:szCs w:val="20"/>
        </w:rPr>
        <w:t>Ganesha</w:t>
      </w:r>
      <w:r w:rsidRPr="005B6E9E">
        <w:rPr>
          <w:rFonts w:ascii="Times New Roman" w:hAnsi="Times New Roman" w:cs="Times New Roman"/>
          <w:color w:val="231F20"/>
          <w:sz w:val="20"/>
          <w:szCs w:val="20"/>
        </w:rPr>
        <w:t xml:space="preserve">. Vol </w:t>
      </w:r>
      <w:proofErr w:type="gramStart"/>
      <w:r w:rsidRPr="005B6E9E">
        <w:rPr>
          <w:rFonts w:ascii="Times New Roman" w:hAnsi="Times New Roman" w:cs="Times New Roman"/>
          <w:color w:val="231F20"/>
          <w:sz w:val="20"/>
          <w:szCs w:val="20"/>
        </w:rPr>
        <w:t>3 :</w:t>
      </w:r>
      <w:proofErr w:type="gramEnd"/>
      <w:r w:rsidRPr="005B6E9E">
        <w:rPr>
          <w:rFonts w:ascii="Times New Roman" w:hAnsi="Times New Roman" w:cs="Times New Roman"/>
          <w:color w:val="231F20"/>
          <w:sz w:val="20"/>
          <w:szCs w:val="20"/>
        </w:rPr>
        <w:t xml:space="preserve"> 1-10.</w:t>
      </w:r>
    </w:p>
    <w:p w:rsidR="00E52DF5" w:rsidRPr="005B6E9E" w:rsidRDefault="00E52DF5"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
    <w:p w:rsidR="003353D4" w:rsidRPr="005B6E9E" w:rsidRDefault="003353D4"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
    <w:p w:rsidR="003353D4" w:rsidRPr="005B6E9E" w:rsidRDefault="003353D4" w:rsidP="003353D4">
      <w:pPr>
        <w:autoSpaceDE w:val="0"/>
        <w:autoSpaceDN w:val="0"/>
        <w:adjustRightInd w:val="0"/>
        <w:spacing w:after="0" w:line="240" w:lineRule="auto"/>
        <w:ind w:left="720" w:hanging="720"/>
        <w:jc w:val="both"/>
        <w:rPr>
          <w:rFonts w:ascii="Times New Roman" w:hAnsi="Times New Roman" w:cs="Times New Roman"/>
          <w:iCs/>
          <w:sz w:val="20"/>
          <w:szCs w:val="20"/>
          <w:lang w:val="id-ID"/>
        </w:rPr>
      </w:pPr>
      <w:proofErr w:type="gramStart"/>
      <w:r w:rsidRPr="005B6E9E">
        <w:rPr>
          <w:rFonts w:ascii="Times New Roman" w:hAnsi="Times New Roman" w:cs="Times New Roman"/>
          <w:sz w:val="20"/>
          <w:szCs w:val="20"/>
        </w:rPr>
        <w:t xml:space="preserve">Diki </w:t>
      </w:r>
      <w:r w:rsidRPr="005B6E9E">
        <w:rPr>
          <w:rFonts w:ascii="Times New Roman" w:hAnsi="Times New Roman" w:cs="Times New Roman"/>
          <w:sz w:val="20"/>
          <w:szCs w:val="20"/>
          <w:lang w:val="id-ID"/>
        </w:rPr>
        <w:t xml:space="preserve">D. </w:t>
      </w:r>
      <w:r w:rsidRPr="005B6E9E">
        <w:rPr>
          <w:rFonts w:ascii="Times New Roman" w:hAnsi="Times New Roman" w:cs="Times New Roman"/>
          <w:sz w:val="20"/>
          <w:szCs w:val="20"/>
        </w:rPr>
        <w:t>2013</w:t>
      </w:r>
      <w:r w:rsidRPr="005B6E9E">
        <w:rPr>
          <w:rFonts w:ascii="Times New Roman" w:hAnsi="Times New Roman" w:cs="Times New Roman"/>
          <w:sz w:val="20"/>
          <w:szCs w:val="20"/>
          <w:lang w:val="id-ID"/>
        </w:rPr>
        <w:t>.</w:t>
      </w:r>
      <w:r w:rsidRPr="005B6E9E">
        <w:rPr>
          <w:rFonts w:ascii="Times New Roman" w:hAnsi="Times New Roman" w:cs="Times New Roman"/>
          <w:color w:val="000000"/>
          <w:sz w:val="20"/>
          <w:szCs w:val="20"/>
        </w:rPr>
        <w:t>Creativity</w:t>
      </w:r>
      <w:r w:rsidRPr="005B6E9E">
        <w:rPr>
          <w:rFonts w:ascii="Times New Roman" w:hAnsi="Times New Roman" w:cs="Times New Roman"/>
          <w:sz w:val="20"/>
          <w:szCs w:val="20"/>
        </w:rPr>
        <w:t xml:space="preserve"> for Learning Biology in Higher Education.</w:t>
      </w:r>
      <w:r w:rsidRPr="005B6E9E">
        <w:rPr>
          <w:rFonts w:ascii="Times New Roman" w:hAnsi="Times New Roman" w:cs="Times New Roman"/>
          <w:i/>
          <w:iCs/>
          <w:sz w:val="20"/>
          <w:szCs w:val="20"/>
        </w:rPr>
        <w:t>A Journal of Transdisciplinary Writing and Research from Claremont Graduate University</w:t>
      </w:r>
      <w:r w:rsidRPr="005B6E9E">
        <w:rPr>
          <w:rFonts w:ascii="Times New Roman" w:hAnsi="Times New Roman" w:cs="Times New Roman"/>
          <w:iCs/>
          <w:sz w:val="20"/>
          <w:szCs w:val="20"/>
        </w:rPr>
        <w:t xml:space="preserve"> 3 (1)</w:t>
      </w:r>
      <w:r w:rsidRPr="005B6E9E">
        <w:rPr>
          <w:rFonts w:ascii="Times New Roman" w:hAnsi="Times New Roman" w:cs="Times New Roman"/>
          <w:iCs/>
          <w:sz w:val="20"/>
          <w:szCs w:val="20"/>
          <w:lang w:val="id-ID"/>
        </w:rPr>
        <w:t>.</w:t>
      </w:r>
      <w:proofErr w:type="gramEnd"/>
      <w:r w:rsidRPr="005B6E9E">
        <w:rPr>
          <w:rFonts w:ascii="Times New Roman" w:hAnsi="Times New Roman" w:cs="Times New Roman"/>
          <w:iCs/>
          <w:sz w:val="20"/>
          <w:szCs w:val="20"/>
          <w:lang w:val="id-ID"/>
        </w:rPr>
        <w:t xml:space="preserve"> 1-12.</w:t>
      </w:r>
    </w:p>
    <w:p w:rsidR="00C96B0E" w:rsidRPr="005B6E9E" w:rsidRDefault="00C96B0E"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
    <w:p w:rsidR="00C96B0E" w:rsidRPr="005B6E9E" w:rsidRDefault="00C96B0E" w:rsidP="00C96B0E">
      <w:pPr>
        <w:autoSpaceDE w:val="0"/>
        <w:autoSpaceDN w:val="0"/>
        <w:adjustRightInd w:val="0"/>
        <w:spacing w:after="0" w:line="240" w:lineRule="auto"/>
        <w:ind w:left="720" w:hanging="720"/>
        <w:jc w:val="both"/>
        <w:rPr>
          <w:rFonts w:ascii="Times New Roman" w:hAnsi="Times New Roman" w:cs="Times New Roman"/>
          <w:color w:val="231F20"/>
          <w:sz w:val="20"/>
          <w:szCs w:val="20"/>
        </w:rPr>
      </w:pPr>
      <w:proofErr w:type="gramStart"/>
      <w:r w:rsidRPr="005B6E9E">
        <w:rPr>
          <w:rFonts w:ascii="Times New Roman" w:hAnsi="Times New Roman" w:cs="Times New Roman"/>
          <w:color w:val="231F20"/>
          <w:sz w:val="20"/>
          <w:szCs w:val="20"/>
        </w:rPr>
        <w:t>Endang, W.W. 2006.</w:t>
      </w:r>
      <w:proofErr w:type="gramEnd"/>
      <w:r w:rsidRPr="005B6E9E">
        <w:rPr>
          <w:rFonts w:ascii="Times New Roman" w:hAnsi="Times New Roman" w:cs="Times New Roman"/>
          <w:color w:val="231F20"/>
          <w:sz w:val="20"/>
          <w:szCs w:val="20"/>
        </w:rPr>
        <w:t xml:space="preserve"> </w:t>
      </w:r>
      <w:proofErr w:type="gramStart"/>
      <w:r w:rsidRPr="005B6E9E">
        <w:rPr>
          <w:rFonts w:ascii="Times New Roman" w:hAnsi="Times New Roman" w:cs="Times New Roman"/>
          <w:color w:val="231F20"/>
          <w:sz w:val="20"/>
          <w:szCs w:val="20"/>
        </w:rPr>
        <w:t xml:space="preserve">Peningkatan Penguasaan Konsep IPA </w:t>
      </w:r>
      <w:r w:rsidRPr="005B6E9E">
        <w:rPr>
          <w:rFonts w:ascii="Times New Roman" w:hAnsi="Times New Roman" w:cs="Times New Roman"/>
          <w:color w:val="000000"/>
          <w:sz w:val="20"/>
          <w:szCs w:val="20"/>
        </w:rPr>
        <w:t>Siswa</w:t>
      </w:r>
      <w:r w:rsidRPr="005B6E9E">
        <w:rPr>
          <w:rFonts w:ascii="Times New Roman" w:hAnsi="Times New Roman" w:cs="Times New Roman"/>
          <w:color w:val="231F20"/>
          <w:sz w:val="20"/>
          <w:szCs w:val="20"/>
        </w:rPr>
        <w:t xml:space="preserve"> Melalui Pembelajaran Inkuiri Terbimbing</w:t>
      </w:r>
      <w:r w:rsidRPr="005B6E9E">
        <w:rPr>
          <w:rFonts w:ascii="Times New Roman" w:hAnsi="Times New Roman" w:cs="Times New Roman"/>
          <w:i/>
          <w:iCs/>
          <w:color w:val="231F20"/>
          <w:sz w:val="20"/>
          <w:szCs w:val="20"/>
        </w:rPr>
        <w:t>.</w:t>
      </w:r>
      <w:proofErr w:type="gramEnd"/>
      <w:r w:rsidRPr="005B6E9E">
        <w:rPr>
          <w:rFonts w:ascii="Times New Roman" w:hAnsi="Times New Roman" w:cs="Times New Roman"/>
          <w:color w:val="231F20"/>
          <w:sz w:val="20"/>
          <w:szCs w:val="20"/>
        </w:rPr>
        <w:t xml:space="preserve"> </w:t>
      </w:r>
      <w:proofErr w:type="gramStart"/>
      <w:r w:rsidRPr="005B6E9E">
        <w:rPr>
          <w:rFonts w:ascii="Times New Roman" w:hAnsi="Times New Roman" w:cs="Times New Roman"/>
          <w:i/>
          <w:iCs/>
          <w:color w:val="231F20"/>
          <w:sz w:val="20"/>
          <w:szCs w:val="20"/>
        </w:rPr>
        <w:t>Jurnal MIPA Kota Bengkulu</w:t>
      </w:r>
      <w:r w:rsidRPr="005B6E9E">
        <w:rPr>
          <w:rFonts w:ascii="Times New Roman" w:hAnsi="Times New Roman" w:cs="Times New Roman"/>
          <w:color w:val="231F20"/>
          <w:sz w:val="20"/>
          <w:szCs w:val="20"/>
        </w:rPr>
        <w:t>.</w:t>
      </w:r>
      <w:proofErr w:type="gramEnd"/>
      <w:r w:rsidRPr="005B6E9E">
        <w:rPr>
          <w:rFonts w:ascii="Times New Roman" w:hAnsi="Times New Roman" w:cs="Times New Roman"/>
          <w:color w:val="231F20"/>
          <w:sz w:val="20"/>
          <w:szCs w:val="20"/>
        </w:rPr>
        <w:t xml:space="preserve"> </w:t>
      </w:r>
      <w:proofErr w:type="gramStart"/>
      <w:r w:rsidRPr="005B6E9E">
        <w:rPr>
          <w:rFonts w:ascii="Times New Roman" w:hAnsi="Times New Roman" w:cs="Times New Roman"/>
          <w:color w:val="231F20"/>
          <w:sz w:val="20"/>
          <w:szCs w:val="20"/>
        </w:rPr>
        <w:t>Vol. 35 (2).</w:t>
      </w:r>
      <w:proofErr w:type="gramEnd"/>
    </w:p>
    <w:p w:rsidR="00F07F34" w:rsidRPr="005B6E9E" w:rsidRDefault="00F07F34" w:rsidP="00F07F34">
      <w:pPr>
        <w:autoSpaceDE w:val="0"/>
        <w:autoSpaceDN w:val="0"/>
        <w:adjustRightInd w:val="0"/>
        <w:spacing w:after="0" w:line="240" w:lineRule="auto"/>
        <w:ind w:left="720" w:hanging="720"/>
        <w:jc w:val="both"/>
        <w:rPr>
          <w:rFonts w:ascii="Times New Roman" w:hAnsi="Times New Roman" w:cs="Times New Roman"/>
          <w:color w:val="000000"/>
          <w:sz w:val="20"/>
          <w:szCs w:val="20"/>
        </w:rPr>
      </w:pPr>
    </w:p>
    <w:p w:rsidR="00F07F34" w:rsidRPr="005B6E9E" w:rsidRDefault="00F07F34" w:rsidP="00F07F34">
      <w:pPr>
        <w:autoSpaceDE w:val="0"/>
        <w:autoSpaceDN w:val="0"/>
        <w:adjustRightInd w:val="0"/>
        <w:spacing w:after="0" w:line="240" w:lineRule="auto"/>
        <w:ind w:left="720" w:hanging="720"/>
        <w:jc w:val="both"/>
        <w:rPr>
          <w:rFonts w:ascii="Times New Roman" w:hAnsi="Times New Roman" w:cs="Times New Roman"/>
          <w:iCs/>
          <w:sz w:val="20"/>
          <w:szCs w:val="20"/>
        </w:rPr>
      </w:pPr>
      <w:r w:rsidRPr="005B6E9E">
        <w:rPr>
          <w:rFonts w:ascii="Times New Roman" w:hAnsi="Times New Roman" w:cs="Times New Roman"/>
          <w:bCs/>
          <w:sz w:val="20"/>
          <w:szCs w:val="20"/>
        </w:rPr>
        <w:t xml:space="preserve">Ergul </w:t>
      </w:r>
      <w:r w:rsidRPr="005B6E9E">
        <w:rPr>
          <w:rFonts w:ascii="Times New Roman" w:hAnsi="Times New Roman" w:cs="Times New Roman"/>
          <w:color w:val="000000"/>
          <w:sz w:val="20"/>
          <w:szCs w:val="20"/>
        </w:rPr>
        <w:t>Remziye</w:t>
      </w:r>
      <w:r w:rsidRPr="005B6E9E">
        <w:rPr>
          <w:rFonts w:ascii="Times New Roman" w:hAnsi="Times New Roman" w:cs="Times New Roman"/>
          <w:bCs/>
          <w:sz w:val="20"/>
          <w:szCs w:val="20"/>
        </w:rPr>
        <w:t xml:space="preserve">, Yeter S., Sevgul C., Zehra O., Sirin G., and Meral S. 2011. The Effects </w:t>
      </w:r>
      <w:proofErr w:type="gramStart"/>
      <w:r w:rsidRPr="005B6E9E">
        <w:rPr>
          <w:rFonts w:ascii="Times New Roman" w:hAnsi="Times New Roman" w:cs="Times New Roman"/>
          <w:bCs/>
          <w:sz w:val="20"/>
          <w:szCs w:val="20"/>
        </w:rPr>
        <w:t>Of</w:t>
      </w:r>
      <w:proofErr w:type="gramEnd"/>
      <w:r w:rsidRPr="005B6E9E">
        <w:rPr>
          <w:rFonts w:ascii="Times New Roman" w:hAnsi="Times New Roman" w:cs="Times New Roman"/>
          <w:bCs/>
          <w:sz w:val="20"/>
          <w:szCs w:val="20"/>
        </w:rPr>
        <w:t xml:space="preserve"> Inquiry-Based Science Teaching On Elementary School Students’ Science Process Skills And Science Attitudes. </w:t>
      </w:r>
      <w:r w:rsidRPr="005B6E9E">
        <w:rPr>
          <w:rFonts w:ascii="Times New Roman" w:hAnsi="Times New Roman" w:cs="Times New Roman"/>
          <w:i/>
          <w:iCs/>
          <w:sz w:val="20"/>
          <w:szCs w:val="20"/>
        </w:rPr>
        <w:t xml:space="preserve">Journal Bulgarian of Science and Education Policy (BJSEP), </w:t>
      </w:r>
      <w:r w:rsidRPr="005B6E9E">
        <w:rPr>
          <w:rFonts w:ascii="Times New Roman" w:hAnsi="Times New Roman" w:cs="Times New Roman"/>
          <w:iCs/>
          <w:sz w:val="20"/>
          <w:szCs w:val="20"/>
        </w:rPr>
        <w:t>Volume 5, Numbe</w:t>
      </w:r>
      <w:r w:rsidR="00A94710" w:rsidRPr="005B6E9E">
        <w:rPr>
          <w:rFonts w:ascii="Times New Roman" w:hAnsi="Times New Roman" w:cs="Times New Roman"/>
          <w:iCs/>
          <w:sz w:val="20"/>
          <w:szCs w:val="20"/>
        </w:rPr>
        <w:t>r 1. Turkey.</w:t>
      </w:r>
    </w:p>
    <w:p w:rsidR="00F07F34" w:rsidRPr="005B6E9E" w:rsidRDefault="00F07F34" w:rsidP="00F07F34">
      <w:pPr>
        <w:autoSpaceDE w:val="0"/>
        <w:autoSpaceDN w:val="0"/>
        <w:adjustRightInd w:val="0"/>
        <w:spacing w:after="0" w:line="240" w:lineRule="auto"/>
        <w:ind w:left="720" w:hanging="720"/>
        <w:jc w:val="both"/>
        <w:rPr>
          <w:rFonts w:ascii="Times New Roman" w:hAnsi="Times New Roman" w:cs="Times New Roman"/>
          <w:bCs/>
          <w:sz w:val="20"/>
          <w:szCs w:val="20"/>
        </w:rPr>
      </w:pPr>
    </w:p>
    <w:p w:rsidR="00F07F34" w:rsidRPr="005B6E9E" w:rsidRDefault="00F07F34" w:rsidP="00AF734D">
      <w:pPr>
        <w:autoSpaceDE w:val="0"/>
        <w:autoSpaceDN w:val="0"/>
        <w:adjustRightInd w:val="0"/>
        <w:spacing w:after="0" w:line="240" w:lineRule="auto"/>
        <w:ind w:left="720" w:hanging="720"/>
        <w:jc w:val="both"/>
        <w:rPr>
          <w:rFonts w:ascii="Times New Roman" w:hAnsi="Times New Roman" w:cs="Times New Roman"/>
          <w:sz w:val="20"/>
          <w:szCs w:val="20"/>
        </w:rPr>
      </w:pPr>
      <w:r w:rsidRPr="005B6E9E">
        <w:rPr>
          <w:rFonts w:ascii="Times New Roman" w:hAnsi="Times New Roman" w:cs="Times New Roman"/>
          <w:sz w:val="20"/>
          <w:szCs w:val="20"/>
        </w:rPr>
        <w:t xml:space="preserve">Idrus, </w:t>
      </w:r>
      <w:r w:rsidRPr="005B6E9E">
        <w:rPr>
          <w:rFonts w:ascii="Times New Roman" w:hAnsi="Times New Roman" w:cs="Times New Roman"/>
          <w:bCs/>
          <w:sz w:val="20"/>
          <w:szCs w:val="20"/>
        </w:rPr>
        <w:t>Tengku</w:t>
      </w:r>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 xml:space="preserve">2013. Penerapan Asesmen Portofolio untuk Meningkatkan </w:t>
      </w:r>
      <w:r w:rsidRPr="005B6E9E">
        <w:rPr>
          <w:rFonts w:ascii="Times New Roman" w:hAnsi="Times New Roman" w:cs="Times New Roman"/>
          <w:i/>
          <w:sz w:val="20"/>
          <w:szCs w:val="20"/>
        </w:rPr>
        <w:t xml:space="preserve">Habits of Mind </w:t>
      </w:r>
      <w:r w:rsidRPr="005B6E9E">
        <w:rPr>
          <w:rFonts w:ascii="Times New Roman" w:hAnsi="Times New Roman" w:cs="Times New Roman"/>
          <w:sz w:val="20"/>
          <w:szCs w:val="20"/>
        </w:rPr>
        <w:t>Siswa dan Penguasaan Konsep Siswa Kelas XI.</w:t>
      </w:r>
      <w:proofErr w:type="gramEnd"/>
      <w:r w:rsidRPr="005B6E9E">
        <w:rPr>
          <w:rFonts w:ascii="Times New Roman" w:hAnsi="Times New Roman" w:cs="Times New Roman"/>
          <w:sz w:val="20"/>
          <w:szCs w:val="20"/>
        </w:rPr>
        <w:t xml:space="preserve"> UPI: Respository. </w:t>
      </w:r>
      <w:proofErr w:type="gramStart"/>
      <w:r w:rsidRPr="005B6E9E">
        <w:rPr>
          <w:rFonts w:ascii="Times New Roman" w:hAnsi="Times New Roman" w:cs="Times New Roman"/>
          <w:sz w:val="20"/>
          <w:szCs w:val="20"/>
        </w:rPr>
        <w:t>UPI.</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Edu.</w:t>
      </w:r>
      <w:proofErr w:type="gramEnd"/>
    </w:p>
    <w:p w:rsidR="004C7701" w:rsidRPr="005B6E9E" w:rsidRDefault="004C7701" w:rsidP="00AF734D">
      <w:pPr>
        <w:autoSpaceDE w:val="0"/>
        <w:autoSpaceDN w:val="0"/>
        <w:adjustRightInd w:val="0"/>
        <w:spacing w:after="0" w:line="240" w:lineRule="auto"/>
        <w:ind w:left="720" w:hanging="720"/>
        <w:jc w:val="both"/>
        <w:rPr>
          <w:rFonts w:ascii="Times New Roman" w:hAnsi="Times New Roman" w:cs="Times New Roman"/>
          <w:sz w:val="20"/>
          <w:szCs w:val="20"/>
        </w:rPr>
      </w:pPr>
    </w:p>
    <w:p w:rsidR="006B2951" w:rsidRPr="005B6E9E" w:rsidRDefault="004C7701" w:rsidP="000718C6">
      <w:pPr>
        <w:ind w:left="709" w:hanging="709"/>
        <w:jc w:val="both"/>
        <w:rPr>
          <w:rFonts w:ascii="Times New Roman" w:hAnsi="Times New Roman" w:cs="Times New Roman"/>
          <w:color w:val="000000" w:themeColor="text1"/>
          <w:sz w:val="20"/>
          <w:szCs w:val="20"/>
        </w:rPr>
      </w:pPr>
      <w:r w:rsidRPr="005B6E9E">
        <w:rPr>
          <w:rFonts w:ascii="Times New Roman" w:hAnsi="Times New Roman" w:cs="Times New Roman"/>
          <w:bCs/>
          <w:sz w:val="20"/>
          <w:szCs w:val="20"/>
          <w:lang w:eastAsia="id-ID"/>
        </w:rPr>
        <w:t>Liberna</w:t>
      </w:r>
      <w:r w:rsidRPr="005B6E9E">
        <w:rPr>
          <w:rFonts w:ascii="Times New Roman" w:hAnsi="Times New Roman" w:cs="Times New Roman"/>
          <w:color w:val="000000" w:themeColor="text1"/>
          <w:sz w:val="20"/>
          <w:szCs w:val="20"/>
        </w:rPr>
        <w:t>, H. (2015). Peningkatan Kemampuan Berpikir Kritis Matematis Siswa melalui Penggunaan Metode Improve pada Materi Sistem Persamaan Linear Dua Variabel.</w:t>
      </w:r>
      <w:r w:rsidRPr="005B6E9E">
        <w:rPr>
          <w:rFonts w:ascii="Times New Roman" w:hAnsi="Times New Roman" w:cs="Times New Roman"/>
          <w:iCs/>
          <w:color w:val="000000" w:themeColor="text1"/>
          <w:sz w:val="20"/>
          <w:szCs w:val="20"/>
        </w:rPr>
        <w:t>Formatif</w:t>
      </w:r>
      <w:r w:rsidRPr="005B6E9E">
        <w:rPr>
          <w:rFonts w:ascii="Times New Roman" w:hAnsi="Times New Roman" w:cs="Times New Roman"/>
          <w:i/>
          <w:iCs/>
          <w:color w:val="000000" w:themeColor="text1"/>
          <w:sz w:val="20"/>
          <w:szCs w:val="20"/>
        </w:rPr>
        <w:t>:</w:t>
      </w:r>
      <w:r w:rsidRPr="005B6E9E">
        <w:rPr>
          <w:rFonts w:ascii="Times New Roman" w:hAnsi="Times New Roman" w:cs="Times New Roman"/>
          <w:color w:val="000000" w:themeColor="text1"/>
          <w:sz w:val="20"/>
          <w:szCs w:val="20"/>
        </w:rPr>
        <w:t xml:space="preserve"> </w:t>
      </w:r>
      <w:r w:rsidRPr="005B6E9E">
        <w:rPr>
          <w:rFonts w:ascii="Times New Roman" w:hAnsi="Times New Roman" w:cs="Times New Roman"/>
          <w:i/>
          <w:iCs/>
          <w:color w:val="000000" w:themeColor="text1"/>
          <w:sz w:val="20"/>
          <w:szCs w:val="20"/>
        </w:rPr>
        <w:t>Jurnal</w:t>
      </w:r>
      <w:r w:rsidRPr="005B6E9E">
        <w:rPr>
          <w:rFonts w:ascii="Times New Roman" w:hAnsi="Times New Roman" w:cs="Times New Roman"/>
          <w:color w:val="000000" w:themeColor="text1"/>
          <w:sz w:val="20"/>
          <w:szCs w:val="20"/>
        </w:rPr>
        <w:t xml:space="preserve"> </w:t>
      </w:r>
      <w:r w:rsidRPr="005B6E9E">
        <w:rPr>
          <w:rFonts w:ascii="Times New Roman" w:hAnsi="Times New Roman" w:cs="Times New Roman"/>
          <w:i/>
          <w:iCs/>
          <w:color w:val="000000" w:themeColor="text1"/>
          <w:sz w:val="20"/>
          <w:szCs w:val="20"/>
        </w:rPr>
        <w:t>Ilmiah</w:t>
      </w:r>
      <w:r w:rsidRPr="005B6E9E">
        <w:rPr>
          <w:rFonts w:ascii="Times New Roman" w:hAnsi="Times New Roman" w:cs="Times New Roman"/>
          <w:color w:val="000000" w:themeColor="text1"/>
          <w:sz w:val="20"/>
          <w:szCs w:val="20"/>
        </w:rPr>
        <w:t xml:space="preserve"> </w:t>
      </w:r>
      <w:r w:rsidRPr="005B6E9E">
        <w:rPr>
          <w:rFonts w:ascii="Times New Roman" w:hAnsi="Times New Roman" w:cs="Times New Roman"/>
          <w:i/>
          <w:iCs/>
          <w:color w:val="000000" w:themeColor="text1"/>
          <w:sz w:val="20"/>
          <w:szCs w:val="20"/>
        </w:rPr>
        <w:t>Pendidikan</w:t>
      </w:r>
      <w:r w:rsidRPr="005B6E9E">
        <w:rPr>
          <w:rFonts w:ascii="Times New Roman" w:hAnsi="Times New Roman" w:cs="Times New Roman"/>
          <w:color w:val="000000" w:themeColor="text1"/>
          <w:sz w:val="20"/>
          <w:szCs w:val="20"/>
        </w:rPr>
        <w:t xml:space="preserve"> </w:t>
      </w:r>
      <w:r w:rsidRPr="005B6E9E">
        <w:rPr>
          <w:rFonts w:ascii="Times New Roman" w:hAnsi="Times New Roman" w:cs="Times New Roman"/>
          <w:i/>
          <w:iCs/>
          <w:color w:val="000000" w:themeColor="text1"/>
          <w:sz w:val="20"/>
          <w:szCs w:val="20"/>
        </w:rPr>
        <w:t>MIPA</w:t>
      </w:r>
      <w:r w:rsidRPr="005B6E9E">
        <w:rPr>
          <w:rFonts w:ascii="Times New Roman" w:hAnsi="Times New Roman" w:cs="Times New Roman"/>
          <w:color w:val="000000" w:themeColor="text1"/>
          <w:sz w:val="20"/>
          <w:szCs w:val="20"/>
        </w:rPr>
        <w:t xml:space="preserve">, </w:t>
      </w:r>
      <w:r w:rsidRPr="005B6E9E">
        <w:rPr>
          <w:rFonts w:ascii="Times New Roman" w:hAnsi="Times New Roman" w:cs="Times New Roman"/>
          <w:i/>
          <w:iCs/>
          <w:color w:val="000000" w:themeColor="text1"/>
          <w:sz w:val="20"/>
          <w:szCs w:val="20"/>
        </w:rPr>
        <w:t>2</w:t>
      </w:r>
      <w:r w:rsidRPr="005B6E9E">
        <w:rPr>
          <w:rFonts w:ascii="Times New Roman" w:hAnsi="Times New Roman" w:cs="Times New Roman"/>
          <w:color w:val="000000" w:themeColor="text1"/>
          <w:sz w:val="20"/>
          <w:szCs w:val="20"/>
        </w:rPr>
        <w:t>(3)</w:t>
      </w:r>
      <w:proofErr w:type="gramStart"/>
      <w:r w:rsidRPr="005B6E9E">
        <w:rPr>
          <w:rFonts w:ascii="Times New Roman" w:hAnsi="Times New Roman" w:cs="Times New Roman"/>
          <w:color w:val="000000" w:themeColor="text1"/>
          <w:sz w:val="20"/>
          <w:szCs w:val="20"/>
        </w:rPr>
        <w:t>,190</w:t>
      </w:r>
      <w:proofErr w:type="gramEnd"/>
      <w:r w:rsidRPr="005B6E9E">
        <w:rPr>
          <w:rFonts w:ascii="Times New Roman" w:hAnsi="Times New Roman" w:cs="Times New Roman"/>
          <w:color w:val="000000" w:themeColor="text1"/>
          <w:sz w:val="20"/>
          <w:szCs w:val="20"/>
        </w:rPr>
        <w:t>-197.</w:t>
      </w:r>
    </w:p>
    <w:p w:rsidR="00F07F34" w:rsidRDefault="006B2951" w:rsidP="000718C6">
      <w:pPr>
        <w:ind w:left="709" w:hanging="709"/>
        <w:jc w:val="both"/>
        <w:rPr>
          <w:rFonts w:ascii="Times New Roman" w:hAnsi="Times New Roman" w:cs="Times New Roman"/>
          <w:bCs/>
          <w:sz w:val="20"/>
          <w:szCs w:val="20"/>
        </w:rPr>
      </w:pPr>
      <w:r w:rsidRPr="005B6E9E">
        <w:rPr>
          <w:rFonts w:ascii="Times New Roman" w:hAnsi="Times New Roman" w:cs="Times New Roman"/>
          <w:bCs/>
          <w:sz w:val="20"/>
          <w:szCs w:val="20"/>
          <w:lang w:eastAsia="id-ID"/>
        </w:rPr>
        <w:t>Mandernach, B., J., Forest, K., D., BabuttZke, J., L., Manker, L., R. 2009.</w:t>
      </w:r>
      <w:r w:rsidRPr="005B6E9E">
        <w:rPr>
          <w:rFonts w:ascii="Times New Roman" w:hAnsi="Times New Roman" w:cs="Times New Roman"/>
          <w:sz w:val="20"/>
          <w:szCs w:val="20"/>
          <w:lang w:eastAsia="id-ID"/>
        </w:rPr>
        <w:t xml:space="preserve"> </w:t>
      </w:r>
      <w:proofErr w:type="gramStart"/>
      <w:r w:rsidRPr="005B6E9E">
        <w:rPr>
          <w:rFonts w:ascii="Times New Roman" w:hAnsi="Times New Roman" w:cs="Times New Roman"/>
          <w:bCs/>
          <w:sz w:val="20"/>
          <w:szCs w:val="20"/>
          <w:lang w:eastAsia="id-ID"/>
        </w:rPr>
        <w:t xml:space="preserve">The </w:t>
      </w:r>
      <w:r w:rsidR="009C0514" w:rsidRPr="005B6E9E">
        <w:rPr>
          <w:rFonts w:ascii="Times New Roman" w:hAnsi="Times New Roman" w:cs="Times New Roman"/>
          <w:bCs/>
          <w:sz w:val="20"/>
          <w:szCs w:val="20"/>
          <w:lang w:eastAsia="id-ID"/>
        </w:rPr>
        <w:t>Role of Instructor Interactivity in Promoting Critical Thinking in Online and Face-To-Face Classrooms</w:t>
      </w:r>
      <w:r w:rsidRPr="005B6E9E">
        <w:rPr>
          <w:rFonts w:ascii="Times New Roman" w:hAnsi="Times New Roman" w:cs="Times New Roman"/>
          <w:bCs/>
          <w:sz w:val="20"/>
          <w:szCs w:val="20"/>
          <w:lang w:eastAsia="id-ID"/>
        </w:rPr>
        <w:t>.</w:t>
      </w:r>
      <w:proofErr w:type="gramEnd"/>
      <w:r w:rsidRPr="005B6E9E">
        <w:rPr>
          <w:rFonts w:ascii="Times New Roman" w:hAnsi="Times New Roman" w:cs="Times New Roman"/>
          <w:bCs/>
          <w:sz w:val="20"/>
          <w:szCs w:val="20"/>
          <w:lang w:eastAsia="id-ID"/>
        </w:rPr>
        <w:t xml:space="preserve"> </w:t>
      </w:r>
      <w:r w:rsidRPr="005B6E9E">
        <w:rPr>
          <w:rFonts w:ascii="Times New Roman" w:hAnsi="Times New Roman" w:cs="Times New Roman"/>
          <w:bCs/>
          <w:i/>
          <w:sz w:val="20"/>
          <w:szCs w:val="20"/>
        </w:rPr>
        <w:t>Merlot J Onl Lear Teac</w:t>
      </w:r>
      <w:r w:rsidRPr="005B6E9E">
        <w:rPr>
          <w:rFonts w:ascii="Times New Roman" w:hAnsi="Times New Roman" w:cs="Times New Roman"/>
          <w:bCs/>
          <w:sz w:val="20"/>
          <w:szCs w:val="20"/>
        </w:rPr>
        <w:t>, 5(1): 49-62.</w:t>
      </w:r>
    </w:p>
    <w:p w:rsidR="0022165F" w:rsidRPr="00173AA6" w:rsidRDefault="0022165F" w:rsidP="0022165F">
      <w:pPr>
        <w:ind w:left="709" w:hanging="709"/>
        <w:jc w:val="both"/>
        <w:rPr>
          <w:rFonts w:ascii="Times New Roman" w:hAnsi="Times New Roman" w:cs="Times New Roman"/>
          <w:sz w:val="20"/>
        </w:rPr>
      </w:pPr>
      <w:proofErr w:type="gramStart"/>
      <w:r w:rsidRPr="0022165F">
        <w:rPr>
          <w:rFonts w:ascii="Times New Roman" w:hAnsi="Times New Roman" w:cs="Times New Roman"/>
          <w:bCs/>
          <w:sz w:val="20"/>
          <w:szCs w:val="20"/>
          <w:lang w:eastAsia="id-ID"/>
        </w:rPr>
        <w:t>Masiah</w:t>
      </w:r>
      <w:r w:rsidRPr="00173AA6">
        <w:rPr>
          <w:rFonts w:ascii="Times New Roman" w:hAnsi="Times New Roman" w:cs="Times New Roman"/>
          <w:sz w:val="20"/>
        </w:rPr>
        <w:t>.</w:t>
      </w:r>
      <w:proofErr w:type="gramEnd"/>
      <w:r w:rsidRPr="00173AA6">
        <w:rPr>
          <w:rFonts w:ascii="Times New Roman" w:hAnsi="Times New Roman" w:cs="Times New Roman"/>
          <w:sz w:val="20"/>
        </w:rPr>
        <w:t xml:space="preserve"> 2017. </w:t>
      </w:r>
      <w:r w:rsidRPr="00173AA6">
        <w:rPr>
          <w:rFonts w:ascii="Times New Roman" w:hAnsi="Times New Roman" w:cs="Times New Roman"/>
          <w:color w:val="111111"/>
          <w:sz w:val="20"/>
        </w:rPr>
        <w:t xml:space="preserve">Penerapan pengembangan perangkat pembelajaran fisiologi hewan berbasis inkuiri sebagai upaya membentuk habits of mind mahasiswa. </w:t>
      </w:r>
      <w:proofErr w:type="gramStart"/>
      <w:r w:rsidRPr="00173AA6">
        <w:rPr>
          <w:rFonts w:ascii="Times New Roman" w:hAnsi="Times New Roman" w:cs="Times New Roman"/>
          <w:i/>
          <w:color w:val="111111"/>
          <w:sz w:val="20"/>
        </w:rPr>
        <w:t xml:space="preserve">Jurnal bioscientist </w:t>
      </w:r>
      <w:hyperlink r:id="rId11" w:history="1">
        <w:r w:rsidRPr="00173AA6">
          <w:rPr>
            <w:rStyle w:val="Hyperlink"/>
            <w:rFonts w:ascii="Times New Roman" w:hAnsi="Times New Roman" w:cs="Times New Roman"/>
            <w:i/>
            <w:sz w:val="20"/>
          </w:rPr>
          <w:t>Vol 5, No 2 (2017)</w:t>
        </w:r>
      </w:hyperlink>
      <w:r>
        <w:rPr>
          <w:rFonts w:ascii="Times New Roman" w:hAnsi="Times New Roman" w:cs="Times New Roman"/>
          <w:i/>
          <w:color w:val="111111"/>
          <w:sz w:val="20"/>
        </w:rPr>
        <w:t xml:space="preserve"> 66-71.</w:t>
      </w:r>
      <w:proofErr w:type="gramEnd"/>
    </w:p>
    <w:p w:rsidR="0022165F" w:rsidRPr="005B6E9E" w:rsidRDefault="0022165F" w:rsidP="000718C6">
      <w:pPr>
        <w:ind w:left="709" w:hanging="709"/>
        <w:jc w:val="both"/>
        <w:rPr>
          <w:rFonts w:ascii="Times New Roman" w:hAnsi="Times New Roman" w:cs="Times New Roman"/>
          <w:bCs/>
          <w:sz w:val="20"/>
          <w:szCs w:val="20"/>
          <w:lang w:eastAsia="id-ID"/>
        </w:rPr>
      </w:pPr>
    </w:p>
    <w:p w:rsidR="001622AA" w:rsidRPr="005B6E9E" w:rsidRDefault="00F07F34" w:rsidP="00B713BD">
      <w:pPr>
        <w:autoSpaceDE w:val="0"/>
        <w:autoSpaceDN w:val="0"/>
        <w:adjustRightInd w:val="0"/>
        <w:spacing w:after="0" w:line="240" w:lineRule="auto"/>
        <w:ind w:left="720" w:hanging="720"/>
        <w:jc w:val="both"/>
        <w:rPr>
          <w:rFonts w:ascii="Times New Roman" w:hAnsi="Times New Roman" w:cs="Times New Roman"/>
          <w:i/>
          <w:iCs/>
          <w:color w:val="231F20"/>
          <w:sz w:val="20"/>
          <w:szCs w:val="20"/>
        </w:rPr>
      </w:pPr>
      <w:proofErr w:type="gramStart"/>
      <w:r w:rsidRPr="005B6E9E">
        <w:rPr>
          <w:rFonts w:ascii="Times New Roman" w:hAnsi="Times New Roman" w:cs="Times New Roman"/>
          <w:color w:val="000000"/>
          <w:sz w:val="20"/>
          <w:szCs w:val="20"/>
        </w:rPr>
        <w:lastRenderedPageBreak/>
        <w:t>McBride</w:t>
      </w:r>
      <w:r w:rsidRPr="005B6E9E">
        <w:rPr>
          <w:rFonts w:ascii="Times New Roman" w:hAnsi="Times New Roman" w:cs="Times New Roman"/>
          <w:bCs/>
          <w:sz w:val="20"/>
          <w:szCs w:val="20"/>
        </w:rPr>
        <w:t>, J.W., Muhammad I.B., Mohammad A, H.,</w:t>
      </w:r>
      <w:r w:rsidRPr="005B6E9E">
        <w:rPr>
          <w:rFonts w:ascii="Times New Roman" w:hAnsi="Times New Roman" w:cs="Times New Roman"/>
          <w:sz w:val="20"/>
          <w:szCs w:val="20"/>
        </w:rPr>
        <w:t xml:space="preserve"> </w:t>
      </w:r>
      <w:r w:rsidRPr="005B6E9E">
        <w:rPr>
          <w:rFonts w:ascii="Times New Roman" w:hAnsi="Times New Roman" w:cs="Times New Roman"/>
          <w:bCs/>
          <w:sz w:val="20"/>
          <w:szCs w:val="20"/>
        </w:rPr>
        <w:t>and Martin Feinberg.</w:t>
      </w:r>
      <w:proofErr w:type="gramEnd"/>
      <w:r w:rsidRPr="005B6E9E">
        <w:rPr>
          <w:rFonts w:ascii="Times New Roman" w:hAnsi="Times New Roman" w:cs="Times New Roman"/>
          <w:bCs/>
          <w:sz w:val="20"/>
          <w:szCs w:val="20"/>
        </w:rPr>
        <w:t xml:space="preserve"> 2004. Using an </w:t>
      </w:r>
      <w:r w:rsidR="009C0514" w:rsidRPr="005B6E9E">
        <w:rPr>
          <w:rFonts w:ascii="Times New Roman" w:hAnsi="Times New Roman" w:cs="Times New Roman"/>
          <w:bCs/>
          <w:sz w:val="20"/>
          <w:szCs w:val="20"/>
        </w:rPr>
        <w:t>Inquiry Approach to Teach Science to Secondary School Science Teachers</w:t>
      </w:r>
      <w:r w:rsidRPr="005B6E9E">
        <w:rPr>
          <w:rFonts w:ascii="Times New Roman" w:hAnsi="Times New Roman" w:cs="Times New Roman"/>
          <w:bCs/>
          <w:sz w:val="20"/>
          <w:szCs w:val="20"/>
        </w:rPr>
        <w:t>.</w:t>
      </w:r>
      <w:r w:rsidRPr="005B6E9E">
        <w:rPr>
          <w:rFonts w:ascii="Times New Roman" w:hAnsi="Times New Roman" w:cs="Times New Roman"/>
          <w:bCs/>
          <w:i/>
          <w:sz w:val="20"/>
          <w:szCs w:val="20"/>
        </w:rPr>
        <w:t xml:space="preserve"> </w:t>
      </w:r>
      <w:r w:rsidR="00B713BD" w:rsidRPr="005B6E9E">
        <w:rPr>
          <w:rFonts w:ascii="Times New Roman" w:hAnsi="Times New Roman" w:cs="Times New Roman"/>
          <w:i/>
          <w:iCs/>
          <w:color w:val="231F20"/>
          <w:sz w:val="20"/>
          <w:szCs w:val="20"/>
        </w:rPr>
        <w:t>Physical Review Special Topics-Physics Education Research</w:t>
      </w:r>
      <w:r w:rsidR="00B713BD" w:rsidRPr="005B6E9E">
        <w:rPr>
          <w:rFonts w:ascii="Times New Roman" w:hAnsi="Times New Roman" w:cs="Times New Roman"/>
          <w:color w:val="231F20"/>
          <w:sz w:val="20"/>
          <w:szCs w:val="20"/>
        </w:rPr>
        <w:t>,</w:t>
      </w:r>
      <w:r w:rsidR="00B713BD" w:rsidRPr="005B6E9E">
        <w:rPr>
          <w:rFonts w:ascii="Times New Roman" w:hAnsi="Times New Roman" w:cs="Times New Roman"/>
          <w:i/>
          <w:iCs/>
          <w:color w:val="231F20"/>
          <w:sz w:val="20"/>
          <w:szCs w:val="20"/>
        </w:rPr>
        <w:t xml:space="preserve"> 6</w:t>
      </w:r>
      <w:r w:rsidR="00B713BD" w:rsidRPr="005B6E9E">
        <w:rPr>
          <w:rFonts w:ascii="Times New Roman" w:hAnsi="Times New Roman" w:cs="Times New Roman"/>
          <w:color w:val="231F20"/>
          <w:sz w:val="20"/>
          <w:szCs w:val="20"/>
        </w:rPr>
        <w:t xml:space="preserve">(2), 020101, 1-10. </w:t>
      </w:r>
    </w:p>
    <w:p w:rsidR="00AA5727" w:rsidRPr="005B6E9E" w:rsidRDefault="00AA5727" w:rsidP="00A94710">
      <w:pPr>
        <w:autoSpaceDE w:val="0"/>
        <w:autoSpaceDN w:val="0"/>
        <w:adjustRightInd w:val="0"/>
        <w:spacing w:after="0" w:line="240" w:lineRule="auto"/>
        <w:ind w:left="720" w:hanging="720"/>
        <w:jc w:val="both"/>
        <w:rPr>
          <w:rFonts w:ascii="Times New Roman" w:hAnsi="Times New Roman" w:cs="Times New Roman"/>
          <w:sz w:val="20"/>
          <w:szCs w:val="20"/>
        </w:rPr>
      </w:pPr>
    </w:p>
    <w:p w:rsidR="001622AA" w:rsidRPr="005B6E9E" w:rsidRDefault="001622AA" w:rsidP="001622AA">
      <w:pPr>
        <w:autoSpaceDE w:val="0"/>
        <w:autoSpaceDN w:val="0"/>
        <w:adjustRightInd w:val="0"/>
        <w:spacing w:after="0" w:line="240" w:lineRule="auto"/>
        <w:ind w:left="720" w:hanging="720"/>
        <w:jc w:val="both"/>
        <w:rPr>
          <w:rFonts w:ascii="Times New Roman" w:hAnsi="Times New Roman" w:cs="Times New Roman"/>
          <w:sz w:val="20"/>
          <w:szCs w:val="20"/>
        </w:rPr>
      </w:pPr>
      <w:r w:rsidRPr="005B6E9E">
        <w:rPr>
          <w:rFonts w:ascii="Times New Roman" w:hAnsi="Times New Roman" w:cs="Times New Roman"/>
          <w:sz w:val="20"/>
          <w:szCs w:val="20"/>
        </w:rPr>
        <w:t xml:space="preserve">Meltzer, D. E. 2002. The Relationship </w:t>
      </w:r>
      <w:proofErr w:type="gramStart"/>
      <w:r w:rsidRPr="005B6E9E">
        <w:rPr>
          <w:rFonts w:ascii="Times New Roman" w:hAnsi="Times New Roman" w:cs="Times New Roman"/>
          <w:sz w:val="20"/>
          <w:szCs w:val="20"/>
        </w:rPr>
        <w:t>Between</w:t>
      </w:r>
      <w:proofErr w:type="gramEnd"/>
      <w:r w:rsidRPr="005B6E9E">
        <w:rPr>
          <w:rFonts w:ascii="Times New Roman" w:hAnsi="Times New Roman" w:cs="Times New Roman"/>
          <w:sz w:val="20"/>
          <w:szCs w:val="20"/>
        </w:rPr>
        <w:t xml:space="preserve"> Mathemativs Preparation And Conceptual Learning Gain In Physics: A Possible Hidden Variabele In Diadnostic Pre Test Score. </w:t>
      </w:r>
      <w:proofErr w:type="gramStart"/>
      <w:r w:rsidRPr="005B6E9E">
        <w:rPr>
          <w:rFonts w:ascii="Times New Roman" w:hAnsi="Times New Roman" w:cs="Times New Roman"/>
          <w:i/>
          <w:sz w:val="20"/>
          <w:szCs w:val="20"/>
        </w:rPr>
        <w:t>Am</w:t>
      </w:r>
      <w:r w:rsidR="00AA5727" w:rsidRPr="005B6E9E">
        <w:rPr>
          <w:rFonts w:ascii="Times New Roman" w:hAnsi="Times New Roman" w:cs="Times New Roman"/>
          <w:i/>
          <w:sz w:val="20"/>
          <w:szCs w:val="20"/>
        </w:rPr>
        <w:t xml:space="preserve">erican Journal </w:t>
      </w:r>
      <w:r w:rsidR="00CD0221" w:rsidRPr="005B6E9E">
        <w:rPr>
          <w:rFonts w:ascii="Times New Roman" w:hAnsi="Times New Roman" w:cs="Times New Roman"/>
          <w:i/>
          <w:sz w:val="20"/>
          <w:szCs w:val="20"/>
        </w:rPr>
        <w:t xml:space="preserve">of </w:t>
      </w:r>
      <w:r w:rsidRPr="005B6E9E">
        <w:rPr>
          <w:rFonts w:ascii="Times New Roman" w:hAnsi="Times New Roman" w:cs="Times New Roman"/>
          <w:i/>
          <w:sz w:val="20"/>
          <w:szCs w:val="20"/>
        </w:rPr>
        <w:t>Phys</w:t>
      </w:r>
      <w:r w:rsidR="00CD0221" w:rsidRPr="005B6E9E">
        <w:rPr>
          <w:rFonts w:ascii="Times New Roman" w:hAnsi="Times New Roman" w:cs="Times New Roman"/>
          <w:i/>
          <w:sz w:val="20"/>
          <w:szCs w:val="20"/>
        </w:rPr>
        <w:t>ic</w:t>
      </w:r>
      <w:r w:rsidRPr="005B6E9E">
        <w:rPr>
          <w:rFonts w:ascii="Times New Roman" w:hAnsi="Times New Roman" w:cs="Times New Roman"/>
          <w:sz w:val="20"/>
          <w:szCs w:val="20"/>
        </w:rPr>
        <w:t>.</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70 (2).</w:t>
      </w:r>
      <w:proofErr w:type="gramEnd"/>
      <w:r w:rsidRPr="005B6E9E">
        <w:rPr>
          <w:rFonts w:ascii="Times New Roman" w:hAnsi="Times New Roman" w:cs="Times New Roman"/>
          <w:sz w:val="20"/>
          <w:szCs w:val="20"/>
        </w:rPr>
        <w:t xml:space="preserve"> </w:t>
      </w:r>
      <w:proofErr w:type="gramStart"/>
      <w:r w:rsidRPr="005B6E9E">
        <w:rPr>
          <w:rFonts w:ascii="Times New Roman" w:hAnsi="Times New Roman" w:cs="Times New Roman"/>
          <w:sz w:val="20"/>
          <w:szCs w:val="20"/>
        </w:rPr>
        <w:t>1259-1267.</w:t>
      </w:r>
      <w:proofErr w:type="gramEnd"/>
      <w:r w:rsidR="00CD0221" w:rsidRPr="005B6E9E">
        <w:rPr>
          <w:rFonts w:ascii="Times New Roman" w:hAnsi="Times New Roman" w:cs="Times New Roman"/>
          <w:sz w:val="20"/>
          <w:szCs w:val="20"/>
        </w:rPr>
        <w:t xml:space="preserve"> </w:t>
      </w:r>
    </w:p>
    <w:p w:rsidR="003B7AAB" w:rsidRPr="005B6E9E" w:rsidRDefault="003B7AAB" w:rsidP="001622AA">
      <w:pPr>
        <w:autoSpaceDE w:val="0"/>
        <w:autoSpaceDN w:val="0"/>
        <w:adjustRightInd w:val="0"/>
        <w:spacing w:after="0" w:line="240" w:lineRule="auto"/>
        <w:ind w:left="720" w:hanging="720"/>
        <w:jc w:val="both"/>
        <w:rPr>
          <w:rFonts w:ascii="Times New Roman" w:hAnsi="Times New Roman" w:cs="Times New Roman"/>
          <w:sz w:val="20"/>
          <w:szCs w:val="20"/>
        </w:rPr>
      </w:pPr>
    </w:p>
    <w:p w:rsidR="00F07F34" w:rsidRPr="005B6E9E" w:rsidRDefault="00D02774" w:rsidP="004C7701">
      <w:pPr>
        <w:spacing w:after="0" w:line="240" w:lineRule="auto"/>
        <w:ind w:left="709" w:hanging="709"/>
        <w:contextualSpacing/>
        <w:jc w:val="both"/>
        <w:rPr>
          <w:rFonts w:ascii="Times New Roman" w:hAnsi="Times New Roman" w:cs="Times New Roman"/>
          <w:color w:val="000000"/>
          <w:sz w:val="20"/>
          <w:szCs w:val="20"/>
        </w:rPr>
      </w:pPr>
      <w:proofErr w:type="gramStart"/>
      <w:r w:rsidRPr="005B6E9E">
        <w:rPr>
          <w:rFonts w:ascii="Times New Roman" w:hAnsi="Times New Roman" w:cs="Times New Roman"/>
          <w:bCs/>
          <w:sz w:val="20"/>
          <w:szCs w:val="20"/>
        </w:rPr>
        <w:t>Mustachfidoh</w:t>
      </w:r>
      <w:r w:rsidRPr="005B6E9E">
        <w:rPr>
          <w:rFonts w:ascii="Times New Roman" w:hAnsi="Times New Roman" w:cs="Times New Roman"/>
          <w:color w:val="000000"/>
          <w:sz w:val="20"/>
          <w:szCs w:val="20"/>
        </w:rPr>
        <w:t>, I.B. Jelantik Swasta dan Manik Widyanti.</w:t>
      </w:r>
      <w:proofErr w:type="gramEnd"/>
      <w:r w:rsidRPr="005B6E9E">
        <w:rPr>
          <w:rFonts w:ascii="Times New Roman" w:hAnsi="Times New Roman" w:cs="Times New Roman"/>
          <w:color w:val="000000"/>
          <w:sz w:val="20"/>
          <w:szCs w:val="20"/>
        </w:rPr>
        <w:t xml:space="preserve"> 2013.</w:t>
      </w:r>
      <w:r w:rsidRPr="005B6E9E">
        <w:rPr>
          <w:rFonts w:ascii="Times New Roman" w:hAnsi="Times New Roman" w:cs="Times New Roman"/>
          <w:b/>
          <w:bCs/>
          <w:color w:val="000000"/>
          <w:sz w:val="20"/>
          <w:szCs w:val="20"/>
        </w:rPr>
        <w:t xml:space="preserve"> </w:t>
      </w:r>
      <w:r w:rsidRPr="005B6E9E">
        <w:rPr>
          <w:rFonts w:ascii="Times New Roman" w:hAnsi="Times New Roman" w:cs="Times New Roman"/>
          <w:bCs/>
          <w:color w:val="000000"/>
          <w:sz w:val="20"/>
          <w:szCs w:val="20"/>
        </w:rPr>
        <w:t xml:space="preserve">Pengaruh </w:t>
      </w:r>
      <w:r w:rsidR="009C0514" w:rsidRPr="005B6E9E">
        <w:rPr>
          <w:rFonts w:ascii="Times New Roman" w:hAnsi="Times New Roman" w:cs="Times New Roman"/>
          <w:bCs/>
          <w:color w:val="000000"/>
          <w:sz w:val="20"/>
          <w:szCs w:val="20"/>
        </w:rPr>
        <w:t xml:space="preserve">Model Pembelajaran Inkuiri Terhadap Prestasi Belajar Biologi </w:t>
      </w:r>
      <w:proofErr w:type="gramStart"/>
      <w:r w:rsidR="009C0514" w:rsidRPr="005B6E9E">
        <w:rPr>
          <w:rFonts w:ascii="Times New Roman" w:hAnsi="Times New Roman" w:cs="Times New Roman"/>
          <w:bCs/>
          <w:color w:val="000000"/>
          <w:sz w:val="20"/>
          <w:szCs w:val="20"/>
        </w:rPr>
        <w:t>Ditinjau  dari</w:t>
      </w:r>
      <w:proofErr w:type="gramEnd"/>
      <w:r w:rsidR="009C0514" w:rsidRPr="005B6E9E">
        <w:rPr>
          <w:rFonts w:ascii="Times New Roman" w:hAnsi="Times New Roman" w:cs="Times New Roman"/>
          <w:bCs/>
          <w:color w:val="000000"/>
          <w:sz w:val="20"/>
          <w:szCs w:val="20"/>
        </w:rPr>
        <w:t xml:space="preserve"> Inteligensi Siswa SMA Negeri 1 Srono. </w:t>
      </w:r>
      <w:proofErr w:type="gramStart"/>
      <w:r w:rsidRPr="005B6E9E">
        <w:rPr>
          <w:rFonts w:ascii="Times New Roman" w:hAnsi="Times New Roman" w:cs="Times New Roman"/>
          <w:i/>
          <w:color w:val="000000"/>
          <w:sz w:val="20"/>
          <w:szCs w:val="20"/>
        </w:rPr>
        <w:t>e-Journal</w:t>
      </w:r>
      <w:proofErr w:type="gramEnd"/>
      <w:r w:rsidRPr="005B6E9E">
        <w:rPr>
          <w:rFonts w:ascii="Times New Roman" w:hAnsi="Times New Roman" w:cs="Times New Roman"/>
          <w:i/>
          <w:color w:val="000000"/>
          <w:sz w:val="20"/>
          <w:szCs w:val="20"/>
        </w:rPr>
        <w:t xml:space="preserve"> Program Pascasarjana Universitas Pendidikan Ganesha Program Studi Pendidikan Sains </w:t>
      </w:r>
      <w:r w:rsidRPr="005B6E9E">
        <w:rPr>
          <w:rFonts w:ascii="Times New Roman" w:hAnsi="Times New Roman" w:cs="Times New Roman"/>
          <w:color w:val="000000"/>
          <w:sz w:val="20"/>
          <w:szCs w:val="20"/>
        </w:rPr>
        <w:t>vol 3 tahun 2013.</w:t>
      </w:r>
    </w:p>
    <w:p w:rsidR="004C7701" w:rsidRPr="005B6E9E" w:rsidRDefault="004C7701" w:rsidP="004C7701">
      <w:pPr>
        <w:spacing w:after="0" w:line="240" w:lineRule="auto"/>
        <w:ind w:left="709" w:hanging="709"/>
        <w:contextualSpacing/>
        <w:jc w:val="both"/>
        <w:rPr>
          <w:rFonts w:ascii="Times New Roman" w:hAnsi="Times New Roman" w:cs="Times New Roman"/>
          <w:color w:val="000000"/>
          <w:sz w:val="20"/>
          <w:szCs w:val="20"/>
        </w:rPr>
      </w:pPr>
    </w:p>
    <w:p w:rsidR="004C7701" w:rsidRPr="005B6E9E" w:rsidRDefault="004C7701" w:rsidP="004C7701">
      <w:pPr>
        <w:spacing w:after="0" w:line="240" w:lineRule="auto"/>
        <w:ind w:left="709" w:hanging="709"/>
        <w:contextualSpacing/>
        <w:jc w:val="both"/>
        <w:rPr>
          <w:rFonts w:ascii="Times New Roman" w:hAnsi="Times New Roman" w:cs="Times New Roman"/>
          <w:i/>
          <w:color w:val="000000" w:themeColor="text1"/>
          <w:sz w:val="20"/>
          <w:szCs w:val="20"/>
        </w:rPr>
      </w:pPr>
      <w:r w:rsidRPr="005B6E9E">
        <w:rPr>
          <w:rFonts w:ascii="Times New Roman" w:hAnsi="Times New Roman" w:cs="Times New Roman"/>
          <w:bCs/>
          <w:sz w:val="20"/>
          <w:szCs w:val="20"/>
        </w:rPr>
        <w:t>Nahadi</w:t>
      </w:r>
      <w:r w:rsidRPr="005B6E9E">
        <w:rPr>
          <w:rFonts w:ascii="Times New Roman" w:hAnsi="Times New Roman" w:cs="Times New Roman"/>
          <w:bCs/>
          <w:color w:val="000000" w:themeColor="text1"/>
          <w:sz w:val="20"/>
          <w:szCs w:val="20"/>
        </w:rPr>
        <w:t xml:space="preserve">, H. Firman, J. Farina. 2015. Effect of </w:t>
      </w:r>
      <w:r w:rsidR="009C0514" w:rsidRPr="005B6E9E">
        <w:rPr>
          <w:rFonts w:ascii="Times New Roman" w:hAnsi="Times New Roman" w:cs="Times New Roman"/>
          <w:bCs/>
          <w:color w:val="000000" w:themeColor="text1"/>
          <w:sz w:val="20"/>
          <w:szCs w:val="20"/>
        </w:rPr>
        <w:t xml:space="preserve">Feedback in Formative Assessment in </w:t>
      </w:r>
      <w:proofErr w:type="gramStart"/>
      <w:r w:rsidR="009C0514" w:rsidRPr="005B6E9E">
        <w:rPr>
          <w:rFonts w:ascii="Times New Roman" w:hAnsi="Times New Roman" w:cs="Times New Roman"/>
          <w:bCs/>
          <w:color w:val="000000" w:themeColor="text1"/>
          <w:sz w:val="20"/>
          <w:szCs w:val="20"/>
        </w:rPr>
        <w:t>The</w:t>
      </w:r>
      <w:proofErr w:type="gramEnd"/>
      <w:r w:rsidR="009C0514" w:rsidRPr="005B6E9E">
        <w:rPr>
          <w:rFonts w:ascii="Times New Roman" w:hAnsi="Times New Roman" w:cs="Times New Roman"/>
          <w:bCs/>
          <w:color w:val="000000" w:themeColor="text1"/>
          <w:sz w:val="20"/>
          <w:szCs w:val="20"/>
        </w:rPr>
        <w:t xml:space="preserve"> Student Learning Activities on Chemical Course to The Formation of Habits of Mind</w:t>
      </w:r>
      <w:r w:rsidRPr="005B6E9E">
        <w:rPr>
          <w:rFonts w:ascii="Times New Roman" w:hAnsi="Times New Roman" w:cs="Times New Roman"/>
          <w:bCs/>
          <w:color w:val="000000" w:themeColor="text1"/>
          <w:sz w:val="20"/>
          <w:szCs w:val="20"/>
        </w:rPr>
        <w:t xml:space="preserve">. </w:t>
      </w:r>
      <w:r w:rsidRPr="005B6E9E">
        <w:rPr>
          <w:rFonts w:ascii="Times New Roman" w:hAnsi="Times New Roman" w:cs="Times New Roman"/>
          <w:bCs/>
          <w:i/>
          <w:color w:val="000000" w:themeColor="text1"/>
          <w:sz w:val="20"/>
          <w:szCs w:val="20"/>
        </w:rPr>
        <w:t xml:space="preserve">Jurnal Pendidikan IPA Indonesia </w:t>
      </w:r>
      <w:r w:rsidRPr="005B6E9E">
        <w:rPr>
          <w:rFonts w:ascii="Times New Roman" w:hAnsi="Times New Roman" w:cs="Times New Roman"/>
          <w:i/>
          <w:color w:val="000000" w:themeColor="text1"/>
          <w:sz w:val="20"/>
          <w:szCs w:val="20"/>
        </w:rPr>
        <w:t>vol. 4 (1</w:t>
      </w:r>
      <w:proofErr w:type="gramStart"/>
      <w:r w:rsidRPr="005B6E9E">
        <w:rPr>
          <w:rFonts w:ascii="Times New Roman" w:hAnsi="Times New Roman" w:cs="Times New Roman"/>
          <w:i/>
          <w:color w:val="000000" w:themeColor="text1"/>
          <w:sz w:val="20"/>
          <w:szCs w:val="20"/>
        </w:rPr>
        <w:t>)  36</w:t>
      </w:r>
      <w:proofErr w:type="gramEnd"/>
      <w:r w:rsidRPr="005B6E9E">
        <w:rPr>
          <w:rFonts w:ascii="Times New Roman" w:hAnsi="Times New Roman" w:cs="Times New Roman"/>
          <w:i/>
          <w:color w:val="000000" w:themeColor="text1"/>
          <w:sz w:val="20"/>
          <w:szCs w:val="20"/>
        </w:rPr>
        <w:t>-42.</w:t>
      </w:r>
    </w:p>
    <w:p w:rsidR="00004B06" w:rsidRPr="005B6E9E" w:rsidRDefault="00004B06" w:rsidP="004C7701">
      <w:pPr>
        <w:spacing w:after="0" w:line="240" w:lineRule="auto"/>
        <w:ind w:left="709" w:hanging="709"/>
        <w:contextualSpacing/>
        <w:jc w:val="both"/>
        <w:rPr>
          <w:rFonts w:ascii="Times New Roman" w:hAnsi="Times New Roman" w:cs="Times New Roman"/>
          <w:i/>
          <w:color w:val="000000" w:themeColor="text1"/>
          <w:sz w:val="20"/>
          <w:szCs w:val="20"/>
        </w:rPr>
      </w:pPr>
    </w:p>
    <w:p w:rsidR="00004B06" w:rsidRPr="005B6E9E" w:rsidRDefault="00004B06" w:rsidP="00004B06">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proofErr w:type="gramStart"/>
      <w:r w:rsidRPr="005B6E9E">
        <w:rPr>
          <w:rFonts w:ascii="Times New Roman" w:eastAsia="Times New Roman" w:hAnsi="Times New Roman" w:cs="Times New Roman"/>
          <w:sz w:val="20"/>
          <w:szCs w:val="20"/>
        </w:rPr>
        <w:t>Olibie, Eyiuche Ifeoma &amp; Kate Oge Ezeoba.</w:t>
      </w:r>
      <w:proofErr w:type="gramEnd"/>
      <w:r w:rsidRPr="005B6E9E">
        <w:rPr>
          <w:rFonts w:ascii="Times New Roman" w:eastAsia="Times New Roman" w:hAnsi="Times New Roman" w:cs="Times New Roman"/>
          <w:sz w:val="20"/>
          <w:szCs w:val="20"/>
        </w:rPr>
        <w:t xml:space="preserve"> 2014. Ability and Location Differences in the Effects of Guided Inquiry on Nigerian Students’ Achievement in Social Studies Curriculum. </w:t>
      </w:r>
      <w:r w:rsidRPr="005B6E9E">
        <w:rPr>
          <w:rFonts w:ascii="Times New Roman" w:eastAsia="Times New Roman" w:hAnsi="Times New Roman" w:cs="Times New Roman"/>
          <w:i/>
          <w:sz w:val="20"/>
          <w:szCs w:val="20"/>
        </w:rPr>
        <w:t xml:space="preserve">Journal of Education and Human Development </w:t>
      </w:r>
      <w:r w:rsidRPr="005B6E9E">
        <w:rPr>
          <w:rFonts w:ascii="Times New Roman" w:eastAsia="Times New Roman" w:hAnsi="Times New Roman" w:cs="Times New Roman"/>
          <w:sz w:val="20"/>
          <w:szCs w:val="20"/>
        </w:rPr>
        <w:t>Vol. 3, No. 4, pp. 335-344</w:t>
      </w:r>
      <w:r w:rsidRPr="005B6E9E">
        <w:rPr>
          <w:rFonts w:ascii="Times New Roman" w:eastAsia="Times New Roman" w:hAnsi="Times New Roman" w:cs="Times New Roman"/>
          <w:i/>
          <w:sz w:val="20"/>
          <w:szCs w:val="20"/>
        </w:rPr>
        <w:t xml:space="preserve"> </w:t>
      </w:r>
      <w:r w:rsidRPr="005B6E9E">
        <w:rPr>
          <w:rFonts w:ascii="Times New Roman" w:eastAsia="Times New Roman" w:hAnsi="Times New Roman" w:cs="Times New Roman"/>
          <w:sz w:val="20"/>
          <w:szCs w:val="20"/>
        </w:rPr>
        <w:t xml:space="preserve">Published by American Research Institute for Policy Development DOI: 10.15640/jehd .v3n4a30 URL: </w:t>
      </w:r>
      <w:hyperlink r:id="rId12" w:history="1">
        <w:r w:rsidRPr="005B6E9E">
          <w:rPr>
            <w:rStyle w:val="Hyperlink"/>
            <w:rFonts w:ascii="Times New Roman" w:eastAsia="Times New Roman" w:hAnsi="Times New Roman" w:cs="Times New Roman"/>
            <w:sz w:val="20"/>
            <w:szCs w:val="20"/>
          </w:rPr>
          <w:t>http://dx.doi.org/10.15640/jehd.v3n4a30</w:t>
        </w:r>
      </w:hyperlink>
    </w:p>
    <w:p w:rsidR="004C7701" w:rsidRPr="005B6E9E" w:rsidRDefault="004C7701" w:rsidP="004C7701">
      <w:pPr>
        <w:spacing w:after="0" w:line="240" w:lineRule="auto"/>
        <w:ind w:left="709" w:hanging="709"/>
        <w:contextualSpacing/>
        <w:jc w:val="both"/>
        <w:rPr>
          <w:rFonts w:ascii="Times New Roman" w:hAnsi="Times New Roman" w:cs="Times New Roman"/>
          <w:bCs/>
          <w:sz w:val="20"/>
          <w:szCs w:val="20"/>
        </w:rPr>
      </w:pPr>
    </w:p>
    <w:p w:rsidR="00F07F34" w:rsidRPr="005B6E9E" w:rsidRDefault="00F07F34" w:rsidP="00F07F34">
      <w:pPr>
        <w:spacing w:after="0" w:line="240" w:lineRule="auto"/>
        <w:ind w:left="709" w:hanging="709"/>
        <w:contextualSpacing/>
        <w:jc w:val="both"/>
        <w:rPr>
          <w:rFonts w:ascii="Times New Roman" w:hAnsi="Times New Roman" w:cs="Times New Roman"/>
          <w:color w:val="333333"/>
          <w:sz w:val="20"/>
          <w:szCs w:val="20"/>
        </w:rPr>
      </w:pPr>
      <w:proofErr w:type="gramStart"/>
      <w:r w:rsidRPr="005B6E9E">
        <w:rPr>
          <w:rFonts w:ascii="Times New Roman" w:hAnsi="Times New Roman" w:cs="Times New Roman"/>
          <w:bCs/>
          <w:sz w:val="20"/>
          <w:szCs w:val="20"/>
        </w:rPr>
        <w:t>Ozdilek, Z.,</w:t>
      </w:r>
      <w:r w:rsidRPr="005B6E9E">
        <w:rPr>
          <w:rFonts w:ascii="Times New Roman" w:hAnsi="Times New Roman" w:cs="Times New Roman"/>
          <w:sz w:val="20"/>
          <w:szCs w:val="20"/>
        </w:rPr>
        <w:t xml:space="preserve"> &amp; </w:t>
      </w:r>
      <w:r w:rsidRPr="005B6E9E">
        <w:rPr>
          <w:rFonts w:ascii="Times New Roman" w:hAnsi="Times New Roman" w:cs="Times New Roman"/>
          <w:bCs/>
          <w:sz w:val="20"/>
          <w:szCs w:val="20"/>
        </w:rPr>
        <w:t>Nermin B</w:t>
      </w:r>
      <w:r w:rsidRPr="005B6E9E">
        <w:rPr>
          <w:rFonts w:ascii="Times New Roman" w:hAnsi="Times New Roman" w:cs="Times New Roman"/>
          <w:sz w:val="20"/>
          <w:szCs w:val="20"/>
        </w:rPr>
        <w:t>.</w:t>
      </w:r>
      <w:proofErr w:type="gramEnd"/>
      <w:r w:rsidRPr="005B6E9E">
        <w:rPr>
          <w:rFonts w:ascii="Times New Roman" w:hAnsi="Times New Roman" w:cs="Times New Roman"/>
          <w:sz w:val="20"/>
          <w:szCs w:val="20"/>
        </w:rPr>
        <w:t xml:space="preserve">  </w:t>
      </w:r>
      <w:r w:rsidRPr="005B6E9E">
        <w:rPr>
          <w:rFonts w:ascii="Times New Roman" w:hAnsi="Times New Roman" w:cs="Times New Roman"/>
          <w:bCs/>
          <w:color w:val="333333"/>
          <w:sz w:val="20"/>
          <w:szCs w:val="20"/>
        </w:rPr>
        <w:t xml:space="preserve">2009. </w:t>
      </w:r>
      <w:r w:rsidRPr="005B6E9E">
        <w:rPr>
          <w:rFonts w:ascii="Times New Roman" w:hAnsi="Times New Roman" w:cs="Times New Roman"/>
          <w:bCs/>
          <w:sz w:val="20"/>
          <w:szCs w:val="20"/>
        </w:rPr>
        <w:t xml:space="preserve">The Effect of a Guided Inquiry Method on Pre-service Teachers’ Science Teaching Self-Efficacy Beliefs. </w:t>
      </w:r>
      <w:r w:rsidRPr="005B6E9E">
        <w:rPr>
          <w:rFonts w:ascii="Times New Roman" w:hAnsi="Times New Roman" w:cs="Times New Roman"/>
          <w:bCs/>
          <w:i/>
          <w:sz w:val="20"/>
          <w:szCs w:val="20"/>
        </w:rPr>
        <w:t>Journal</w:t>
      </w:r>
      <w:r w:rsidRPr="005B6E9E">
        <w:rPr>
          <w:rFonts w:ascii="Times New Roman" w:hAnsi="Times New Roman" w:cs="Times New Roman"/>
          <w:bCs/>
          <w:sz w:val="20"/>
          <w:szCs w:val="20"/>
        </w:rPr>
        <w:t xml:space="preserve"> </w:t>
      </w:r>
      <w:r w:rsidRPr="005B6E9E">
        <w:rPr>
          <w:rFonts w:ascii="Times New Roman" w:hAnsi="Times New Roman" w:cs="Times New Roman"/>
          <w:bCs/>
          <w:i/>
          <w:sz w:val="20"/>
          <w:szCs w:val="20"/>
        </w:rPr>
        <w:t>of Turkish Science Education</w:t>
      </w:r>
      <w:r w:rsidRPr="005B6E9E">
        <w:rPr>
          <w:rFonts w:ascii="Times New Roman" w:hAnsi="Times New Roman" w:cs="Times New Roman"/>
          <w:bCs/>
          <w:sz w:val="20"/>
          <w:szCs w:val="20"/>
        </w:rPr>
        <w:t xml:space="preserve"> Volume 6, Issue</w:t>
      </w:r>
      <w:r w:rsidRPr="005B6E9E">
        <w:rPr>
          <w:rFonts w:ascii="Times New Roman" w:hAnsi="Times New Roman" w:cs="Times New Roman"/>
          <w:b/>
          <w:bCs/>
          <w:sz w:val="20"/>
          <w:szCs w:val="20"/>
        </w:rPr>
        <w:t xml:space="preserve"> </w:t>
      </w:r>
      <w:r w:rsidRPr="005B6E9E">
        <w:rPr>
          <w:rFonts w:ascii="Times New Roman" w:hAnsi="Times New Roman" w:cs="Times New Roman"/>
          <w:bCs/>
          <w:sz w:val="20"/>
          <w:szCs w:val="20"/>
        </w:rPr>
        <w:t>2</w:t>
      </w:r>
      <w:r w:rsidRPr="005B6E9E">
        <w:rPr>
          <w:rFonts w:ascii="Times New Roman" w:hAnsi="Times New Roman" w:cs="Times New Roman"/>
          <w:bCs/>
          <w:color w:val="333333"/>
          <w:sz w:val="20"/>
          <w:szCs w:val="20"/>
        </w:rPr>
        <w:t xml:space="preserve">. </w:t>
      </w:r>
    </w:p>
    <w:p w:rsidR="00F07F34" w:rsidRPr="005B6E9E" w:rsidRDefault="00F07F34" w:rsidP="00F07F34">
      <w:pPr>
        <w:spacing w:after="0" w:line="240" w:lineRule="auto"/>
        <w:ind w:left="709" w:hanging="709"/>
        <w:contextualSpacing/>
        <w:jc w:val="both"/>
        <w:rPr>
          <w:rFonts w:ascii="Times New Roman" w:hAnsi="Times New Roman" w:cs="Times New Roman"/>
          <w:color w:val="333333"/>
          <w:sz w:val="20"/>
          <w:szCs w:val="20"/>
        </w:rPr>
      </w:pPr>
    </w:p>
    <w:p w:rsidR="00F07F34" w:rsidRPr="005B6E9E" w:rsidRDefault="00F07F34" w:rsidP="00F07F34">
      <w:pPr>
        <w:spacing w:after="0" w:line="240" w:lineRule="auto"/>
        <w:ind w:left="709" w:hanging="709"/>
        <w:contextualSpacing/>
        <w:jc w:val="both"/>
        <w:rPr>
          <w:rFonts w:ascii="Times New Roman" w:hAnsi="Times New Roman" w:cs="Times New Roman"/>
          <w:sz w:val="20"/>
          <w:szCs w:val="20"/>
        </w:rPr>
      </w:pPr>
      <w:proofErr w:type="gramStart"/>
      <w:r w:rsidRPr="005B6E9E">
        <w:rPr>
          <w:rFonts w:ascii="Times New Roman" w:hAnsi="Times New Roman" w:cs="Times New Roman"/>
          <w:sz w:val="20"/>
          <w:szCs w:val="20"/>
        </w:rPr>
        <w:t xml:space="preserve">Panasan, </w:t>
      </w:r>
      <w:r w:rsidRPr="005B6E9E">
        <w:rPr>
          <w:rFonts w:ascii="Times New Roman" w:hAnsi="Times New Roman" w:cs="Times New Roman"/>
          <w:bCs/>
          <w:sz w:val="20"/>
          <w:szCs w:val="20"/>
        </w:rPr>
        <w:t>M.,</w:t>
      </w:r>
      <w:r w:rsidRPr="005B6E9E">
        <w:rPr>
          <w:rFonts w:ascii="Times New Roman" w:hAnsi="Times New Roman" w:cs="Times New Roman"/>
          <w:sz w:val="20"/>
          <w:szCs w:val="20"/>
        </w:rPr>
        <w:t xml:space="preserve"> &amp; Prasart N. 2010.</w:t>
      </w:r>
      <w:proofErr w:type="gramEnd"/>
      <w:r w:rsidRPr="005B6E9E">
        <w:rPr>
          <w:rFonts w:ascii="Times New Roman" w:hAnsi="Times New Roman" w:cs="Times New Roman"/>
          <w:sz w:val="20"/>
          <w:szCs w:val="20"/>
        </w:rPr>
        <w:t xml:space="preserve"> </w:t>
      </w:r>
      <w:r w:rsidRPr="005B6E9E">
        <w:rPr>
          <w:rFonts w:ascii="Times New Roman" w:hAnsi="Times New Roman" w:cs="Times New Roman"/>
          <w:b/>
          <w:bCs/>
          <w:sz w:val="20"/>
          <w:szCs w:val="20"/>
        </w:rPr>
        <w:t xml:space="preserve"> </w:t>
      </w:r>
      <w:proofErr w:type="gramStart"/>
      <w:r w:rsidRPr="005B6E9E">
        <w:rPr>
          <w:rFonts w:ascii="Times New Roman" w:hAnsi="Times New Roman" w:cs="Times New Roman"/>
          <w:bCs/>
          <w:sz w:val="20"/>
          <w:szCs w:val="20"/>
        </w:rPr>
        <w:t>Learning Outcomes of Project-Based and Inquiry-Based Learning Activitie.</w:t>
      </w:r>
      <w:proofErr w:type="gramEnd"/>
      <w:r w:rsidRPr="005B6E9E">
        <w:rPr>
          <w:rFonts w:ascii="Times New Roman" w:hAnsi="Times New Roman" w:cs="Times New Roman"/>
          <w:b/>
          <w:bCs/>
          <w:sz w:val="20"/>
          <w:szCs w:val="20"/>
        </w:rPr>
        <w:t xml:space="preserve"> </w:t>
      </w:r>
      <w:r w:rsidRPr="005B6E9E">
        <w:rPr>
          <w:rFonts w:ascii="Times New Roman" w:hAnsi="Times New Roman" w:cs="Times New Roman"/>
          <w:i/>
          <w:sz w:val="20"/>
          <w:szCs w:val="20"/>
        </w:rPr>
        <w:t xml:space="preserve">Journal of Social </w:t>
      </w:r>
      <w:proofErr w:type="gramStart"/>
      <w:r w:rsidRPr="005B6E9E">
        <w:rPr>
          <w:rFonts w:ascii="Times New Roman" w:hAnsi="Times New Roman" w:cs="Times New Roman"/>
          <w:i/>
          <w:sz w:val="20"/>
          <w:szCs w:val="20"/>
        </w:rPr>
        <w:t>Sciences</w:t>
      </w:r>
      <w:r w:rsidRPr="005B6E9E">
        <w:rPr>
          <w:rFonts w:ascii="Times New Roman" w:hAnsi="Times New Roman" w:cs="Times New Roman"/>
          <w:sz w:val="20"/>
          <w:szCs w:val="20"/>
        </w:rPr>
        <w:t xml:space="preserve">  6</w:t>
      </w:r>
      <w:proofErr w:type="gramEnd"/>
      <w:r w:rsidRPr="005B6E9E">
        <w:rPr>
          <w:rFonts w:ascii="Times New Roman" w:hAnsi="Times New Roman" w:cs="Times New Roman"/>
          <w:sz w:val="20"/>
          <w:szCs w:val="20"/>
        </w:rPr>
        <w:t xml:space="preserve"> (2): 252-255,. </w:t>
      </w:r>
      <w:proofErr w:type="gramStart"/>
      <w:r w:rsidRPr="005B6E9E">
        <w:rPr>
          <w:rFonts w:ascii="Times New Roman" w:hAnsi="Times New Roman" w:cs="Times New Roman"/>
          <w:sz w:val="20"/>
          <w:szCs w:val="20"/>
        </w:rPr>
        <w:t>ISSN 1549-3652.</w:t>
      </w:r>
      <w:proofErr w:type="gramEnd"/>
      <w:r w:rsidRPr="005B6E9E">
        <w:rPr>
          <w:rFonts w:ascii="Times New Roman" w:hAnsi="Times New Roman" w:cs="Times New Roman"/>
          <w:sz w:val="20"/>
          <w:szCs w:val="20"/>
        </w:rPr>
        <w:t xml:space="preserve"> </w:t>
      </w:r>
    </w:p>
    <w:p w:rsidR="00F07F34" w:rsidRPr="005B6E9E" w:rsidRDefault="00F07F34" w:rsidP="00F07F34">
      <w:pPr>
        <w:spacing w:after="0" w:line="240" w:lineRule="auto"/>
        <w:contextualSpacing/>
        <w:jc w:val="both"/>
        <w:rPr>
          <w:rFonts w:ascii="Times New Roman" w:hAnsi="Times New Roman" w:cs="Times New Roman"/>
          <w:sz w:val="20"/>
          <w:szCs w:val="20"/>
        </w:rPr>
      </w:pPr>
    </w:p>
    <w:p w:rsidR="00F07F34" w:rsidRPr="005B6E9E" w:rsidRDefault="00F07F34" w:rsidP="00F07F34">
      <w:pPr>
        <w:spacing w:after="0" w:line="240" w:lineRule="auto"/>
        <w:ind w:left="709" w:hanging="709"/>
        <w:contextualSpacing/>
        <w:jc w:val="both"/>
        <w:rPr>
          <w:rFonts w:ascii="Times New Roman" w:hAnsi="Times New Roman" w:cs="Times New Roman"/>
          <w:color w:val="0000FF"/>
          <w:sz w:val="20"/>
          <w:szCs w:val="20"/>
        </w:rPr>
      </w:pPr>
      <w:r w:rsidRPr="005B6E9E">
        <w:rPr>
          <w:rFonts w:ascii="Times New Roman" w:hAnsi="Times New Roman" w:cs="Times New Roman"/>
          <w:color w:val="000000"/>
          <w:sz w:val="20"/>
          <w:szCs w:val="20"/>
        </w:rPr>
        <w:t>Richard K</w:t>
      </w:r>
      <w:proofErr w:type="gramStart"/>
      <w:r w:rsidRPr="005B6E9E">
        <w:rPr>
          <w:rFonts w:ascii="Times New Roman" w:hAnsi="Times New Roman" w:cs="Times New Roman"/>
          <w:color w:val="000000"/>
          <w:sz w:val="20"/>
          <w:szCs w:val="20"/>
        </w:rPr>
        <w:t>,.</w:t>
      </w:r>
      <w:proofErr w:type="gramEnd"/>
      <w:r w:rsidRPr="005B6E9E">
        <w:rPr>
          <w:rFonts w:ascii="Times New Roman" w:hAnsi="Times New Roman" w:cs="Times New Roman"/>
          <w:color w:val="000000"/>
          <w:sz w:val="20"/>
          <w:szCs w:val="20"/>
        </w:rPr>
        <w:t xml:space="preserve"> Coll N. T., </w:t>
      </w:r>
      <w:proofErr w:type="gramStart"/>
      <w:r w:rsidRPr="005B6E9E">
        <w:rPr>
          <w:rFonts w:ascii="Times New Roman" w:hAnsi="Times New Roman" w:cs="Times New Roman"/>
          <w:color w:val="000000"/>
          <w:sz w:val="20"/>
          <w:szCs w:val="20"/>
        </w:rPr>
        <w:t>&amp;  Mark</w:t>
      </w:r>
      <w:proofErr w:type="gramEnd"/>
      <w:r w:rsidRPr="005B6E9E">
        <w:rPr>
          <w:rFonts w:ascii="Times New Roman" w:hAnsi="Times New Roman" w:cs="Times New Roman"/>
          <w:color w:val="000000"/>
          <w:sz w:val="20"/>
          <w:szCs w:val="20"/>
        </w:rPr>
        <w:t xml:space="preserve"> C. L. </w:t>
      </w:r>
      <w:r w:rsidRPr="005B6E9E">
        <w:rPr>
          <w:rFonts w:ascii="Times New Roman" w:hAnsi="Times New Roman" w:cs="Times New Roman"/>
          <w:iCs/>
          <w:color w:val="292526"/>
          <w:sz w:val="20"/>
          <w:szCs w:val="20"/>
        </w:rPr>
        <w:t xml:space="preserve">2009. </w:t>
      </w:r>
      <w:r w:rsidRPr="005B6E9E">
        <w:rPr>
          <w:rFonts w:ascii="Times New Roman" w:hAnsi="Times New Roman" w:cs="Times New Roman"/>
          <w:color w:val="000000"/>
          <w:sz w:val="20"/>
          <w:szCs w:val="20"/>
        </w:rPr>
        <w:t xml:space="preserve">Scientists' Habits of Mind as Evidenced by the Interaction </w:t>
      </w:r>
      <w:proofErr w:type="gramStart"/>
      <w:r w:rsidRPr="005B6E9E">
        <w:rPr>
          <w:rFonts w:ascii="Times New Roman" w:hAnsi="Times New Roman" w:cs="Times New Roman"/>
          <w:color w:val="000000"/>
          <w:sz w:val="20"/>
          <w:szCs w:val="20"/>
        </w:rPr>
        <w:t>Between</w:t>
      </w:r>
      <w:proofErr w:type="gramEnd"/>
      <w:r w:rsidRPr="005B6E9E">
        <w:rPr>
          <w:rFonts w:ascii="Times New Roman" w:hAnsi="Times New Roman" w:cs="Times New Roman"/>
          <w:color w:val="000000"/>
          <w:sz w:val="20"/>
          <w:szCs w:val="20"/>
        </w:rPr>
        <w:t xml:space="preserve"> their Science Training and Religious Beliefs. </w:t>
      </w:r>
      <w:r w:rsidRPr="005B6E9E">
        <w:rPr>
          <w:rFonts w:ascii="Times New Roman" w:hAnsi="Times New Roman" w:cs="Times New Roman"/>
          <w:i/>
          <w:iCs/>
          <w:sz w:val="20"/>
          <w:szCs w:val="20"/>
        </w:rPr>
        <w:t>International Journal of Science Education</w:t>
      </w:r>
      <w:r w:rsidRPr="005B6E9E">
        <w:rPr>
          <w:rFonts w:ascii="Times New Roman" w:hAnsi="Times New Roman" w:cs="Times New Roman"/>
          <w:iCs/>
          <w:sz w:val="20"/>
          <w:szCs w:val="20"/>
        </w:rPr>
        <w:t xml:space="preserve"> Vol. 31, No. 6, pp. 725–755</w:t>
      </w:r>
      <w:r w:rsidR="00A94710" w:rsidRPr="005B6E9E">
        <w:rPr>
          <w:rFonts w:ascii="Times New Roman" w:hAnsi="Times New Roman" w:cs="Times New Roman"/>
          <w:color w:val="0000FF"/>
          <w:sz w:val="20"/>
          <w:szCs w:val="20"/>
        </w:rPr>
        <w:t>.</w:t>
      </w:r>
    </w:p>
    <w:p w:rsidR="003B7AAB" w:rsidRPr="005B6E9E" w:rsidRDefault="003B7AAB" w:rsidP="00035100">
      <w:pPr>
        <w:spacing w:after="0" w:line="240" w:lineRule="auto"/>
        <w:contextualSpacing/>
        <w:jc w:val="both"/>
        <w:rPr>
          <w:rFonts w:ascii="Times New Roman" w:hAnsi="Times New Roman" w:cs="Times New Roman"/>
          <w:sz w:val="20"/>
          <w:szCs w:val="20"/>
        </w:rPr>
      </w:pPr>
    </w:p>
    <w:p w:rsidR="003B7AAB" w:rsidRPr="005B6E9E" w:rsidRDefault="003B7AAB" w:rsidP="003B7AAB">
      <w:pPr>
        <w:spacing w:after="0" w:line="240" w:lineRule="auto"/>
        <w:ind w:left="709" w:hanging="709"/>
        <w:contextualSpacing/>
        <w:jc w:val="both"/>
        <w:rPr>
          <w:rFonts w:ascii="Times New Roman" w:hAnsi="Times New Roman" w:cs="Times New Roman"/>
          <w:b/>
          <w:bCs/>
          <w:color w:val="231F20"/>
          <w:sz w:val="20"/>
          <w:szCs w:val="20"/>
        </w:rPr>
      </w:pPr>
      <w:r w:rsidRPr="005B6E9E">
        <w:rPr>
          <w:rFonts w:ascii="Times New Roman" w:hAnsi="Times New Roman" w:cs="Times New Roman"/>
          <w:sz w:val="20"/>
          <w:szCs w:val="20"/>
        </w:rPr>
        <w:t>Sukma</w:t>
      </w:r>
      <w:r w:rsidRPr="005B6E9E">
        <w:rPr>
          <w:rFonts w:ascii="Times New Roman" w:hAnsi="Times New Roman" w:cs="Times New Roman"/>
          <w:bCs/>
          <w:color w:val="231F20"/>
          <w:sz w:val="20"/>
          <w:szCs w:val="20"/>
        </w:rPr>
        <w:t xml:space="preserve">, M. C., M. Ibrahim. 2016. Developing </w:t>
      </w:r>
      <w:r w:rsidR="009C0514" w:rsidRPr="005B6E9E">
        <w:rPr>
          <w:rFonts w:ascii="Times New Roman" w:hAnsi="Times New Roman" w:cs="Times New Roman"/>
          <w:bCs/>
          <w:color w:val="231F20"/>
          <w:sz w:val="20"/>
          <w:szCs w:val="20"/>
        </w:rPr>
        <w:t xml:space="preserve">Materials for Active Learning of Guided Inquiry-Integrated Bowling Campus on </w:t>
      </w:r>
      <w:proofErr w:type="gramStart"/>
      <w:r w:rsidR="009C0514" w:rsidRPr="005B6E9E">
        <w:rPr>
          <w:rFonts w:ascii="Times New Roman" w:hAnsi="Times New Roman" w:cs="Times New Roman"/>
          <w:bCs/>
          <w:color w:val="231F20"/>
          <w:sz w:val="20"/>
          <w:szCs w:val="20"/>
        </w:rPr>
        <w:t>The</w:t>
      </w:r>
      <w:proofErr w:type="gramEnd"/>
      <w:r w:rsidR="009C0514" w:rsidRPr="005B6E9E">
        <w:rPr>
          <w:rFonts w:ascii="Times New Roman" w:hAnsi="Times New Roman" w:cs="Times New Roman"/>
          <w:bCs/>
          <w:color w:val="231F20"/>
          <w:sz w:val="20"/>
          <w:szCs w:val="20"/>
        </w:rPr>
        <w:t xml:space="preserve"> Topic of Sense of Hearing and Sonar System of Living Organism</w:t>
      </w:r>
      <w:r w:rsidRPr="005B6E9E">
        <w:rPr>
          <w:rFonts w:ascii="Times New Roman" w:hAnsi="Times New Roman" w:cs="Times New Roman"/>
          <w:bCs/>
          <w:color w:val="231F20"/>
          <w:sz w:val="20"/>
          <w:szCs w:val="20"/>
        </w:rPr>
        <w:t xml:space="preserve">. </w:t>
      </w:r>
      <w:r w:rsidRPr="005B6E9E">
        <w:rPr>
          <w:rFonts w:ascii="Times New Roman" w:hAnsi="Times New Roman" w:cs="Times New Roman"/>
          <w:bCs/>
          <w:i/>
          <w:color w:val="231F20"/>
          <w:sz w:val="20"/>
          <w:szCs w:val="20"/>
        </w:rPr>
        <w:t>Jurnal Pendidikan IPA Indonesia</w:t>
      </w:r>
      <w:r w:rsidRPr="005B6E9E">
        <w:rPr>
          <w:rFonts w:ascii="Times New Roman" w:hAnsi="Times New Roman" w:cs="Times New Roman"/>
          <w:b/>
          <w:bCs/>
          <w:i/>
          <w:color w:val="231F20"/>
          <w:sz w:val="20"/>
          <w:szCs w:val="20"/>
        </w:rPr>
        <w:t xml:space="preserve">, </w:t>
      </w:r>
      <w:r w:rsidRPr="005B6E9E">
        <w:rPr>
          <w:rFonts w:ascii="Times New Roman" w:hAnsi="Times New Roman" w:cs="Times New Roman"/>
          <w:i/>
          <w:color w:val="231F20"/>
          <w:sz w:val="20"/>
          <w:szCs w:val="20"/>
        </w:rPr>
        <w:t>5 (2) 256-260</w:t>
      </w:r>
      <w:r w:rsidRPr="005B6E9E">
        <w:rPr>
          <w:rFonts w:ascii="Times New Roman" w:hAnsi="Times New Roman" w:cs="Times New Roman"/>
          <w:color w:val="231F20"/>
          <w:sz w:val="20"/>
          <w:szCs w:val="20"/>
        </w:rPr>
        <w:t>.</w:t>
      </w:r>
    </w:p>
    <w:p w:rsidR="001622AA" w:rsidRPr="005B6E9E" w:rsidRDefault="001622AA" w:rsidP="00F96204">
      <w:pPr>
        <w:spacing w:after="0" w:line="240" w:lineRule="auto"/>
        <w:contextualSpacing/>
        <w:jc w:val="both"/>
        <w:rPr>
          <w:rFonts w:ascii="Times New Roman" w:hAnsi="Times New Roman" w:cs="Times New Roman"/>
          <w:sz w:val="20"/>
          <w:szCs w:val="20"/>
        </w:rPr>
      </w:pPr>
    </w:p>
    <w:p w:rsidR="00053D1C" w:rsidRPr="005B6E9E" w:rsidRDefault="00053D1C" w:rsidP="00053D1C">
      <w:pPr>
        <w:spacing w:after="0" w:line="240" w:lineRule="auto"/>
        <w:ind w:left="709" w:hanging="709"/>
        <w:contextualSpacing/>
        <w:jc w:val="both"/>
        <w:rPr>
          <w:rFonts w:ascii="Times New Roman" w:hAnsi="Times New Roman" w:cs="Times New Roman"/>
          <w:sz w:val="20"/>
          <w:szCs w:val="20"/>
          <w:lang w:val="id-ID"/>
        </w:rPr>
      </w:pPr>
      <w:proofErr w:type="gramStart"/>
      <w:r w:rsidRPr="005B6E9E">
        <w:rPr>
          <w:rFonts w:ascii="Times New Roman" w:hAnsi="Times New Roman" w:cs="Times New Roman"/>
          <w:sz w:val="20"/>
          <w:szCs w:val="20"/>
        </w:rPr>
        <w:lastRenderedPageBreak/>
        <w:t>Tsai</w:t>
      </w:r>
      <w:r w:rsidR="00F96204" w:rsidRPr="005B6E9E">
        <w:rPr>
          <w:rFonts w:ascii="Times New Roman" w:hAnsi="Times New Roman" w:cs="Times New Roman"/>
          <w:sz w:val="20"/>
          <w:szCs w:val="20"/>
        </w:rPr>
        <w:t>,</w:t>
      </w:r>
      <w:r w:rsidRPr="005B6E9E">
        <w:rPr>
          <w:rFonts w:ascii="Times New Roman" w:hAnsi="Times New Roman" w:cs="Times New Roman"/>
          <w:sz w:val="20"/>
          <w:szCs w:val="20"/>
        </w:rPr>
        <w:t xml:space="preserve"> </w:t>
      </w:r>
      <w:r w:rsidRPr="005B6E9E">
        <w:rPr>
          <w:rFonts w:ascii="Times New Roman" w:hAnsi="Times New Roman" w:cs="Times New Roman"/>
          <w:sz w:val="20"/>
          <w:szCs w:val="20"/>
          <w:lang w:val="id-ID"/>
        </w:rPr>
        <w:t xml:space="preserve">KC. </w:t>
      </w:r>
      <w:r w:rsidRPr="005B6E9E">
        <w:rPr>
          <w:rFonts w:ascii="Times New Roman" w:hAnsi="Times New Roman" w:cs="Times New Roman"/>
          <w:sz w:val="20"/>
          <w:szCs w:val="20"/>
        </w:rPr>
        <w:t>2013</w:t>
      </w:r>
      <w:r w:rsidRPr="005B6E9E">
        <w:rPr>
          <w:rFonts w:ascii="Times New Roman" w:hAnsi="Times New Roman" w:cs="Times New Roman"/>
          <w:sz w:val="20"/>
          <w:szCs w:val="20"/>
          <w:lang w:val="id-ID"/>
        </w:rPr>
        <w:t>.</w:t>
      </w:r>
      <w:r w:rsidRPr="005B6E9E">
        <w:rPr>
          <w:rFonts w:ascii="Times New Roman" w:hAnsi="Times New Roman" w:cs="Times New Roman"/>
          <w:sz w:val="20"/>
          <w:szCs w:val="20"/>
        </w:rPr>
        <w:t>Assessing Creative Products by Experts.</w:t>
      </w:r>
      <w:r w:rsidRPr="005B6E9E">
        <w:rPr>
          <w:rFonts w:ascii="Times New Roman" w:hAnsi="Times New Roman" w:cs="Times New Roman"/>
          <w:i/>
          <w:sz w:val="20"/>
          <w:szCs w:val="20"/>
        </w:rPr>
        <w:t xml:space="preserve">International </w:t>
      </w:r>
      <w:r w:rsidRPr="005B6E9E">
        <w:rPr>
          <w:rFonts w:ascii="Times New Roman" w:hAnsi="Times New Roman" w:cs="Times New Roman"/>
          <w:sz w:val="20"/>
          <w:szCs w:val="20"/>
        </w:rPr>
        <w:t>Journal</w:t>
      </w:r>
      <w:r w:rsidRPr="005B6E9E">
        <w:rPr>
          <w:rFonts w:ascii="Times New Roman" w:hAnsi="Times New Roman" w:cs="Times New Roman"/>
          <w:i/>
          <w:sz w:val="20"/>
          <w:szCs w:val="20"/>
        </w:rPr>
        <w:t xml:space="preserve"> of Sciences</w:t>
      </w:r>
      <w:r w:rsidRPr="005B6E9E">
        <w:rPr>
          <w:rFonts w:ascii="Times New Roman" w:hAnsi="Times New Roman" w:cs="Times New Roman"/>
          <w:i/>
          <w:sz w:val="20"/>
          <w:szCs w:val="20"/>
          <w:lang w:val="id-ID"/>
        </w:rPr>
        <w:t>,</w:t>
      </w:r>
      <w:r w:rsidRPr="005B6E9E">
        <w:rPr>
          <w:rFonts w:ascii="Times New Roman" w:hAnsi="Times New Roman" w:cs="Times New Roman"/>
          <w:sz w:val="20"/>
          <w:szCs w:val="20"/>
        </w:rPr>
        <w:t xml:space="preserve"> 2(2013)</w:t>
      </w:r>
      <w:r w:rsidRPr="005B6E9E">
        <w:rPr>
          <w:rFonts w:ascii="Times New Roman" w:hAnsi="Times New Roman" w:cs="Times New Roman"/>
          <w:sz w:val="20"/>
          <w:szCs w:val="20"/>
          <w:lang w:val="id-ID"/>
        </w:rPr>
        <w:t>.</w:t>
      </w:r>
      <w:proofErr w:type="gramEnd"/>
      <w:r w:rsidRPr="005B6E9E">
        <w:rPr>
          <w:rFonts w:ascii="Times New Roman" w:hAnsi="Times New Roman" w:cs="Times New Roman"/>
          <w:sz w:val="20"/>
          <w:szCs w:val="20"/>
          <w:lang w:val="id-ID"/>
        </w:rPr>
        <w:t xml:space="preserve"> 13-17.</w:t>
      </w:r>
    </w:p>
    <w:p w:rsidR="003353D4" w:rsidRPr="005B6E9E" w:rsidRDefault="003353D4" w:rsidP="00066646">
      <w:pPr>
        <w:spacing w:after="0" w:line="240" w:lineRule="auto"/>
        <w:contextualSpacing/>
        <w:jc w:val="both"/>
        <w:rPr>
          <w:rFonts w:ascii="Times New Roman" w:hAnsi="Times New Roman" w:cs="Times New Roman"/>
          <w:sz w:val="20"/>
          <w:szCs w:val="20"/>
        </w:rPr>
      </w:pPr>
    </w:p>
    <w:p w:rsidR="003353D4" w:rsidRPr="005B6E9E" w:rsidRDefault="003353D4" w:rsidP="003353D4">
      <w:pPr>
        <w:spacing w:after="0" w:line="240" w:lineRule="auto"/>
        <w:ind w:left="709" w:hanging="709"/>
        <w:contextualSpacing/>
        <w:jc w:val="both"/>
        <w:rPr>
          <w:rFonts w:ascii="Times New Roman" w:hAnsi="Times New Roman" w:cs="Times New Roman"/>
          <w:sz w:val="20"/>
          <w:szCs w:val="20"/>
          <w:lang w:val="id-ID"/>
        </w:rPr>
      </w:pPr>
      <w:proofErr w:type="gramStart"/>
      <w:r w:rsidRPr="005B6E9E">
        <w:rPr>
          <w:rFonts w:ascii="Times New Roman" w:hAnsi="Times New Roman" w:cs="Times New Roman"/>
          <w:color w:val="000000" w:themeColor="text1"/>
          <w:sz w:val="20"/>
          <w:szCs w:val="20"/>
        </w:rPr>
        <w:t>Winarni</w:t>
      </w:r>
      <w:r w:rsidRPr="005B6E9E">
        <w:rPr>
          <w:rFonts w:ascii="Times New Roman" w:hAnsi="Times New Roman" w:cs="Times New Roman"/>
          <w:sz w:val="20"/>
          <w:szCs w:val="20"/>
        </w:rPr>
        <w:t xml:space="preserve"> DS.</w:t>
      </w:r>
      <w:r w:rsidRPr="005B6E9E">
        <w:rPr>
          <w:rFonts w:ascii="Times New Roman" w:hAnsi="Times New Roman" w:cs="Times New Roman"/>
          <w:i/>
          <w:sz w:val="20"/>
          <w:szCs w:val="20"/>
          <w:lang w:val="id-ID"/>
        </w:rPr>
        <w:t>et al</w:t>
      </w:r>
      <w:r w:rsidRPr="005B6E9E">
        <w:rPr>
          <w:rFonts w:ascii="Times New Roman" w:hAnsi="Times New Roman" w:cs="Times New Roman"/>
          <w:sz w:val="20"/>
          <w:szCs w:val="20"/>
        </w:rPr>
        <w:t>. 2012</w:t>
      </w:r>
      <w:r w:rsidRPr="005B6E9E">
        <w:rPr>
          <w:rFonts w:ascii="Times New Roman" w:hAnsi="Times New Roman" w:cs="Times New Roman"/>
          <w:sz w:val="20"/>
          <w:szCs w:val="20"/>
          <w:lang w:val="id-ID"/>
        </w:rPr>
        <w:t>.</w:t>
      </w:r>
      <w:proofErr w:type="gramEnd"/>
      <w:r w:rsidR="009C0514" w:rsidRPr="005B6E9E">
        <w:rPr>
          <w:rFonts w:ascii="Times New Roman" w:hAnsi="Times New Roman" w:cs="Times New Roman"/>
          <w:sz w:val="20"/>
          <w:szCs w:val="20"/>
        </w:rPr>
        <w:t xml:space="preserve"> </w:t>
      </w:r>
      <w:r w:rsidRPr="005B6E9E">
        <w:rPr>
          <w:rFonts w:ascii="Times New Roman" w:hAnsi="Times New Roman" w:cs="Times New Roman"/>
          <w:sz w:val="20"/>
          <w:szCs w:val="20"/>
        </w:rPr>
        <w:t>Pengembangan Perangkat Pembelajaran Biologi Berorientasi Life Skill Memanfaatkan Bahan Baku Kedelai Lokal.</w:t>
      </w:r>
      <w:r w:rsidRPr="005B6E9E">
        <w:rPr>
          <w:rFonts w:ascii="Times New Roman" w:hAnsi="Times New Roman" w:cs="Times New Roman"/>
          <w:i/>
          <w:sz w:val="20"/>
          <w:szCs w:val="20"/>
        </w:rPr>
        <w:t xml:space="preserve">Journal </w:t>
      </w:r>
      <w:proofErr w:type="gramStart"/>
      <w:r w:rsidRPr="005B6E9E">
        <w:rPr>
          <w:rFonts w:ascii="Times New Roman" w:hAnsi="Times New Roman" w:cs="Times New Roman"/>
          <w:i/>
          <w:sz w:val="20"/>
          <w:szCs w:val="20"/>
        </w:rPr>
        <w:t>Of</w:t>
      </w:r>
      <w:proofErr w:type="gramEnd"/>
      <w:r w:rsidRPr="005B6E9E">
        <w:rPr>
          <w:rFonts w:ascii="Times New Roman" w:hAnsi="Times New Roman" w:cs="Times New Roman"/>
          <w:i/>
          <w:sz w:val="20"/>
          <w:szCs w:val="20"/>
        </w:rPr>
        <w:t xml:space="preserve"> Innovative Science Education</w:t>
      </w:r>
      <w:r w:rsidRPr="005B6E9E">
        <w:rPr>
          <w:rFonts w:ascii="Times New Roman" w:hAnsi="Times New Roman" w:cs="Times New Roman"/>
          <w:i/>
          <w:sz w:val="20"/>
          <w:szCs w:val="20"/>
          <w:lang w:val="id-ID"/>
        </w:rPr>
        <w:t>,</w:t>
      </w:r>
      <w:r w:rsidRPr="005B6E9E">
        <w:rPr>
          <w:rFonts w:ascii="Times New Roman" w:hAnsi="Times New Roman" w:cs="Times New Roman"/>
          <w:sz w:val="20"/>
          <w:szCs w:val="20"/>
        </w:rPr>
        <w:t xml:space="preserve"> 1(2)</w:t>
      </w:r>
      <w:r w:rsidRPr="005B6E9E">
        <w:rPr>
          <w:rFonts w:ascii="Times New Roman" w:hAnsi="Times New Roman" w:cs="Times New Roman"/>
          <w:sz w:val="20"/>
          <w:szCs w:val="20"/>
          <w:lang w:val="id-ID"/>
        </w:rPr>
        <w:t>. 119-125.</w:t>
      </w:r>
    </w:p>
    <w:p w:rsidR="00AA6C66" w:rsidRPr="005B6E9E" w:rsidRDefault="00AA6C66">
      <w:pPr>
        <w:rPr>
          <w:rFonts w:ascii="Times New Roman" w:hAnsi="Times New Roman" w:cs="Times New Roman"/>
          <w:sz w:val="20"/>
          <w:szCs w:val="20"/>
        </w:rPr>
      </w:pPr>
    </w:p>
    <w:sectPr w:rsidR="00AA6C66" w:rsidRPr="005B6E9E" w:rsidSect="0016176D">
      <w:footerReference w:type="default" r:id="rId13"/>
      <w:pgSz w:w="11909" w:h="16834" w:code="9"/>
      <w:pgMar w:top="2880" w:right="2880" w:bottom="2880" w:left="2880" w:header="0" w:footer="86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ED" w:rsidRPr="00F07F34" w:rsidRDefault="00B805ED" w:rsidP="00F07F34">
      <w:pPr>
        <w:pStyle w:val="ListParagraph"/>
        <w:spacing w:after="0" w:line="240" w:lineRule="auto"/>
        <w:rPr>
          <w:rFonts w:asciiTheme="minorHAnsi" w:eastAsiaTheme="minorHAnsi" w:hAnsiTheme="minorHAnsi" w:cstheme="minorBidi"/>
        </w:rPr>
      </w:pPr>
      <w:r>
        <w:separator/>
      </w:r>
    </w:p>
  </w:endnote>
  <w:endnote w:type="continuationSeparator" w:id="0">
    <w:p w:rsidR="00B805ED" w:rsidRPr="00F07F34" w:rsidRDefault="00B805ED" w:rsidP="00F07F34">
      <w:pPr>
        <w:pStyle w:val="ListParagraph"/>
        <w:spacing w:after="0" w:line="240" w:lineRule="auto"/>
        <w:rPr>
          <w:rFonts w:asciiTheme="minorHAnsi" w:eastAsia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7C3470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9298"/>
      <w:docPartObj>
        <w:docPartGallery w:val="Page Numbers (Bottom of Page)"/>
        <w:docPartUnique/>
      </w:docPartObj>
    </w:sdtPr>
    <w:sdtEndPr/>
    <w:sdtContent>
      <w:p w:rsidR="00140B57" w:rsidRDefault="0091232F">
        <w:pPr>
          <w:pStyle w:val="Footer"/>
          <w:jc w:val="center"/>
        </w:pPr>
        <w:r>
          <w:fldChar w:fldCharType="begin"/>
        </w:r>
        <w:r>
          <w:instrText xml:space="preserve"> PAGE   \* MERGEFORMAT </w:instrText>
        </w:r>
        <w:r>
          <w:fldChar w:fldCharType="separate"/>
        </w:r>
        <w:r w:rsidR="0022165F">
          <w:rPr>
            <w:noProof/>
          </w:rPr>
          <w:t>3</w:t>
        </w:r>
        <w:r>
          <w:rPr>
            <w:noProof/>
          </w:rPr>
          <w:fldChar w:fldCharType="end"/>
        </w:r>
      </w:p>
    </w:sdtContent>
  </w:sdt>
  <w:p w:rsidR="00140B57" w:rsidRDefault="0014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ED" w:rsidRPr="00F07F34" w:rsidRDefault="00B805ED" w:rsidP="00F07F34">
      <w:pPr>
        <w:pStyle w:val="ListParagraph"/>
        <w:spacing w:after="0" w:line="240" w:lineRule="auto"/>
        <w:rPr>
          <w:rFonts w:asciiTheme="minorHAnsi" w:eastAsiaTheme="minorHAnsi" w:hAnsiTheme="minorHAnsi" w:cstheme="minorBidi"/>
        </w:rPr>
      </w:pPr>
      <w:r>
        <w:separator/>
      </w:r>
    </w:p>
  </w:footnote>
  <w:footnote w:type="continuationSeparator" w:id="0">
    <w:p w:rsidR="00B805ED" w:rsidRPr="00F07F34" w:rsidRDefault="00B805ED" w:rsidP="00F07F34">
      <w:pPr>
        <w:pStyle w:val="ListParagraph"/>
        <w:spacing w:after="0" w:line="240" w:lineRule="auto"/>
        <w:rPr>
          <w:rFonts w:asciiTheme="minorHAnsi" w:eastAsiaTheme="minorHAnsi" w:hAnsiTheme="minorHAnsi"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7B8"/>
    <w:multiLevelType w:val="multilevel"/>
    <w:tmpl w:val="E7BA6CE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1A29594D"/>
    <w:multiLevelType w:val="hybridMultilevel"/>
    <w:tmpl w:val="3E0CA650"/>
    <w:lvl w:ilvl="0" w:tplc="5FEAFA7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A6"/>
    <w:rsid w:val="00004B06"/>
    <w:rsid w:val="00017547"/>
    <w:rsid w:val="000303D3"/>
    <w:rsid w:val="00031738"/>
    <w:rsid w:val="00035100"/>
    <w:rsid w:val="00053D1C"/>
    <w:rsid w:val="0006287E"/>
    <w:rsid w:val="00066646"/>
    <w:rsid w:val="000718C6"/>
    <w:rsid w:val="000859C9"/>
    <w:rsid w:val="00095A76"/>
    <w:rsid w:val="000B09C7"/>
    <w:rsid w:val="000B0CC7"/>
    <w:rsid w:val="000E13D4"/>
    <w:rsid w:val="000F5058"/>
    <w:rsid w:val="001021CF"/>
    <w:rsid w:val="00136A4E"/>
    <w:rsid w:val="00140B57"/>
    <w:rsid w:val="0014247C"/>
    <w:rsid w:val="00143844"/>
    <w:rsid w:val="001518F5"/>
    <w:rsid w:val="00160B2E"/>
    <w:rsid w:val="0016176D"/>
    <w:rsid w:val="001622AA"/>
    <w:rsid w:val="0018306A"/>
    <w:rsid w:val="00184A3C"/>
    <w:rsid w:val="001973F9"/>
    <w:rsid w:val="001B113E"/>
    <w:rsid w:val="001B2007"/>
    <w:rsid w:val="001C1FA0"/>
    <w:rsid w:val="0022165F"/>
    <w:rsid w:val="002609DD"/>
    <w:rsid w:val="002767C8"/>
    <w:rsid w:val="00281EE6"/>
    <w:rsid w:val="00282B3D"/>
    <w:rsid w:val="00286FF0"/>
    <w:rsid w:val="002A0056"/>
    <w:rsid w:val="002F5E58"/>
    <w:rsid w:val="00315325"/>
    <w:rsid w:val="003247C3"/>
    <w:rsid w:val="00331BE8"/>
    <w:rsid w:val="003353D4"/>
    <w:rsid w:val="00335649"/>
    <w:rsid w:val="00353212"/>
    <w:rsid w:val="0038152C"/>
    <w:rsid w:val="00397BFA"/>
    <w:rsid w:val="003B4B6E"/>
    <w:rsid w:val="003B7AAB"/>
    <w:rsid w:val="003C039A"/>
    <w:rsid w:val="003D4B80"/>
    <w:rsid w:val="003E6D9C"/>
    <w:rsid w:val="003F4638"/>
    <w:rsid w:val="00402CDE"/>
    <w:rsid w:val="00417004"/>
    <w:rsid w:val="004309F2"/>
    <w:rsid w:val="00463867"/>
    <w:rsid w:val="004A681D"/>
    <w:rsid w:val="004C7701"/>
    <w:rsid w:val="0050205E"/>
    <w:rsid w:val="005223FE"/>
    <w:rsid w:val="00542478"/>
    <w:rsid w:val="00563550"/>
    <w:rsid w:val="005717AE"/>
    <w:rsid w:val="005938D8"/>
    <w:rsid w:val="005A039F"/>
    <w:rsid w:val="005B6E9E"/>
    <w:rsid w:val="005D72B2"/>
    <w:rsid w:val="005E14ED"/>
    <w:rsid w:val="005E53D5"/>
    <w:rsid w:val="005F7BB3"/>
    <w:rsid w:val="00612C1A"/>
    <w:rsid w:val="006355A1"/>
    <w:rsid w:val="00675957"/>
    <w:rsid w:val="00683E70"/>
    <w:rsid w:val="00692039"/>
    <w:rsid w:val="00695F2C"/>
    <w:rsid w:val="006A1526"/>
    <w:rsid w:val="006B2951"/>
    <w:rsid w:val="0070034D"/>
    <w:rsid w:val="00713BB0"/>
    <w:rsid w:val="00723E95"/>
    <w:rsid w:val="007642F3"/>
    <w:rsid w:val="00782449"/>
    <w:rsid w:val="00786C98"/>
    <w:rsid w:val="007937A6"/>
    <w:rsid w:val="007E127A"/>
    <w:rsid w:val="007E15D1"/>
    <w:rsid w:val="007E1727"/>
    <w:rsid w:val="007E58DD"/>
    <w:rsid w:val="008024D0"/>
    <w:rsid w:val="00804FC1"/>
    <w:rsid w:val="008505A1"/>
    <w:rsid w:val="008529B7"/>
    <w:rsid w:val="00852E7A"/>
    <w:rsid w:val="008538E6"/>
    <w:rsid w:val="00856313"/>
    <w:rsid w:val="00875FBE"/>
    <w:rsid w:val="00876B8D"/>
    <w:rsid w:val="00877B3F"/>
    <w:rsid w:val="00896644"/>
    <w:rsid w:val="008D6D24"/>
    <w:rsid w:val="008F1CD7"/>
    <w:rsid w:val="00911282"/>
    <w:rsid w:val="0091232F"/>
    <w:rsid w:val="0092011E"/>
    <w:rsid w:val="0092131F"/>
    <w:rsid w:val="00924AA5"/>
    <w:rsid w:val="00926BA2"/>
    <w:rsid w:val="00937441"/>
    <w:rsid w:val="00964D63"/>
    <w:rsid w:val="0097733B"/>
    <w:rsid w:val="009837B3"/>
    <w:rsid w:val="009B0C0E"/>
    <w:rsid w:val="009C0514"/>
    <w:rsid w:val="009D36F2"/>
    <w:rsid w:val="009E5EBF"/>
    <w:rsid w:val="009E7CA1"/>
    <w:rsid w:val="009F2458"/>
    <w:rsid w:val="00A1554F"/>
    <w:rsid w:val="00A319C6"/>
    <w:rsid w:val="00A42F98"/>
    <w:rsid w:val="00A9444E"/>
    <w:rsid w:val="00A94710"/>
    <w:rsid w:val="00AA5727"/>
    <w:rsid w:val="00AA6C66"/>
    <w:rsid w:val="00AB2348"/>
    <w:rsid w:val="00AE41D2"/>
    <w:rsid w:val="00AE6CA5"/>
    <w:rsid w:val="00AF734D"/>
    <w:rsid w:val="00B11BE0"/>
    <w:rsid w:val="00B252C4"/>
    <w:rsid w:val="00B26737"/>
    <w:rsid w:val="00B36E10"/>
    <w:rsid w:val="00B40A77"/>
    <w:rsid w:val="00B4490A"/>
    <w:rsid w:val="00B6371E"/>
    <w:rsid w:val="00B713BD"/>
    <w:rsid w:val="00B805ED"/>
    <w:rsid w:val="00B907D0"/>
    <w:rsid w:val="00BA1D2E"/>
    <w:rsid w:val="00BC430B"/>
    <w:rsid w:val="00BD6F9B"/>
    <w:rsid w:val="00BE4EF6"/>
    <w:rsid w:val="00BF37C6"/>
    <w:rsid w:val="00C056C9"/>
    <w:rsid w:val="00C1377A"/>
    <w:rsid w:val="00C27958"/>
    <w:rsid w:val="00C5312B"/>
    <w:rsid w:val="00C554C0"/>
    <w:rsid w:val="00C96B0E"/>
    <w:rsid w:val="00CB6A6A"/>
    <w:rsid w:val="00CD0221"/>
    <w:rsid w:val="00D02774"/>
    <w:rsid w:val="00D0608A"/>
    <w:rsid w:val="00D2200C"/>
    <w:rsid w:val="00D330B5"/>
    <w:rsid w:val="00D42373"/>
    <w:rsid w:val="00D54D33"/>
    <w:rsid w:val="00D66A30"/>
    <w:rsid w:val="00D72B4D"/>
    <w:rsid w:val="00D73E43"/>
    <w:rsid w:val="00D83650"/>
    <w:rsid w:val="00D9271D"/>
    <w:rsid w:val="00DA0AFE"/>
    <w:rsid w:val="00DB7307"/>
    <w:rsid w:val="00E0631D"/>
    <w:rsid w:val="00E0712D"/>
    <w:rsid w:val="00E1293E"/>
    <w:rsid w:val="00E373C9"/>
    <w:rsid w:val="00E40D73"/>
    <w:rsid w:val="00E415BE"/>
    <w:rsid w:val="00E45A90"/>
    <w:rsid w:val="00E4780B"/>
    <w:rsid w:val="00E52DF5"/>
    <w:rsid w:val="00E70148"/>
    <w:rsid w:val="00E8092F"/>
    <w:rsid w:val="00E8432F"/>
    <w:rsid w:val="00E95A21"/>
    <w:rsid w:val="00EB53ED"/>
    <w:rsid w:val="00EF7023"/>
    <w:rsid w:val="00F07F34"/>
    <w:rsid w:val="00F11E5A"/>
    <w:rsid w:val="00F43AAF"/>
    <w:rsid w:val="00F465B3"/>
    <w:rsid w:val="00F46D95"/>
    <w:rsid w:val="00F900A8"/>
    <w:rsid w:val="00F90219"/>
    <w:rsid w:val="00F96204"/>
    <w:rsid w:val="00FC3B81"/>
    <w:rsid w:val="00FD6562"/>
    <w:rsid w:val="00FE0552"/>
    <w:rsid w:val="00FE5F3B"/>
    <w:rsid w:val="00FF5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93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937A6"/>
  </w:style>
  <w:style w:type="paragraph" w:styleId="ListParagraph">
    <w:name w:val="List Paragraph"/>
    <w:aliases w:val="Body of text"/>
    <w:basedOn w:val="Normal"/>
    <w:link w:val="ListParagraphChar"/>
    <w:uiPriority w:val="34"/>
    <w:qFormat/>
    <w:rsid w:val="005A039F"/>
    <w:pPr>
      <w:ind w:left="720"/>
      <w:contextualSpacing/>
    </w:pPr>
    <w:rPr>
      <w:rFonts w:ascii="Calibri" w:eastAsia="Calibri" w:hAnsi="Calibri" w:cs="Times New Roman"/>
    </w:rPr>
  </w:style>
  <w:style w:type="character" w:customStyle="1" w:styleId="ListParagraphChar">
    <w:name w:val="List Paragraph Char"/>
    <w:aliases w:val="Body of text Char"/>
    <w:basedOn w:val="DefaultParagraphFont"/>
    <w:link w:val="ListParagraph"/>
    <w:rsid w:val="005A039F"/>
    <w:rPr>
      <w:rFonts w:ascii="Calibri" w:eastAsia="Calibri" w:hAnsi="Calibri" w:cs="Times New Roman"/>
    </w:rPr>
  </w:style>
  <w:style w:type="paragraph" w:styleId="BalloonText">
    <w:name w:val="Balloon Text"/>
    <w:basedOn w:val="Normal"/>
    <w:link w:val="BalloonTextChar"/>
    <w:uiPriority w:val="99"/>
    <w:semiHidden/>
    <w:unhideWhenUsed/>
    <w:rsid w:val="00BA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2E"/>
    <w:rPr>
      <w:rFonts w:ascii="Tahoma" w:hAnsi="Tahoma" w:cs="Tahoma"/>
      <w:sz w:val="16"/>
      <w:szCs w:val="16"/>
    </w:rPr>
  </w:style>
  <w:style w:type="table" w:styleId="TableGrid">
    <w:name w:val="Table Grid"/>
    <w:basedOn w:val="TableNormal"/>
    <w:uiPriority w:val="59"/>
    <w:rsid w:val="0046386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7F34"/>
    <w:rPr>
      <w:color w:val="0000FF"/>
      <w:u w:val="single"/>
    </w:rPr>
  </w:style>
  <w:style w:type="paragraph" w:styleId="Header">
    <w:name w:val="header"/>
    <w:basedOn w:val="Normal"/>
    <w:link w:val="HeaderChar"/>
    <w:uiPriority w:val="99"/>
    <w:semiHidden/>
    <w:unhideWhenUsed/>
    <w:rsid w:val="00F07F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7F34"/>
  </w:style>
  <w:style w:type="paragraph" w:styleId="Footer">
    <w:name w:val="footer"/>
    <w:basedOn w:val="Normal"/>
    <w:link w:val="FooterChar"/>
    <w:uiPriority w:val="99"/>
    <w:unhideWhenUsed/>
    <w:rsid w:val="00F0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34"/>
  </w:style>
  <w:style w:type="character" w:styleId="CommentReference">
    <w:name w:val="annotation reference"/>
    <w:basedOn w:val="DefaultParagraphFont"/>
    <w:uiPriority w:val="99"/>
    <w:semiHidden/>
    <w:unhideWhenUsed/>
    <w:rsid w:val="000B09C7"/>
    <w:rPr>
      <w:sz w:val="16"/>
      <w:szCs w:val="16"/>
    </w:rPr>
  </w:style>
  <w:style w:type="paragraph" w:styleId="CommentText">
    <w:name w:val="annotation text"/>
    <w:basedOn w:val="Normal"/>
    <w:link w:val="CommentTextChar"/>
    <w:uiPriority w:val="99"/>
    <w:semiHidden/>
    <w:unhideWhenUsed/>
    <w:rsid w:val="000B09C7"/>
    <w:pPr>
      <w:spacing w:line="240" w:lineRule="auto"/>
    </w:pPr>
    <w:rPr>
      <w:sz w:val="20"/>
      <w:szCs w:val="20"/>
    </w:rPr>
  </w:style>
  <w:style w:type="character" w:customStyle="1" w:styleId="CommentTextChar">
    <w:name w:val="Comment Text Char"/>
    <w:basedOn w:val="DefaultParagraphFont"/>
    <w:link w:val="CommentText"/>
    <w:uiPriority w:val="99"/>
    <w:semiHidden/>
    <w:rsid w:val="000B09C7"/>
    <w:rPr>
      <w:sz w:val="20"/>
      <w:szCs w:val="20"/>
    </w:rPr>
  </w:style>
  <w:style w:type="paragraph" w:styleId="CommentSubject">
    <w:name w:val="annotation subject"/>
    <w:basedOn w:val="CommentText"/>
    <w:next w:val="CommentText"/>
    <w:link w:val="CommentSubjectChar"/>
    <w:uiPriority w:val="99"/>
    <w:semiHidden/>
    <w:unhideWhenUsed/>
    <w:rsid w:val="000B09C7"/>
    <w:rPr>
      <w:b/>
      <w:bCs/>
    </w:rPr>
  </w:style>
  <w:style w:type="character" w:customStyle="1" w:styleId="CommentSubjectChar">
    <w:name w:val="Comment Subject Char"/>
    <w:basedOn w:val="CommentTextChar"/>
    <w:link w:val="CommentSubject"/>
    <w:uiPriority w:val="99"/>
    <w:semiHidden/>
    <w:rsid w:val="000B09C7"/>
    <w:rPr>
      <w:b/>
      <w:bCs/>
      <w:sz w:val="20"/>
      <w:szCs w:val="20"/>
    </w:rPr>
  </w:style>
  <w:style w:type="paragraph" w:customStyle="1" w:styleId="Default">
    <w:name w:val="Default"/>
    <w:rsid w:val="003353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93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937A6"/>
  </w:style>
  <w:style w:type="paragraph" w:styleId="ListParagraph">
    <w:name w:val="List Paragraph"/>
    <w:aliases w:val="Body of text"/>
    <w:basedOn w:val="Normal"/>
    <w:link w:val="ListParagraphChar"/>
    <w:uiPriority w:val="34"/>
    <w:qFormat/>
    <w:rsid w:val="005A039F"/>
    <w:pPr>
      <w:ind w:left="720"/>
      <w:contextualSpacing/>
    </w:pPr>
    <w:rPr>
      <w:rFonts w:ascii="Calibri" w:eastAsia="Calibri" w:hAnsi="Calibri" w:cs="Times New Roman"/>
    </w:rPr>
  </w:style>
  <w:style w:type="character" w:customStyle="1" w:styleId="ListParagraphChar">
    <w:name w:val="List Paragraph Char"/>
    <w:aliases w:val="Body of text Char"/>
    <w:basedOn w:val="DefaultParagraphFont"/>
    <w:link w:val="ListParagraph"/>
    <w:rsid w:val="005A039F"/>
    <w:rPr>
      <w:rFonts w:ascii="Calibri" w:eastAsia="Calibri" w:hAnsi="Calibri" w:cs="Times New Roman"/>
    </w:rPr>
  </w:style>
  <w:style w:type="paragraph" w:styleId="BalloonText">
    <w:name w:val="Balloon Text"/>
    <w:basedOn w:val="Normal"/>
    <w:link w:val="BalloonTextChar"/>
    <w:uiPriority w:val="99"/>
    <w:semiHidden/>
    <w:unhideWhenUsed/>
    <w:rsid w:val="00BA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2E"/>
    <w:rPr>
      <w:rFonts w:ascii="Tahoma" w:hAnsi="Tahoma" w:cs="Tahoma"/>
      <w:sz w:val="16"/>
      <w:szCs w:val="16"/>
    </w:rPr>
  </w:style>
  <w:style w:type="table" w:styleId="TableGrid">
    <w:name w:val="Table Grid"/>
    <w:basedOn w:val="TableNormal"/>
    <w:uiPriority w:val="59"/>
    <w:rsid w:val="0046386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7F34"/>
    <w:rPr>
      <w:color w:val="0000FF"/>
      <w:u w:val="single"/>
    </w:rPr>
  </w:style>
  <w:style w:type="paragraph" w:styleId="Header">
    <w:name w:val="header"/>
    <w:basedOn w:val="Normal"/>
    <w:link w:val="HeaderChar"/>
    <w:uiPriority w:val="99"/>
    <w:semiHidden/>
    <w:unhideWhenUsed/>
    <w:rsid w:val="00F07F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7F34"/>
  </w:style>
  <w:style w:type="paragraph" w:styleId="Footer">
    <w:name w:val="footer"/>
    <w:basedOn w:val="Normal"/>
    <w:link w:val="FooterChar"/>
    <w:uiPriority w:val="99"/>
    <w:unhideWhenUsed/>
    <w:rsid w:val="00F0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34"/>
  </w:style>
  <w:style w:type="character" w:styleId="CommentReference">
    <w:name w:val="annotation reference"/>
    <w:basedOn w:val="DefaultParagraphFont"/>
    <w:uiPriority w:val="99"/>
    <w:semiHidden/>
    <w:unhideWhenUsed/>
    <w:rsid w:val="000B09C7"/>
    <w:rPr>
      <w:sz w:val="16"/>
      <w:szCs w:val="16"/>
    </w:rPr>
  </w:style>
  <w:style w:type="paragraph" w:styleId="CommentText">
    <w:name w:val="annotation text"/>
    <w:basedOn w:val="Normal"/>
    <w:link w:val="CommentTextChar"/>
    <w:uiPriority w:val="99"/>
    <w:semiHidden/>
    <w:unhideWhenUsed/>
    <w:rsid w:val="000B09C7"/>
    <w:pPr>
      <w:spacing w:line="240" w:lineRule="auto"/>
    </w:pPr>
    <w:rPr>
      <w:sz w:val="20"/>
      <w:szCs w:val="20"/>
    </w:rPr>
  </w:style>
  <w:style w:type="character" w:customStyle="1" w:styleId="CommentTextChar">
    <w:name w:val="Comment Text Char"/>
    <w:basedOn w:val="DefaultParagraphFont"/>
    <w:link w:val="CommentText"/>
    <w:uiPriority w:val="99"/>
    <w:semiHidden/>
    <w:rsid w:val="000B09C7"/>
    <w:rPr>
      <w:sz w:val="20"/>
      <w:szCs w:val="20"/>
    </w:rPr>
  </w:style>
  <w:style w:type="paragraph" w:styleId="CommentSubject">
    <w:name w:val="annotation subject"/>
    <w:basedOn w:val="CommentText"/>
    <w:next w:val="CommentText"/>
    <w:link w:val="CommentSubjectChar"/>
    <w:uiPriority w:val="99"/>
    <w:semiHidden/>
    <w:unhideWhenUsed/>
    <w:rsid w:val="000B09C7"/>
    <w:rPr>
      <w:b/>
      <w:bCs/>
    </w:rPr>
  </w:style>
  <w:style w:type="character" w:customStyle="1" w:styleId="CommentSubjectChar">
    <w:name w:val="Comment Subject Char"/>
    <w:basedOn w:val="CommentTextChar"/>
    <w:link w:val="CommentSubject"/>
    <w:uiPriority w:val="99"/>
    <w:semiHidden/>
    <w:rsid w:val="000B09C7"/>
    <w:rPr>
      <w:b/>
      <w:bCs/>
      <w:sz w:val="20"/>
      <w:szCs w:val="20"/>
    </w:rPr>
  </w:style>
  <w:style w:type="paragraph" w:customStyle="1" w:styleId="Default">
    <w:name w:val="Default"/>
    <w:rsid w:val="003353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5640/jehd.v3n4a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js.ikipmataram.ac.id/index.php/bioscientist/issue/view/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iti_ra@yahoo.co.id" TargetMode="External"/><Relationship Id="rId4" Type="http://schemas.microsoft.com/office/2007/relationships/stylesWithEffects" Target="stylesWithEffects.xml"/><Relationship Id="rId9" Type="http://schemas.openxmlformats.org/officeDocument/2006/relationships/hyperlink" Target="mailto:masiah@ikipmataram.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6D59-31CD-4128-A395-27E790E2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12</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dcterms:created xsi:type="dcterms:W3CDTF">2018-10-01T07:10:00Z</dcterms:created>
  <dcterms:modified xsi:type="dcterms:W3CDTF">2018-11-20T13:54:00Z</dcterms:modified>
</cp:coreProperties>
</file>