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DEB92" w14:textId="2A6AA1AB" w:rsidR="003D6715" w:rsidRDefault="003D6715" w:rsidP="003D6715">
      <w:pPr>
        <w:jc w:val="center"/>
        <w:rPr>
          <w:rFonts w:ascii="Times New Roman" w:hAnsi="Times New Roman" w:cs="Times New Roman"/>
          <w:b/>
          <w:bCs/>
          <w:sz w:val="28"/>
          <w:szCs w:val="28"/>
        </w:rPr>
      </w:pPr>
      <w:r w:rsidRPr="003D6715">
        <w:rPr>
          <w:rFonts w:ascii="Times New Roman" w:hAnsi="Times New Roman" w:cs="Times New Roman"/>
          <w:b/>
          <w:bCs/>
          <w:sz w:val="28"/>
          <w:szCs w:val="28"/>
        </w:rPr>
        <w:t>Cover Letter</w:t>
      </w:r>
    </w:p>
    <w:p w14:paraId="57C8DC82" w14:textId="77777777" w:rsidR="008A6E53" w:rsidRPr="008A6E53" w:rsidRDefault="008A6E53" w:rsidP="003D6715">
      <w:pPr>
        <w:jc w:val="center"/>
        <w:rPr>
          <w:rFonts w:ascii="Times New Roman" w:hAnsi="Times New Roman" w:cs="Times New Roman"/>
          <w:b/>
          <w:bCs/>
          <w:sz w:val="24"/>
          <w:szCs w:val="24"/>
        </w:rPr>
      </w:pPr>
    </w:p>
    <w:p w14:paraId="6F5C7A9D" w14:textId="6805CEDD" w:rsidR="003D6715" w:rsidRPr="003D6715" w:rsidRDefault="003D6715" w:rsidP="003D6715">
      <w:pPr>
        <w:jc w:val="both"/>
        <w:rPr>
          <w:rFonts w:ascii="Times New Roman" w:hAnsi="Times New Roman" w:cs="Times New Roman"/>
          <w:sz w:val="24"/>
          <w:szCs w:val="24"/>
        </w:rPr>
      </w:pPr>
      <w:r w:rsidRPr="003D6715">
        <w:rPr>
          <w:rFonts w:ascii="Times New Roman" w:hAnsi="Times New Roman" w:cs="Times New Roman"/>
          <w:sz w:val="24"/>
          <w:szCs w:val="24"/>
        </w:rPr>
        <w:t>26 February, 2024</w:t>
      </w:r>
    </w:p>
    <w:p w14:paraId="1C9D4728" w14:textId="039C9E1E" w:rsidR="003D6715" w:rsidRPr="003D6715" w:rsidRDefault="003D6715" w:rsidP="003D6715">
      <w:pPr>
        <w:jc w:val="both"/>
        <w:rPr>
          <w:rFonts w:ascii="Times New Roman" w:hAnsi="Times New Roman" w:cs="Times New Roman"/>
          <w:sz w:val="24"/>
          <w:szCs w:val="24"/>
        </w:rPr>
      </w:pPr>
      <w:r w:rsidRPr="003D6715">
        <w:rPr>
          <w:rFonts w:ascii="Times New Roman" w:hAnsi="Times New Roman" w:cs="Times New Roman"/>
          <w:sz w:val="24"/>
          <w:szCs w:val="24"/>
        </w:rPr>
        <w:t>Dear Editor-in-Chief,</w:t>
      </w:r>
    </w:p>
    <w:p w14:paraId="58BF90B6" w14:textId="77777777" w:rsidR="003D6715" w:rsidRPr="003D6715" w:rsidRDefault="003D6715" w:rsidP="003D6715">
      <w:pPr>
        <w:jc w:val="both"/>
        <w:rPr>
          <w:rFonts w:ascii="Times New Roman" w:hAnsi="Times New Roman" w:cs="Times New Roman"/>
          <w:sz w:val="24"/>
          <w:szCs w:val="24"/>
        </w:rPr>
      </w:pPr>
      <w:r w:rsidRPr="003D6715">
        <w:rPr>
          <w:rFonts w:ascii="Times New Roman" w:hAnsi="Times New Roman" w:cs="Times New Roman"/>
          <w:sz w:val="24"/>
          <w:szCs w:val="24"/>
        </w:rPr>
        <w:t xml:space="preserve">I am submitting the manuscript entitled "Mapping the Research Landscape: A Bibliometric Analysis of Islam's Role in Sustainable Development" for consideration in Prisma </w:t>
      </w:r>
      <w:proofErr w:type="spellStart"/>
      <w:r w:rsidRPr="003D6715">
        <w:rPr>
          <w:rFonts w:ascii="Times New Roman" w:hAnsi="Times New Roman" w:cs="Times New Roman"/>
          <w:sz w:val="24"/>
          <w:szCs w:val="24"/>
        </w:rPr>
        <w:t>Sains</w:t>
      </w:r>
      <w:proofErr w:type="spellEnd"/>
      <w:r w:rsidRPr="003D6715">
        <w:rPr>
          <w:rFonts w:ascii="Times New Roman" w:hAnsi="Times New Roman" w:cs="Times New Roman"/>
          <w:sz w:val="24"/>
          <w:szCs w:val="24"/>
        </w:rPr>
        <w:t xml:space="preserve">: </w:t>
      </w:r>
      <w:proofErr w:type="spellStart"/>
      <w:r w:rsidRPr="003D6715">
        <w:rPr>
          <w:rFonts w:ascii="Times New Roman" w:hAnsi="Times New Roman" w:cs="Times New Roman"/>
          <w:sz w:val="24"/>
          <w:szCs w:val="24"/>
        </w:rPr>
        <w:t>Jurnal</w:t>
      </w:r>
      <w:proofErr w:type="spellEnd"/>
      <w:r w:rsidRPr="003D6715">
        <w:rPr>
          <w:rFonts w:ascii="Times New Roman" w:hAnsi="Times New Roman" w:cs="Times New Roman"/>
          <w:sz w:val="24"/>
          <w:szCs w:val="24"/>
        </w:rPr>
        <w:t xml:space="preserve"> </w:t>
      </w:r>
      <w:proofErr w:type="spellStart"/>
      <w:r w:rsidRPr="003D6715">
        <w:rPr>
          <w:rFonts w:ascii="Times New Roman" w:hAnsi="Times New Roman" w:cs="Times New Roman"/>
          <w:sz w:val="24"/>
          <w:szCs w:val="24"/>
        </w:rPr>
        <w:t>Pengkajian</w:t>
      </w:r>
      <w:proofErr w:type="spellEnd"/>
      <w:r w:rsidRPr="003D6715">
        <w:rPr>
          <w:rFonts w:ascii="Times New Roman" w:hAnsi="Times New Roman" w:cs="Times New Roman"/>
          <w:sz w:val="24"/>
          <w:szCs w:val="24"/>
        </w:rPr>
        <w:t xml:space="preserve"> </w:t>
      </w:r>
      <w:proofErr w:type="spellStart"/>
      <w:r w:rsidRPr="003D6715">
        <w:rPr>
          <w:rFonts w:ascii="Times New Roman" w:hAnsi="Times New Roman" w:cs="Times New Roman"/>
          <w:sz w:val="24"/>
          <w:szCs w:val="24"/>
        </w:rPr>
        <w:t>Ilmu</w:t>
      </w:r>
      <w:proofErr w:type="spellEnd"/>
      <w:r w:rsidRPr="003D6715">
        <w:rPr>
          <w:rFonts w:ascii="Times New Roman" w:hAnsi="Times New Roman" w:cs="Times New Roman"/>
          <w:sz w:val="24"/>
          <w:szCs w:val="24"/>
        </w:rPr>
        <w:t xml:space="preserve"> dan </w:t>
      </w:r>
      <w:proofErr w:type="spellStart"/>
      <w:r w:rsidRPr="003D6715">
        <w:rPr>
          <w:rFonts w:ascii="Times New Roman" w:hAnsi="Times New Roman" w:cs="Times New Roman"/>
          <w:sz w:val="24"/>
          <w:szCs w:val="24"/>
        </w:rPr>
        <w:t>Pembelajaran</w:t>
      </w:r>
      <w:proofErr w:type="spellEnd"/>
      <w:r w:rsidRPr="003D6715">
        <w:rPr>
          <w:rFonts w:ascii="Times New Roman" w:hAnsi="Times New Roman" w:cs="Times New Roman"/>
          <w:sz w:val="24"/>
          <w:szCs w:val="24"/>
        </w:rPr>
        <w:t xml:space="preserve"> </w:t>
      </w:r>
      <w:proofErr w:type="spellStart"/>
      <w:r w:rsidRPr="003D6715">
        <w:rPr>
          <w:rFonts w:ascii="Times New Roman" w:hAnsi="Times New Roman" w:cs="Times New Roman"/>
          <w:sz w:val="24"/>
          <w:szCs w:val="24"/>
        </w:rPr>
        <w:t>Matematika</w:t>
      </w:r>
      <w:proofErr w:type="spellEnd"/>
      <w:r w:rsidRPr="003D6715">
        <w:rPr>
          <w:rFonts w:ascii="Times New Roman" w:hAnsi="Times New Roman" w:cs="Times New Roman"/>
          <w:sz w:val="24"/>
          <w:szCs w:val="24"/>
        </w:rPr>
        <w:t xml:space="preserve"> dan IPA IKIP </w:t>
      </w:r>
      <w:proofErr w:type="spellStart"/>
      <w:r w:rsidRPr="003D6715">
        <w:rPr>
          <w:rFonts w:ascii="Times New Roman" w:hAnsi="Times New Roman" w:cs="Times New Roman"/>
          <w:sz w:val="24"/>
          <w:szCs w:val="24"/>
        </w:rPr>
        <w:t>Mataram</w:t>
      </w:r>
      <w:proofErr w:type="spellEnd"/>
      <w:r w:rsidRPr="003D6715">
        <w:rPr>
          <w:rFonts w:ascii="Times New Roman" w:hAnsi="Times New Roman" w:cs="Times New Roman"/>
          <w:sz w:val="24"/>
          <w:szCs w:val="24"/>
        </w:rPr>
        <w:t>. I believe that this paper aligns well with the journal's focus on the exploration of mathematical and scientific studies, and I am confident that it will contribute significantly to the ongoing discourse in this field.</w:t>
      </w:r>
    </w:p>
    <w:p w14:paraId="40726D74" w14:textId="4D18D6B9" w:rsidR="003D6715" w:rsidRPr="003D6715" w:rsidRDefault="003D6715" w:rsidP="003D6715">
      <w:pPr>
        <w:jc w:val="both"/>
        <w:rPr>
          <w:rFonts w:ascii="Times New Roman" w:hAnsi="Times New Roman" w:cs="Times New Roman"/>
          <w:sz w:val="24"/>
          <w:szCs w:val="24"/>
        </w:rPr>
      </w:pPr>
      <w:r w:rsidRPr="003D6715">
        <w:rPr>
          <w:rFonts w:ascii="Times New Roman" w:hAnsi="Times New Roman" w:cs="Times New Roman"/>
          <w:sz w:val="24"/>
          <w:szCs w:val="24"/>
        </w:rPr>
        <w:t>This bibliometric analysis delves into the expansive landscape of research at the intersection of Islam and sustainable development. Over the period from 1991 to 2023, the dataset of 586 documents from 354 sources signifies a dynamic and rapidly growing field, as indicated by the impressive annual growth rate of 11.44%. The study unveils valuable insights into the global research landscape, emphasizing the contemporary nature of the research with a relatively low average document age (5.08 years) and highlighting the field's influence through a high average citations per document (5.795) and substantial reference count (25,019).</w:t>
      </w:r>
    </w:p>
    <w:p w14:paraId="56B9AFF4" w14:textId="4CF24FC6" w:rsidR="003D6715" w:rsidRPr="003D6715" w:rsidRDefault="003D6715" w:rsidP="003D6715">
      <w:pPr>
        <w:jc w:val="both"/>
        <w:rPr>
          <w:rFonts w:ascii="Times New Roman" w:hAnsi="Times New Roman" w:cs="Times New Roman"/>
          <w:sz w:val="24"/>
          <w:szCs w:val="24"/>
        </w:rPr>
      </w:pPr>
      <w:r w:rsidRPr="003D6715">
        <w:rPr>
          <w:rFonts w:ascii="Times New Roman" w:hAnsi="Times New Roman" w:cs="Times New Roman"/>
          <w:sz w:val="24"/>
          <w:szCs w:val="24"/>
        </w:rPr>
        <w:t xml:space="preserve">Key contributors to this evolving discourse include Malaysia and Indonesia, with Malaysia taking a standout leadership role with 369 articles. The USA emerges as the most cited country, reflecting its substantial impact on the subject. The global collaboration map underscores the collaborative nature of research on Islam's role in sustainable development, with Malaysia at the </w:t>
      </w:r>
      <w:proofErr w:type="spellStart"/>
      <w:r w:rsidRPr="003D6715">
        <w:rPr>
          <w:rFonts w:ascii="Times New Roman" w:hAnsi="Times New Roman" w:cs="Times New Roman"/>
          <w:sz w:val="24"/>
          <w:szCs w:val="24"/>
        </w:rPr>
        <w:t>center</w:t>
      </w:r>
      <w:proofErr w:type="spellEnd"/>
      <w:r w:rsidRPr="003D6715">
        <w:rPr>
          <w:rFonts w:ascii="Times New Roman" w:hAnsi="Times New Roman" w:cs="Times New Roman"/>
          <w:sz w:val="24"/>
          <w:szCs w:val="24"/>
        </w:rPr>
        <w:t>, notably collaborating with Indonesia, Bangladesh, and the USA.</w:t>
      </w:r>
    </w:p>
    <w:p w14:paraId="11B50A59" w14:textId="52BD4D3C" w:rsidR="003D6715" w:rsidRPr="003D6715" w:rsidRDefault="003D6715" w:rsidP="003D6715">
      <w:pPr>
        <w:jc w:val="both"/>
        <w:rPr>
          <w:rFonts w:ascii="Times New Roman" w:hAnsi="Times New Roman" w:cs="Times New Roman"/>
          <w:sz w:val="24"/>
          <w:szCs w:val="24"/>
        </w:rPr>
      </w:pPr>
      <w:r w:rsidRPr="003D6715">
        <w:rPr>
          <w:rFonts w:ascii="Times New Roman" w:hAnsi="Times New Roman" w:cs="Times New Roman"/>
          <w:sz w:val="24"/>
          <w:szCs w:val="24"/>
        </w:rPr>
        <w:t>Trending topics reveal a shift from demographic and economic factors to holistic themes like environmental protection, ethics, and public health. The enduring presence of keywords such as "sustainable development" and "Islam" underscores the central themes, while the analysis provides valuable insights into the evolving discourse. This comprehensive overview serves as a foundational resource for researchers, policymakers, and scholars interested in navigating the multifaceted dimensions of sustainability within an Islamic framework.</w:t>
      </w:r>
    </w:p>
    <w:p w14:paraId="695AAECD" w14:textId="77777777" w:rsidR="003D6715" w:rsidRPr="003D6715" w:rsidRDefault="003D6715" w:rsidP="003D6715">
      <w:pPr>
        <w:jc w:val="both"/>
        <w:rPr>
          <w:rFonts w:ascii="Times New Roman" w:hAnsi="Times New Roman" w:cs="Times New Roman"/>
          <w:sz w:val="24"/>
          <w:szCs w:val="24"/>
        </w:rPr>
      </w:pPr>
      <w:r w:rsidRPr="003D6715">
        <w:rPr>
          <w:rFonts w:ascii="Times New Roman" w:hAnsi="Times New Roman" w:cs="Times New Roman"/>
          <w:sz w:val="24"/>
          <w:szCs w:val="24"/>
        </w:rPr>
        <w:t xml:space="preserve">I believe that the findings presented in this paper will make a meaningful contribution to the academic community and generate interest among your readership. I look forward to the opportunity for the manuscript to undergo the peer-review process and, hopefully, be published in Prisma </w:t>
      </w:r>
      <w:proofErr w:type="spellStart"/>
      <w:r w:rsidRPr="003D6715">
        <w:rPr>
          <w:rFonts w:ascii="Times New Roman" w:hAnsi="Times New Roman" w:cs="Times New Roman"/>
          <w:sz w:val="24"/>
          <w:szCs w:val="24"/>
        </w:rPr>
        <w:t>Sains</w:t>
      </w:r>
      <w:proofErr w:type="spellEnd"/>
      <w:r w:rsidRPr="003D6715">
        <w:rPr>
          <w:rFonts w:ascii="Times New Roman" w:hAnsi="Times New Roman" w:cs="Times New Roman"/>
          <w:sz w:val="24"/>
          <w:szCs w:val="24"/>
        </w:rPr>
        <w:t>. Thank you for considering my submission.</w:t>
      </w:r>
    </w:p>
    <w:p w14:paraId="56F0F0B2" w14:textId="77777777" w:rsidR="003D6715" w:rsidRPr="003D6715" w:rsidRDefault="003D6715" w:rsidP="003D6715">
      <w:pPr>
        <w:jc w:val="both"/>
        <w:rPr>
          <w:rFonts w:ascii="Times New Roman" w:hAnsi="Times New Roman" w:cs="Times New Roman"/>
          <w:sz w:val="24"/>
          <w:szCs w:val="24"/>
        </w:rPr>
      </w:pPr>
      <w:bookmarkStart w:id="0" w:name="_GoBack"/>
      <w:bookmarkEnd w:id="0"/>
    </w:p>
    <w:p w14:paraId="0EB5D6C2" w14:textId="21640E9F" w:rsidR="003D6715" w:rsidRDefault="003D6715" w:rsidP="003D6715">
      <w:pPr>
        <w:jc w:val="both"/>
        <w:rPr>
          <w:rFonts w:ascii="Times New Roman" w:hAnsi="Times New Roman" w:cs="Times New Roman"/>
          <w:sz w:val="24"/>
          <w:szCs w:val="24"/>
        </w:rPr>
      </w:pPr>
      <w:r w:rsidRPr="003D6715">
        <w:rPr>
          <w:rFonts w:ascii="Times New Roman" w:hAnsi="Times New Roman" w:cs="Times New Roman"/>
          <w:sz w:val="24"/>
          <w:szCs w:val="24"/>
        </w:rPr>
        <w:t>Sincerely,</w:t>
      </w:r>
    </w:p>
    <w:p w14:paraId="1691A6D5" w14:textId="77777777" w:rsidR="008A6E53" w:rsidRPr="003D6715" w:rsidRDefault="008A6E53" w:rsidP="003D6715">
      <w:pPr>
        <w:jc w:val="both"/>
        <w:rPr>
          <w:rFonts w:ascii="Times New Roman" w:hAnsi="Times New Roman" w:cs="Times New Roman"/>
          <w:sz w:val="24"/>
          <w:szCs w:val="24"/>
        </w:rPr>
      </w:pPr>
    </w:p>
    <w:p w14:paraId="1CAD874E" w14:textId="77777777" w:rsidR="003D6715" w:rsidRPr="003D6715" w:rsidRDefault="003D6715" w:rsidP="003D6715">
      <w:pPr>
        <w:spacing w:after="0" w:line="276" w:lineRule="auto"/>
        <w:jc w:val="both"/>
        <w:rPr>
          <w:rFonts w:ascii="Times New Roman" w:eastAsia="Times New Roman" w:hAnsi="Times New Roman" w:cs="Times New Roman"/>
          <w:sz w:val="24"/>
          <w:szCs w:val="24"/>
          <w:lang w:val="en-US"/>
        </w:rPr>
      </w:pPr>
      <w:r w:rsidRPr="003D6715">
        <w:rPr>
          <w:rFonts w:ascii="Times New Roman" w:eastAsia="Times New Roman" w:hAnsi="Times New Roman" w:cs="Times New Roman"/>
          <w:sz w:val="24"/>
          <w:szCs w:val="24"/>
          <w:lang w:val="en-US"/>
        </w:rPr>
        <w:t xml:space="preserve">Sheikh Abu </w:t>
      </w:r>
      <w:proofErr w:type="spellStart"/>
      <w:r w:rsidRPr="003D6715">
        <w:rPr>
          <w:rFonts w:ascii="Times New Roman" w:eastAsia="Times New Roman" w:hAnsi="Times New Roman" w:cs="Times New Roman"/>
          <w:sz w:val="24"/>
          <w:szCs w:val="24"/>
          <w:lang w:val="en-US"/>
        </w:rPr>
        <w:t>Toha</w:t>
      </w:r>
      <w:proofErr w:type="spellEnd"/>
      <w:r w:rsidRPr="003D6715">
        <w:rPr>
          <w:rFonts w:ascii="Times New Roman" w:eastAsia="Times New Roman" w:hAnsi="Times New Roman" w:cs="Times New Roman"/>
          <w:sz w:val="24"/>
          <w:szCs w:val="24"/>
          <w:lang w:val="en-US"/>
        </w:rPr>
        <w:t xml:space="preserve"> Md </w:t>
      </w:r>
      <w:proofErr w:type="spellStart"/>
      <w:r w:rsidRPr="003D6715">
        <w:rPr>
          <w:rFonts w:ascii="Times New Roman" w:eastAsia="Times New Roman" w:hAnsi="Times New Roman" w:cs="Times New Roman"/>
          <w:sz w:val="24"/>
          <w:szCs w:val="24"/>
          <w:lang w:val="en-US"/>
        </w:rPr>
        <w:t>Saky</w:t>
      </w:r>
      <w:proofErr w:type="spellEnd"/>
    </w:p>
    <w:p w14:paraId="482C78B4" w14:textId="77777777" w:rsidR="003D6715" w:rsidRPr="003D6715" w:rsidRDefault="003D6715" w:rsidP="003D6715">
      <w:pPr>
        <w:spacing w:after="0" w:line="276" w:lineRule="auto"/>
        <w:jc w:val="both"/>
        <w:rPr>
          <w:rFonts w:ascii="Times New Roman" w:eastAsia="Times New Roman" w:hAnsi="Times New Roman" w:cs="Times New Roman"/>
          <w:sz w:val="24"/>
          <w:szCs w:val="24"/>
          <w:lang w:val="en-US"/>
        </w:rPr>
      </w:pPr>
      <w:r w:rsidRPr="003D6715">
        <w:rPr>
          <w:rFonts w:ascii="Times New Roman" w:eastAsia="Times New Roman" w:hAnsi="Times New Roman" w:cs="Times New Roman"/>
          <w:sz w:val="24"/>
          <w:szCs w:val="24"/>
          <w:lang w:val="en-US"/>
        </w:rPr>
        <w:t>Muhammadiyah University of Surakarta</w:t>
      </w:r>
    </w:p>
    <w:p w14:paraId="6D1F6229" w14:textId="77777777" w:rsidR="003D6715" w:rsidRPr="003D6715" w:rsidRDefault="003D6715" w:rsidP="003D6715">
      <w:pPr>
        <w:spacing w:after="0" w:line="276" w:lineRule="auto"/>
        <w:jc w:val="both"/>
        <w:rPr>
          <w:rFonts w:ascii="Times New Roman" w:eastAsia="Times New Roman" w:hAnsi="Times New Roman" w:cs="Times New Roman"/>
          <w:sz w:val="24"/>
          <w:szCs w:val="24"/>
          <w:lang w:val="en-US"/>
        </w:rPr>
      </w:pPr>
      <w:r w:rsidRPr="003D6715">
        <w:rPr>
          <w:rFonts w:ascii="Times New Roman" w:eastAsia="Times New Roman" w:hAnsi="Times New Roman" w:cs="Times New Roman"/>
          <w:sz w:val="24"/>
          <w:szCs w:val="24"/>
          <w:lang w:val="en-US"/>
        </w:rPr>
        <w:t>Central Java, Indonesia</w:t>
      </w:r>
    </w:p>
    <w:p w14:paraId="6805B7C0" w14:textId="77777777" w:rsidR="003D6715" w:rsidRPr="003D6715" w:rsidRDefault="008A6E53" w:rsidP="003D6715">
      <w:pPr>
        <w:spacing w:after="0" w:line="276" w:lineRule="auto"/>
        <w:jc w:val="both"/>
        <w:rPr>
          <w:rFonts w:ascii="Times New Roman" w:eastAsia="Times New Roman" w:hAnsi="Times New Roman" w:cs="Times New Roman"/>
          <w:sz w:val="24"/>
          <w:szCs w:val="24"/>
          <w:lang w:val="en-US"/>
        </w:rPr>
      </w:pPr>
      <w:hyperlink r:id="rId4">
        <w:r w:rsidR="003D6715" w:rsidRPr="003D6715">
          <w:rPr>
            <w:rFonts w:ascii="Times New Roman" w:eastAsia="Times New Roman" w:hAnsi="Times New Roman" w:cs="Times New Roman"/>
            <w:color w:val="1155CC"/>
            <w:sz w:val="24"/>
            <w:szCs w:val="24"/>
            <w:u w:val="single"/>
            <w:lang w:val="en-US"/>
          </w:rPr>
          <w:t>g000224224@student.ums.ac.id</w:t>
        </w:r>
      </w:hyperlink>
    </w:p>
    <w:p w14:paraId="21649973" w14:textId="1A226317" w:rsidR="00D1025A" w:rsidRPr="003D6715" w:rsidRDefault="003D6715" w:rsidP="003D6715">
      <w:pPr>
        <w:spacing w:after="0" w:line="276" w:lineRule="auto"/>
        <w:jc w:val="both"/>
        <w:rPr>
          <w:rFonts w:ascii="Times New Roman" w:eastAsia="Times New Roman" w:hAnsi="Times New Roman" w:cs="Times New Roman"/>
          <w:sz w:val="24"/>
          <w:szCs w:val="24"/>
          <w:lang w:val="en-US"/>
        </w:rPr>
      </w:pPr>
      <w:r w:rsidRPr="003D6715">
        <w:rPr>
          <w:rFonts w:ascii="Times New Roman" w:eastAsia="Times New Roman" w:hAnsi="Times New Roman" w:cs="Times New Roman"/>
          <w:sz w:val="24"/>
          <w:szCs w:val="24"/>
          <w:lang w:val="en-US"/>
        </w:rPr>
        <w:t>+6281398757038</w:t>
      </w:r>
    </w:p>
    <w:sectPr w:rsidR="00D1025A" w:rsidRPr="003D67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4A"/>
    <w:rsid w:val="003D6715"/>
    <w:rsid w:val="005F0B4A"/>
    <w:rsid w:val="008A6E53"/>
    <w:rsid w:val="00D102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B42B"/>
  <w15:chartTrackingRefBased/>
  <w15:docId w15:val="{07A3FF7D-AB3C-4A61-B43E-47EF09E8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000224224@student.um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TOHA</dc:creator>
  <cp:keywords/>
  <dc:description/>
  <cp:lastModifiedBy>TOHA</cp:lastModifiedBy>
  <cp:revision>3</cp:revision>
  <dcterms:created xsi:type="dcterms:W3CDTF">2024-02-25T18:36:00Z</dcterms:created>
  <dcterms:modified xsi:type="dcterms:W3CDTF">2024-02-25T18:51:00Z</dcterms:modified>
</cp:coreProperties>
</file>