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8658" w14:textId="49F375E0" w:rsidR="00A210DA" w:rsidRPr="00DC1D2A" w:rsidRDefault="00647EF2" w:rsidP="00C607B7">
      <w:pPr>
        <w:jc w:val="center"/>
        <w:rPr>
          <w:rFonts w:ascii="Times New Roman" w:hAnsi="Times New Roman" w:cs="Times New Roman"/>
          <w:iCs/>
          <w:sz w:val="24"/>
          <w:szCs w:val="24"/>
        </w:rPr>
      </w:pPr>
      <w:r>
        <w:rPr>
          <w:rFonts w:ascii="Times New Roman" w:hAnsi="Times New Roman" w:cs="Times New Roman"/>
          <w:b/>
          <w:sz w:val="26"/>
          <w:szCs w:val="28"/>
        </w:rPr>
        <w:t xml:space="preserve">MEREDUKSI PRASANGKA ETNIK SISWA </w:t>
      </w:r>
      <w:r>
        <w:rPr>
          <w:rFonts w:ascii="Times New Roman" w:hAnsi="Times New Roman" w:cs="Times New Roman"/>
          <w:b/>
          <w:sz w:val="26"/>
          <w:szCs w:val="28"/>
          <w:lang w:val="en-US"/>
        </w:rPr>
        <w:t>DENGAN</w:t>
      </w:r>
      <w:r>
        <w:rPr>
          <w:rFonts w:ascii="Times New Roman" w:hAnsi="Times New Roman" w:cs="Times New Roman"/>
          <w:b/>
          <w:sz w:val="26"/>
          <w:szCs w:val="28"/>
        </w:rPr>
        <w:t xml:space="preserve"> TEKNIK </w:t>
      </w:r>
      <w:r w:rsidRPr="00C607B7">
        <w:rPr>
          <w:rFonts w:ascii="Times New Roman" w:hAnsi="Times New Roman" w:cs="Times New Roman"/>
          <w:b/>
          <w:i/>
          <w:sz w:val="26"/>
          <w:szCs w:val="28"/>
        </w:rPr>
        <w:t xml:space="preserve">RESTRUCTURING COGNITIVE </w:t>
      </w:r>
      <w:r>
        <w:rPr>
          <w:rFonts w:ascii="Times New Roman" w:hAnsi="Times New Roman" w:cs="Times New Roman"/>
          <w:b/>
          <w:iCs/>
          <w:sz w:val="26"/>
          <w:szCs w:val="28"/>
        </w:rPr>
        <w:t>SUATU KERANGKA KONSEPTUAL</w:t>
      </w:r>
    </w:p>
    <w:p w14:paraId="634DB02A" w14:textId="77777777" w:rsidR="00C607B7" w:rsidRDefault="00C607B7" w:rsidP="00C607B7">
      <w:pPr>
        <w:spacing w:after="0" w:line="240" w:lineRule="auto"/>
        <w:jc w:val="center"/>
        <w:rPr>
          <w:rFonts w:ascii="Times New Roman" w:hAnsi="Times New Roman" w:cs="Times New Roman"/>
          <w:b/>
          <w:sz w:val="24"/>
          <w:szCs w:val="24"/>
        </w:rPr>
      </w:pPr>
    </w:p>
    <w:p w14:paraId="366C1F10" w14:textId="77777777" w:rsidR="00C607B7" w:rsidRDefault="00C607B7" w:rsidP="00C607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Hasrul</w:t>
      </w:r>
    </w:p>
    <w:p w14:paraId="6CF0808D" w14:textId="77777777" w:rsidR="00C607B7" w:rsidRPr="007D4973" w:rsidRDefault="00C607B7" w:rsidP="00C607B7">
      <w:pPr>
        <w:spacing w:after="0" w:line="240" w:lineRule="auto"/>
        <w:jc w:val="center"/>
        <w:rPr>
          <w:rFonts w:ascii="Times New Roman" w:hAnsi="Times New Roman" w:cs="Times New Roman"/>
          <w:szCs w:val="24"/>
        </w:rPr>
      </w:pPr>
      <w:r w:rsidRPr="007D4973">
        <w:rPr>
          <w:rFonts w:ascii="Times New Roman" w:hAnsi="Times New Roman" w:cs="Times New Roman"/>
          <w:szCs w:val="24"/>
        </w:rPr>
        <w:t>STKI</w:t>
      </w:r>
      <w:r>
        <w:rPr>
          <w:rFonts w:ascii="Times New Roman" w:hAnsi="Times New Roman" w:cs="Times New Roman"/>
          <w:szCs w:val="24"/>
        </w:rPr>
        <w:t>P Kie Raha Ternate, Maluku Utara</w:t>
      </w:r>
      <w:r w:rsidRPr="007D4973">
        <w:rPr>
          <w:rFonts w:ascii="Times New Roman" w:hAnsi="Times New Roman" w:cs="Times New Roman"/>
          <w:szCs w:val="24"/>
        </w:rPr>
        <w:t>, Indonesia</w:t>
      </w:r>
    </w:p>
    <w:p w14:paraId="618095F6" w14:textId="77777777" w:rsidR="00C607B7" w:rsidRPr="00C607B7" w:rsidRDefault="00026D4F" w:rsidP="00C607B7">
      <w:pPr>
        <w:spacing w:after="0" w:line="240" w:lineRule="auto"/>
        <w:jc w:val="center"/>
        <w:rPr>
          <w:rFonts w:ascii="Times New Roman" w:hAnsi="Times New Roman" w:cs="Times New Roman"/>
          <w:szCs w:val="24"/>
        </w:rPr>
      </w:pPr>
      <w:hyperlink r:id="rId8" w:history="1">
        <w:r w:rsidR="00C607B7" w:rsidRPr="00C607B7">
          <w:rPr>
            <w:rStyle w:val="Hyperlink"/>
            <w:rFonts w:ascii="Times New Roman" w:hAnsi="Times New Roman" w:cs="Times New Roman"/>
            <w:color w:val="auto"/>
            <w:szCs w:val="24"/>
            <w:u w:val="none"/>
          </w:rPr>
          <w:t>muizhasrul@gmail.com</w:t>
        </w:r>
      </w:hyperlink>
    </w:p>
    <w:p w14:paraId="1D05D835" w14:textId="77777777" w:rsidR="00C607B7" w:rsidRPr="007D4973" w:rsidRDefault="00C607B7" w:rsidP="00C607B7">
      <w:pPr>
        <w:spacing w:after="0" w:line="240" w:lineRule="auto"/>
        <w:jc w:val="center"/>
        <w:rPr>
          <w:rFonts w:ascii="Times New Roman" w:hAnsi="Times New Roman" w:cs="Times New Roman"/>
          <w:sz w:val="24"/>
          <w:szCs w:val="24"/>
        </w:rPr>
      </w:pPr>
    </w:p>
    <w:p w14:paraId="04443AEE" w14:textId="033424D4" w:rsidR="00C607B7" w:rsidRPr="007D4973" w:rsidRDefault="00DC1D2A" w:rsidP="00C607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Hariadi Ahmad</w:t>
      </w:r>
    </w:p>
    <w:p w14:paraId="48956F7D" w14:textId="3BF0A789" w:rsidR="00C607B7" w:rsidRPr="007D4973" w:rsidRDefault="00C607B7" w:rsidP="00C607B7">
      <w:pPr>
        <w:spacing w:after="0" w:line="240" w:lineRule="auto"/>
        <w:jc w:val="center"/>
        <w:rPr>
          <w:rFonts w:ascii="Times New Roman" w:hAnsi="Times New Roman" w:cs="Times New Roman"/>
          <w:szCs w:val="24"/>
        </w:rPr>
      </w:pPr>
      <w:r w:rsidRPr="007D4973">
        <w:rPr>
          <w:rFonts w:ascii="Times New Roman" w:hAnsi="Times New Roman" w:cs="Times New Roman"/>
          <w:szCs w:val="24"/>
        </w:rPr>
        <w:t>Uni</w:t>
      </w:r>
      <w:r w:rsidR="00DC1D2A">
        <w:rPr>
          <w:rFonts w:ascii="Times New Roman" w:hAnsi="Times New Roman" w:cs="Times New Roman"/>
          <w:szCs w:val="24"/>
        </w:rPr>
        <w:t>versitas Pendidikan Mandalika</w:t>
      </w:r>
      <w:r w:rsidRPr="007D4973">
        <w:rPr>
          <w:rFonts w:ascii="Times New Roman" w:hAnsi="Times New Roman" w:cs="Times New Roman"/>
          <w:szCs w:val="24"/>
        </w:rPr>
        <w:t>, Indonesia</w:t>
      </w:r>
    </w:p>
    <w:p w14:paraId="27E2DCA3" w14:textId="77777777" w:rsidR="00A210DA" w:rsidRPr="008E304F" w:rsidRDefault="00A210DA" w:rsidP="00A210DA">
      <w:pPr>
        <w:spacing w:after="0"/>
        <w:rPr>
          <w:rFonts w:ascii="Times New Roman" w:hAnsi="Times New Roman" w:cs="Times New Roman"/>
          <w:sz w:val="24"/>
          <w:szCs w:val="24"/>
        </w:rPr>
      </w:pPr>
    </w:p>
    <w:p w14:paraId="453724F8" w14:textId="77777777" w:rsidR="00C607B7" w:rsidRDefault="00C607B7" w:rsidP="00EF33D2">
      <w:pPr>
        <w:spacing w:after="0" w:line="276" w:lineRule="auto"/>
        <w:jc w:val="both"/>
        <w:rPr>
          <w:rFonts w:ascii="Times New Roman" w:hAnsi="Times New Roman" w:cs="Times New Roman"/>
          <w:b/>
          <w:sz w:val="24"/>
          <w:szCs w:val="24"/>
        </w:rPr>
      </w:pPr>
    </w:p>
    <w:p w14:paraId="6F920A12" w14:textId="77777777" w:rsidR="00C607B7" w:rsidRDefault="00C607B7" w:rsidP="00EF33D2">
      <w:pPr>
        <w:spacing w:after="0" w:line="276" w:lineRule="auto"/>
        <w:jc w:val="both"/>
        <w:rPr>
          <w:rFonts w:ascii="Times New Roman" w:hAnsi="Times New Roman" w:cs="Times New Roman"/>
          <w:b/>
          <w:sz w:val="24"/>
          <w:szCs w:val="24"/>
        </w:rPr>
      </w:pPr>
    </w:p>
    <w:p w14:paraId="5099356C" w14:textId="6C95D8C6" w:rsidR="00F64896" w:rsidRPr="008E304F" w:rsidRDefault="00F64896" w:rsidP="00C607B7">
      <w:pPr>
        <w:spacing w:after="0" w:line="276" w:lineRule="auto"/>
        <w:jc w:val="both"/>
        <w:rPr>
          <w:rFonts w:ascii="Times New Roman" w:hAnsi="Times New Roman" w:cs="Times New Roman"/>
          <w:b/>
          <w:sz w:val="24"/>
          <w:szCs w:val="24"/>
        </w:rPr>
      </w:pPr>
      <w:r w:rsidRPr="008E304F">
        <w:rPr>
          <w:rFonts w:ascii="Times New Roman" w:hAnsi="Times New Roman" w:cs="Times New Roman"/>
          <w:b/>
          <w:sz w:val="24"/>
          <w:szCs w:val="24"/>
        </w:rPr>
        <w:t>Abstrak</w:t>
      </w:r>
      <w:r w:rsidR="00C607B7">
        <w:rPr>
          <w:rFonts w:ascii="Times New Roman" w:hAnsi="Times New Roman" w:cs="Times New Roman"/>
          <w:b/>
          <w:sz w:val="24"/>
          <w:szCs w:val="24"/>
        </w:rPr>
        <w:t xml:space="preserve">. </w:t>
      </w:r>
      <w:r w:rsidR="00631F0E" w:rsidRPr="008E304F">
        <w:rPr>
          <w:rFonts w:ascii="Times New Roman" w:hAnsi="Times New Roman" w:cs="Times New Roman"/>
          <w:sz w:val="24"/>
          <w:szCs w:val="24"/>
        </w:rPr>
        <w:t xml:space="preserve">Bangsa </w:t>
      </w:r>
      <w:r w:rsidRPr="008E304F">
        <w:rPr>
          <w:rFonts w:ascii="Times New Roman" w:hAnsi="Times New Roman" w:cs="Times New Roman"/>
          <w:sz w:val="24"/>
          <w:szCs w:val="24"/>
        </w:rPr>
        <w:t xml:space="preserve">Indonesia </w:t>
      </w:r>
      <w:r w:rsidR="00A86F07" w:rsidRPr="008E304F">
        <w:rPr>
          <w:rFonts w:ascii="Times New Roman" w:hAnsi="Times New Roman" w:cs="Times New Roman"/>
          <w:sz w:val="24"/>
          <w:szCs w:val="24"/>
        </w:rPr>
        <w:t xml:space="preserve">disebut </w:t>
      </w:r>
      <w:r w:rsidR="00631F0E" w:rsidRPr="008E304F">
        <w:rPr>
          <w:rFonts w:ascii="Times New Roman" w:hAnsi="Times New Roman" w:cs="Times New Roman"/>
          <w:sz w:val="24"/>
          <w:szCs w:val="24"/>
        </w:rPr>
        <w:t xml:space="preserve">sebagai salah satu negara </w:t>
      </w:r>
      <w:r w:rsidRPr="008E304F">
        <w:rPr>
          <w:rFonts w:ascii="Times New Roman" w:hAnsi="Times New Roman" w:cs="Times New Roman"/>
          <w:sz w:val="24"/>
          <w:szCs w:val="24"/>
        </w:rPr>
        <w:t xml:space="preserve">yang memiliki </w:t>
      </w:r>
      <w:r w:rsidR="00A86F07" w:rsidRPr="008E304F">
        <w:rPr>
          <w:rFonts w:ascii="Times New Roman" w:hAnsi="Times New Roman" w:cs="Times New Roman"/>
          <w:sz w:val="24"/>
          <w:szCs w:val="24"/>
        </w:rPr>
        <w:t>ragam</w:t>
      </w:r>
      <w:r w:rsidRPr="008E304F">
        <w:rPr>
          <w:rFonts w:ascii="Times New Roman" w:hAnsi="Times New Roman" w:cs="Times New Roman"/>
          <w:sz w:val="24"/>
          <w:szCs w:val="24"/>
        </w:rPr>
        <w:t xml:space="preserve"> </w:t>
      </w:r>
      <w:r w:rsidR="00631F0E" w:rsidRPr="008E304F">
        <w:rPr>
          <w:rFonts w:ascii="Times New Roman" w:hAnsi="Times New Roman" w:cs="Times New Roman"/>
          <w:sz w:val="24"/>
          <w:szCs w:val="24"/>
        </w:rPr>
        <w:t>budaya</w:t>
      </w:r>
      <w:r w:rsidRPr="008E304F">
        <w:rPr>
          <w:rFonts w:ascii="Times New Roman" w:hAnsi="Times New Roman" w:cs="Times New Roman"/>
          <w:sz w:val="24"/>
          <w:szCs w:val="24"/>
        </w:rPr>
        <w:t xml:space="preserve">. Keragaman tersebut merupakan wujud dari bangsa multikultur  yang terlihat dari perbedaan bahasa, suku, etnis, dan keyakinan agama serta kebiasaan-kebiasaan kultural lainnya. </w:t>
      </w:r>
      <w:r w:rsidR="00A17742">
        <w:rPr>
          <w:rFonts w:ascii="Times New Roman" w:hAnsi="Times New Roman" w:cs="Times New Roman"/>
          <w:sz w:val="24"/>
          <w:szCs w:val="24"/>
        </w:rPr>
        <w:t>P</w:t>
      </w:r>
      <w:r w:rsidRPr="008E304F">
        <w:rPr>
          <w:rFonts w:ascii="Times New Roman" w:hAnsi="Times New Roman" w:cs="Times New Roman"/>
          <w:sz w:val="24"/>
          <w:szCs w:val="24"/>
        </w:rPr>
        <w:t>erbedaan budaya dalam kategori latar belakang suku dan etnis, sering kali memunculkan prasangka yang membuat seseorang dinilai terlebih dahulu sebelum dia dikenal lebih mendalam.</w:t>
      </w:r>
      <w:r w:rsidR="00F948CB" w:rsidRPr="008E304F">
        <w:rPr>
          <w:rFonts w:ascii="Times New Roman" w:hAnsi="Times New Roman" w:cs="Times New Roman"/>
          <w:sz w:val="24"/>
          <w:szCs w:val="24"/>
        </w:rPr>
        <w:t xml:space="preserve"> </w:t>
      </w:r>
      <w:r w:rsidR="000C50F6" w:rsidRPr="008E304F">
        <w:rPr>
          <w:rFonts w:ascii="Times New Roman" w:hAnsi="Times New Roman" w:cs="Times New Roman"/>
          <w:sz w:val="24"/>
          <w:szCs w:val="24"/>
        </w:rPr>
        <w:t>J</w:t>
      </w:r>
      <w:r w:rsidR="00F948CB" w:rsidRPr="008E304F">
        <w:rPr>
          <w:rFonts w:ascii="Times New Roman" w:hAnsi="Times New Roman" w:cs="Times New Roman"/>
          <w:sz w:val="24"/>
          <w:szCs w:val="24"/>
        </w:rPr>
        <w:t xml:space="preserve">ika prasangka dan </w:t>
      </w:r>
      <w:r w:rsidR="00F948CB" w:rsidRPr="000C50F6">
        <w:rPr>
          <w:rFonts w:ascii="Times New Roman" w:hAnsi="Times New Roman" w:cs="Times New Roman"/>
          <w:i/>
          <w:sz w:val="24"/>
          <w:szCs w:val="24"/>
        </w:rPr>
        <w:t>stereotipe</w:t>
      </w:r>
      <w:r w:rsidR="000C50F6">
        <w:rPr>
          <w:rFonts w:ascii="Times New Roman" w:hAnsi="Times New Roman" w:cs="Times New Roman"/>
          <w:sz w:val="24"/>
          <w:szCs w:val="24"/>
        </w:rPr>
        <w:t xml:space="preserve"> negatif</w:t>
      </w:r>
      <w:r w:rsidR="00F948CB" w:rsidRPr="008E304F">
        <w:rPr>
          <w:rFonts w:ascii="Times New Roman" w:hAnsi="Times New Roman" w:cs="Times New Roman"/>
          <w:sz w:val="24"/>
          <w:szCs w:val="24"/>
        </w:rPr>
        <w:t xml:space="preserve"> dibiarkan terus-menerus dan meluas, maka konflik  berskala besar tidak dapat hindari karena individu telah memiliki benih-benih permusuhan sejak usia sekolah. Artikel ini be</w:t>
      </w:r>
      <w:r w:rsidR="00C607B7">
        <w:rPr>
          <w:rFonts w:ascii="Times New Roman" w:hAnsi="Times New Roman" w:cs="Times New Roman"/>
          <w:sz w:val="24"/>
          <w:szCs w:val="24"/>
        </w:rPr>
        <w:t xml:space="preserve">rtujuan untuk </w:t>
      </w:r>
      <w:r w:rsidR="00F948CB" w:rsidRPr="008E304F">
        <w:rPr>
          <w:rFonts w:ascii="Times New Roman" w:hAnsi="Times New Roman" w:cs="Times New Roman"/>
          <w:sz w:val="24"/>
          <w:szCs w:val="24"/>
        </w:rPr>
        <w:t xml:space="preserve">menawarkan </w:t>
      </w:r>
      <w:r w:rsidR="000C50F6">
        <w:rPr>
          <w:rFonts w:ascii="Times New Roman" w:hAnsi="Times New Roman" w:cs="Times New Roman"/>
          <w:sz w:val="24"/>
          <w:szCs w:val="24"/>
        </w:rPr>
        <w:t xml:space="preserve">kerangka konseptual </w:t>
      </w:r>
      <w:r w:rsidR="00A17742">
        <w:rPr>
          <w:rFonts w:ascii="Times New Roman" w:hAnsi="Times New Roman" w:cs="Times New Roman"/>
          <w:sz w:val="24"/>
          <w:szCs w:val="24"/>
        </w:rPr>
        <w:t xml:space="preserve">terhadap konselor </w:t>
      </w:r>
      <w:r w:rsidR="000C50F6">
        <w:rPr>
          <w:rFonts w:ascii="Times New Roman" w:hAnsi="Times New Roman" w:cs="Times New Roman"/>
          <w:sz w:val="24"/>
          <w:szCs w:val="24"/>
        </w:rPr>
        <w:t xml:space="preserve">mengenai </w:t>
      </w:r>
      <w:r w:rsidR="000C50F6" w:rsidRPr="008E304F">
        <w:rPr>
          <w:rFonts w:ascii="Times New Roman" w:hAnsi="Times New Roman" w:cs="Times New Roman"/>
          <w:sz w:val="24"/>
          <w:szCs w:val="24"/>
        </w:rPr>
        <w:t>upaya</w:t>
      </w:r>
      <w:r w:rsidR="000C50F6">
        <w:rPr>
          <w:rFonts w:ascii="Times New Roman" w:hAnsi="Times New Roman" w:cs="Times New Roman"/>
          <w:sz w:val="24"/>
          <w:szCs w:val="24"/>
        </w:rPr>
        <w:t xml:space="preserve"> untuk mereduksi prasangka etnik</w:t>
      </w:r>
      <w:r w:rsidR="000C50F6" w:rsidRPr="008E304F">
        <w:rPr>
          <w:rFonts w:ascii="Times New Roman" w:hAnsi="Times New Roman" w:cs="Times New Roman"/>
          <w:sz w:val="24"/>
          <w:szCs w:val="24"/>
        </w:rPr>
        <w:t xml:space="preserve"> siswa </w:t>
      </w:r>
      <w:r w:rsidR="000C50F6">
        <w:rPr>
          <w:rFonts w:ascii="Times New Roman" w:hAnsi="Times New Roman" w:cs="Times New Roman"/>
          <w:sz w:val="24"/>
          <w:szCs w:val="24"/>
        </w:rPr>
        <w:t xml:space="preserve">melalui </w:t>
      </w:r>
      <w:r w:rsidR="00D40764" w:rsidRPr="008E304F">
        <w:rPr>
          <w:rFonts w:ascii="Times New Roman" w:hAnsi="Times New Roman" w:cs="Times New Roman"/>
          <w:sz w:val="24"/>
          <w:szCs w:val="24"/>
        </w:rPr>
        <w:t xml:space="preserve">teknik </w:t>
      </w:r>
      <w:r w:rsidR="00D40764" w:rsidRPr="008E304F">
        <w:rPr>
          <w:rFonts w:ascii="Times New Roman" w:hAnsi="Times New Roman" w:cs="Times New Roman"/>
          <w:i/>
          <w:sz w:val="24"/>
          <w:szCs w:val="24"/>
        </w:rPr>
        <w:t>cognitive restructuring</w:t>
      </w:r>
      <w:r w:rsidR="00F948CB" w:rsidRPr="008E304F">
        <w:rPr>
          <w:rFonts w:ascii="Times New Roman" w:hAnsi="Times New Roman" w:cs="Times New Roman"/>
          <w:sz w:val="24"/>
          <w:szCs w:val="24"/>
        </w:rPr>
        <w:t>.</w:t>
      </w:r>
      <w:r w:rsidR="008E304F">
        <w:rPr>
          <w:rFonts w:ascii="Times New Roman" w:hAnsi="Times New Roman" w:cs="Times New Roman"/>
          <w:sz w:val="24"/>
          <w:szCs w:val="24"/>
        </w:rPr>
        <w:t xml:space="preserve"> </w:t>
      </w:r>
      <w:r w:rsidR="00A17742">
        <w:rPr>
          <w:rFonts w:ascii="Times New Roman" w:hAnsi="Times New Roman" w:cs="Times New Roman"/>
          <w:i/>
          <w:sz w:val="24"/>
          <w:szCs w:val="24"/>
        </w:rPr>
        <w:t>C</w:t>
      </w:r>
      <w:r w:rsidR="007012A9">
        <w:rPr>
          <w:rFonts w:ascii="Times New Roman" w:hAnsi="Times New Roman" w:cs="Times New Roman"/>
          <w:i/>
          <w:sz w:val="24"/>
          <w:szCs w:val="24"/>
        </w:rPr>
        <w:t xml:space="preserve">ognitive restructuring </w:t>
      </w:r>
      <w:r w:rsidR="007012A9" w:rsidRPr="007012A9">
        <w:rPr>
          <w:rFonts w:ascii="Times New Roman" w:hAnsi="Times New Roman" w:cs="Times New Roman"/>
          <w:sz w:val="24"/>
          <w:szCs w:val="24"/>
        </w:rPr>
        <w:t>adalah</w:t>
      </w:r>
      <w:r w:rsidR="00A86F07" w:rsidRPr="007012A9">
        <w:rPr>
          <w:rFonts w:ascii="Times New Roman" w:hAnsi="Times New Roman" w:cs="Times New Roman"/>
          <w:sz w:val="24"/>
          <w:szCs w:val="24"/>
        </w:rPr>
        <w:t xml:space="preserve"> </w:t>
      </w:r>
      <w:r w:rsidR="008E304F">
        <w:rPr>
          <w:rFonts w:ascii="Times New Roman" w:hAnsi="Times New Roman" w:cs="Times New Roman"/>
          <w:sz w:val="24"/>
          <w:szCs w:val="24"/>
        </w:rPr>
        <w:t>salah satu teknik konseling dalam</w:t>
      </w:r>
      <w:r w:rsidR="00D40764" w:rsidRPr="008E304F">
        <w:rPr>
          <w:rFonts w:ascii="Times New Roman" w:hAnsi="Times New Roman" w:cs="Times New Roman"/>
          <w:sz w:val="24"/>
          <w:szCs w:val="24"/>
        </w:rPr>
        <w:t xml:space="preserve"> p</w:t>
      </w:r>
      <w:r w:rsidR="00F948CB" w:rsidRPr="008E304F">
        <w:rPr>
          <w:rFonts w:ascii="Times New Roman" w:hAnsi="Times New Roman" w:cs="Times New Roman"/>
          <w:sz w:val="24"/>
          <w:szCs w:val="24"/>
        </w:rPr>
        <w:t>endekatan</w:t>
      </w:r>
      <w:r w:rsidR="006A347F" w:rsidRPr="008E304F">
        <w:rPr>
          <w:rFonts w:ascii="Times New Roman" w:hAnsi="Times New Roman" w:cs="Times New Roman"/>
          <w:sz w:val="24"/>
          <w:szCs w:val="24"/>
        </w:rPr>
        <w:t xml:space="preserve"> </w:t>
      </w:r>
      <w:r w:rsidR="00F948CB" w:rsidRPr="008E304F">
        <w:rPr>
          <w:rFonts w:ascii="Times New Roman" w:hAnsi="Times New Roman" w:cs="Times New Roman"/>
          <w:i/>
          <w:sz w:val="24"/>
          <w:szCs w:val="24"/>
        </w:rPr>
        <w:t>cognitive</w:t>
      </w:r>
      <w:r w:rsidR="006A347F" w:rsidRPr="008E304F">
        <w:rPr>
          <w:rFonts w:ascii="Times New Roman" w:hAnsi="Times New Roman" w:cs="Times New Roman"/>
          <w:i/>
          <w:sz w:val="24"/>
          <w:szCs w:val="24"/>
        </w:rPr>
        <w:t xml:space="preserve"> </w:t>
      </w:r>
      <w:r w:rsidR="00F948CB" w:rsidRPr="008E304F">
        <w:rPr>
          <w:rFonts w:ascii="Times New Roman" w:hAnsi="Times New Roman" w:cs="Times New Roman"/>
          <w:i/>
          <w:sz w:val="24"/>
          <w:szCs w:val="24"/>
        </w:rPr>
        <w:t>therapy</w:t>
      </w:r>
      <w:r w:rsidR="00F948CB" w:rsidRPr="008E304F">
        <w:rPr>
          <w:rFonts w:ascii="Times New Roman" w:hAnsi="Times New Roman" w:cs="Times New Roman"/>
          <w:sz w:val="24"/>
          <w:szCs w:val="24"/>
        </w:rPr>
        <w:t xml:space="preserve"> yang </w:t>
      </w:r>
      <w:r w:rsidR="006A347F" w:rsidRPr="008E304F">
        <w:rPr>
          <w:rFonts w:ascii="Times New Roman" w:hAnsi="Times New Roman" w:cs="Times New Roman"/>
          <w:sz w:val="24"/>
          <w:szCs w:val="24"/>
        </w:rPr>
        <w:t>bertumpu</w:t>
      </w:r>
      <w:r w:rsidR="00F948CB" w:rsidRPr="008E304F">
        <w:rPr>
          <w:rFonts w:ascii="Times New Roman" w:hAnsi="Times New Roman" w:cs="Times New Roman"/>
          <w:sz w:val="24"/>
          <w:szCs w:val="24"/>
        </w:rPr>
        <w:t> pada  restrukturisasi  atau pembenahan  kognitif  yang menyimpang.</w:t>
      </w:r>
    </w:p>
    <w:p w14:paraId="20A344D5" w14:textId="77777777" w:rsidR="00F64896" w:rsidRPr="008E304F" w:rsidRDefault="00F64896" w:rsidP="00631F0E">
      <w:pPr>
        <w:spacing w:after="0" w:line="240" w:lineRule="auto"/>
        <w:jc w:val="both"/>
        <w:rPr>
          <w:rFonts w:ascii="Times New Roman" w:hAnsi="Times New Roman" w:cs="Times New Roman"/>
          <w:b/>
          <w:sz w:val="24"/>
          <w:szCs w:val="24"/>
        </w:rPr>
      </w:pPr>
    </w:p>
    <w:p w14:paraId="329455A1" w14:textId="6944553A" w:rsidR="00F64896" w:rsidRPr="008E304F" w:rsidRDefault="00BE57B3" w:rsidP="00EF33D2">
      <w:pPr>
        <w:spacing w:after="0" w:line="276" w:lineRule="auto"/>
        <w:jc w:val="both"/>
        <w:rPr>
          <w:rFonts w:ascii="Times New Roman" w:hAnsi="Times New Roman" w:cs="Times New Roman"/>
          <w:i/>
          <w:sz w:val="24"/>
          <w:szCs w:val="24"/>
        </w:rPr>
      </w:pPr>
      <w:r w:rsidRPr="008E304F">
        <w:rPr>
          <w:rFonts w:ascii="Times New Roman" w:hAnsi="Times New Roman" w:cs="Times New Roman"/>
          <w:b/>
          <w:sz w:val="24"/>
          <w:szCs w:val="24"/>
        </w:rPr>
        <w:t xml:space="preserve">Kata kunci: </w:t>
      </w:r>
      <w:r w:rsidR="00A17742" w:rsidRPr="008E304F">
        <w:rPr>
          <w:rFonts w:ascii="Times New Roman" w:hAnsi="Times New Roman" w:cs="Times New Roman"/>
          <w:i/>
          <w:sz w:val="24"/>
          <w:szCs w:val="24"/>
        </w:rPr>
        <w:t>cognitive therapy</w:t>
      </w:r>
      <w:r w:rsidR="00A17742">
        <w:rPr>
          <w:rFonts w:ascii="Times New Roman" w:hAnsi="Times New Roman" w:cs="Times New Roman"/>
          <w:sz w:val="24"/>
          <w:szCs w:val="24"/>
        </w:rPr>
        <w:t xml:space="preserve">, </w:t>
      </w:r>
      <w:r w:rsidRPr="008E304F">
        <w:rPr>
          <w:rFonts w:ascii="Times New Roman" w:hAnsi="Times New Roman" w:cs="Times New Roman"/>
          <w:i/>
          <w:sz w:val="24"/>
          <w:szCs w:val="24"/>
        </w:rPr>
        <w:t xml:space="preserve">cognitive </w:t>
      </w:r>
      <w:r w:rsidR="00631F0E" w:rsidRPr="008E304F">
        <w:rPr>
          <w:rFonts w:ascii="Times New Roman" w:hAnsi="Times New Roman" w:cs="Times New Roman"/>
          <w:i/>
          <w:sz w:val="24"/>
          <w:szCs w:val="24"/>
        </w:rPr>
        <w:t>restructuring</w:t>
      </w:r>
      <w:r w:rsidRPr="008E304F">
        <w:rPr>
          <w:rFonts w:ascii="Times New Roman" w:hAnsi="Times New Roman" w:cs="Times New Roman"/>
          <w:i/>
          <w:sz w:val="24"/>
          <w:szCs w:val="24"/>
        </w:rPr>
        <w:t>, prasangka etnik</w:t>
      </w:r>
    </w:p>
    <w:p w14:paraId="7FA5C871" w14:textId="77777777" w:rsidR="00F64896" w:rsidRPr="008E304F" w:rsidRDefault="00F64896" w:rsidP="00EF33D2">
      <w:pPr>
        <w:spacing w:after="0" w:line="276" w:lineRule="auto"/>
        <w:jc w:val="both"/>
        <w:rPr>
          <w:rFonts w:ascii="Times New Roman" w:hAnsi="Times New Roman" w:cs="Times New Roman"/>
          <w:b/>
          <w:sz w:val="24"/>
          <w:szCs w:val="24"/>
        </w:rPr>
      </w:pPr>
    </w:p>
    <w:p w14:paraId="160797C8" w14:textId="77777777" w:rsidR="00BE57B3" w:rsidRPr="008E304F" w:rsidRDefault="00BE57B3" w:rsidP="00EF33D2">
      <w:pPr>
        <w:spacing w:after="0" w:line="276" w:lineRule="auto"/>
        <w:jc w:val="both"/>
        <w:rPr>
          <w:rFonts w:ascii="Times New Roman" w:hAnsi="Times New Roman" w:cs="Times New Roman"/>
          <w:b/>
          <w:sz w:val="24"/>
          <w:szCs w:val="24"/>
        </w:rPr>
      </w:pPr>
    </w:p>
    <w:p w14:paraId="3C568988" w14:textId="77777777" w:rsidR="00C607B7" w:rsidRDefault="00C607B7" w:rsidP="00EF33D2">
      <w:pPr>
        <w:spacing w:after="0" w:line="276" w:lineRule="auto"/>
        <w:jc w:val="both"/>
        <w:rPr>
          <w:rFonts w:ascii="Times New Roman" w:hAnsi="Times New Roman" w:cs="Times New Roman"/>
          <w:b/>
          <w:sz w:val="24"/>
          <w:szCs w:val="24"/>
        </w:rPr>
      </w:pPr>
    </w:p>
    <w:p w14:paraId="5EE6F0E2" w14:textId="77777777" w:rsidR="007A4B24" w:rsidRPr="008E304F" w:rsidRDefault="00C607B7" w:rsidP="00EF33D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5CB3FD12" w14:textId="76AE025B" w:rsidR="007A4B24" w:rsidRPr="008E304F" w:rsidRDefault="007A4B24" w:rsidP="00EF33D2">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 xml:space="preserve">Indonesia adalah </w:t>
      </w:r>
      <w:r w:rsidR="00631F0E" w:rsidRPr="008E304F">
        <w:rPr>
          <w:rFonts w:ascii="Times New Roman" w:hAnsi="Times New Roman" w:cs="Times New Roman"/>
          <w:sz w:val="24"/>
          <w:szCs w:val="24"/>
        </w:rPr>
        <w:t>negara</w:t>
      </w:r>
      <w:r w:rsidRPr="008E304F">
        <w:rPr>
          <w:rFonts w:ascii="Times New Roman" w:hAnsi="Times New Roman" w:cs="Times New Roman"/>
          <w:sz w:val="24"/>
          <w:szCs w:val="24"/>
        </w:rPr>
        <w:t xml:space="preserve"> yang memiliki keragaman</w:t>
      </w:r>
      <w:r w:rsidR="00631F0E" w:rsidRPr="008E304F">
        <w:rPr>
          <w:rFonts w:ascii="Times New Roman" w:hAnsi="Times New Roman" w:cs="Times New Roman"/>
          <w:sz w:val="24"/>
          <w:szCs w:val="24"/>
        </w:rPr>
        <w:t xml:space="preserve"> budaya</w:t>
      </w:r>
      <w:r w:rsidRPr="008E304F">
        <w:rPr>
          <w:rFonts w:ascii="Times New Roman" w:hAnsi="Times New Roman" w:cs="Times New Roman"/>
          <w:sz w:val="24"/>
          <w:szCs w:val="24"/>
        </w:rPr>
        <w:t xml:space="preserve"> yang sangat kompleks. Keragaman tersebut merupakan wujud dari bangsa multikultur  yang terlihat dari perbedaan bahasa, suku, etnis, dan keyakinan agama serta kebiasaan-kebiasaan kultural lainnya. Bukti empirik dari masyarakat multikultural di Indonesia yaitu terdapat 740 suku bangsa/etnis. Jumlah terbesar adalah Provinsi Papua yaitu terdapat sekitar 115 suku (Ketut </w:t>
      </w:r>
      <w:r w:rsidR="00A17742">
        <w:rPr>
          <w:rFonts w:ascii="Times New Roman" w:hAnsi="Times New Roman" w:cs="Times New Roman"/>
          <w:sz w:val="24"/>
          <w:szCs w:val="24"/>
        </w:rPr>
        <w:t>&amp;</w:t>
      </w:r>
      <w:r w:rsidRPr="008E304F">
        <w:rPr>
          <w:rFonts w:ascii="Times New Roman" w:hAnsi="Times New Roman" w:cs="Times New Roman"/>
          <w:sz w:val="24"/>
          <w:szCs w:val="24"/>
        </w:rPr>
        <w:t xml:space="preserve"> Rante, 2010). Selain itu, Indonesia juga termasuk negara dengan bahasa daerah yang terbanyak. Hal ini dibuktikan dengan jumlah bahasa daerah,  yaitu sekitar 583 bahasa dan 67 dialek dari  bahasa induk yang digunakan berbagai suku tersebut (Kompasiana, 2010). </w:t>
      </w:r>
    </w:p>
    <w:p w14:paraId="000075C2" w14:textId="77777777" w:rsidR="007A4B24" w:rsidRPr="008E304F" w:rsidRDefault="007A4B24" w:rsidP="00EF33D2">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 xml:space="preserve">Berdasarkan pada fakta yang telah dikemukakan di atas menunjukkan bahwa negara Indonesia huni oleh masyarakat dengan berbagai kelompok multikultural. Masyarakat multikultural yang di dalamnya hidup kelompok-kelompok etnik dan berbagai latar belakang budaya berdampingan secara harmonis akan terganggu hubungan </w:t>
      </w:r>
      <w:r w:rsidRPr="008E304F">
        <w:rPr>
          <w:rFonts w:ascii="Times New Roman" w:hAnsi="Times New Roman" w:cs="Times New Roman"/>
          <w:sz w:val="24"/>
          <w:szCs w:val="24"/>
        </w:rPr>
        <w:lastRenderedPageBreak/>
        <w:t>lintas budaya di antara mereka. Adanya keragaman budaya tersebut, akan melahirkan perbedaan yang kuat. Sering kali masyarakat yang beragam dan melahirkan perbedaan akan menjadi suatu ketakutan karena memunculkan segregasi sosial, dan diskriminasi, bahkan konflik. Dengan kata lain, masyarakat multikultur ini apabila tidak terkendali dengan baik dapat memunculkan berbagai konflik. Hal ini dapat dibuktikan dengan beberapa masalah tentang segregasi sosial dan konflik berbasis isu multikultural yang terjadi di Indonesia pada beberapa tahun silam.</w:t>
      </w:r>
    </w:p>
    <w:p w14:paraId="2CB23B44" w14:textId="77777777" w:rsidR="007A4B24" w:rsidRPr="008E304F" w:rsidRDefault="007A4B24" w:rsidP="00EF33D2">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 xml:space="preserve">Konflik antara umat beragama yang terjadi di beberapa daerah di Indonesia; kerusuhan yang terjadi di Ambon, tahun 1999-2000, kerusuhan Poso pada bulan Desember 1998, sampai 2000. Konflik di Lampung Selatan terjadi pada tahun 2012, Konflik di Tolikora Papua, tahun 2015, dan pada tahun yang sama terjadi konflik di Aceh kota Singkil (gigihronal, 2017). Perang antarkampung (kasus Lombok), pertikaian antar suku (kasus Dayak versus Madura) merupakan beberapa bukti konflik yang pernah kita alami. Bahkan, pengalaman terbaru adalah kekerasan sektarian (kelompok Sunni versus Syiah) di Sampang (Kompas.com, 2012). Selain itu, Laporan The WAHID Institute, (2014) menyebutkan bahwa terdapat </w:t>
      </w:r>
      <w:hyperlink r:id="rId9" w:history="1">
        <w:r w:rsidRPr="008E304F">
          <w:rPr>
            <w:rStyle w:val="Hyperlink"/>
            <w:rFonts w:ascii="Times New Roman" w:hAnsi="Times New Roman" w:cs="Times New Roman"/>
            <w:color w:val="auto"/>
            <w:sz w:val="24"/>
            <w:szCs w:val="24"/>
            <w:u w:val="none"/>
          </w:rPr>
          <w:t>245 Kasus Intoleransi di Indonesia dalam Setahun selama tahun 2013.</w:t>
        </w:r>
      </w:hyperlink>
    </w:p>
    <w:p w14:paraId="4C98647D" w14:textId="77777777" w:rsidR="007A4B24" w:rsidRPr="008E304F" w:rsidRDefault="007A4B24" w:rsidP="00EF33D2">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Selain beberapa daerah di Indonesia, pada tahun 1999-2001 provinsi Maluku Utara pernah mengalami konflik horisontal yang dikemas dalam isu SARA. Dampak dari kejadian ini memberikan pengalaman psikologis masyarakat Maluku Utara yang luar biasa.  Konflik Maluku Utara sejak November 1999-2001 adalah sebuah bukti bahwa jika etnonasionalisme dijadikan komoditas politik maka akan memicu konflik antar kelompok. Dapat dilihat bahwa konflik yang berawal dengan isu batas wilayah pada penghujung tahun 1999 ini, kemudian menuju pada sebuah titik konflik dengan isu etnis, yakni antara suku Kao dan suku Makian. Terdapat dugaan kuat bahwa konflik ini juga diakibatkan adanya kecemburuan sosial.</w:t>
      </w:r>
    </w:p>
    <w:p w14:paraId="0D53ED4C" w14:textId="77777777" w:rsidR="007A4B24" w:rsidRPr="008E304F" w:rsidRDefault="007A4B24" w:rsidP="00EF33D2">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Mencermati beberapa contoh fenomena di atas, patut diduga bahwa konflik yang terjadi berakar dari pembentukan kelompok yang dilandasi oleh ide-ide tertentu kemudian masing-masing kelompok mempunyai anggapan berbeda terhadap kelompok lain. Anggapan tersebut merupakan sikap antipati yang bersumber dari prasangka (</w:t>
      </w:r>
      <w:r w:rsidRPr="008E304F">
        <w:rPr>
          <w:rFonts w:ascii="Times New Roman" w:hAnsi="Times New Roman" w:cs="Times New Roman"/>
          <w:i/>
          <w:sz w:val="24"/>
          <w:szCs w:val="24"/>
        </w:rPr>
        <w:t>prejudice</w:t>
      </w:r>
      <w:r w:rsidRPr="008E304F">
        <w:rPr>
          <w:rFonts w:ascii="Times New Roman" w:hAnsi="Times New Roman" w:cs="Times New Roman"/>
          <w:sz w:val="24"/>
          <w:szCs w:val="24"/>
        </w:rPr>
        <w:t xml:space="preserve">) terhadap orang lain atau anggota kelompok lain. Baron &amp; Byrne (2004) menyatakan konflik langsung antar kelompok sebagai faktor prasangka yaitu prasangka muncul karena kompetisi antar kelompok sosial untuk memperoleh kesempatan atau komoditas yang berharga yang berkembang menjadi kebencian, prasangka, dan dasar emosi. Dengan adanya prasangka kelompok akan mempengaruhi sikap dan tingkah laku seseorang dalam berbagai situasi pada anggota kelompok lain. Prasangka dapat menjadikan seseorang atau kelompok tertentu tidak mau bergabung atau bersosialisasi dengan kelompok (etnis) lain. </w:t>
      </w:r>
    </w:p>
    <w:p w14:paraId="67C346F0" w14:textId="77777777" w:rsidR="007A4B24" w:rsidRPr="008E304F" w:rsidRDefault="007A4B24" w:rsidP="00EF33D2">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 xml:space="preserve">Selain kelompok masyarakat secara luas, keragaman etnis, suku, bahasa, dan agama (multikultural) juga berpengaruh dalam setting pendidikan formal (sekolah). Multikultural telah menjadi fenomena keseharian di sekolah, yang diakibatkan oleh penyebaran penduduk, mengikuti pekerjaan orang tua, atau perpindahan untuk mendapatkan pendidikan di tempat yang berbeda. Setiap siswa yang baru memasuki </w:t>
      </w:r>
      <w:r w:rsidRPr="008E304F">
        <w:rPr>
          <w:rFonts w:ascii="Times New Roman" w:hAnsi="Times New Roman" w:cs="Times New Roman"/>
          <w:sz w:val="24"/>
          <w:szCs w:val="24"/>
        </w:rPr>
        <w:lastRenderedPageBreak/>
        <w:t xml:space="preserve">lingkungan sekolah sudah tentu akan membawa sejumlah pengetahuan dan pengalaman yang telah dimiliki dari latar belakang budayanya sendiri (Sue, 2003). Dengan adanya keragaman tersebut, akan menyebabkan pola interaksi siswa yang beragam pula, baik dari segi pengetahuan budaya lain, sikap ataupun tingkah laku yang sangat berbeda antara satu dengan siswa lainnya.  </w:t>
      </w:r>
    </w:p>
    <w:p w14:paraId="49854638" w14:textId="77777777" w:rsidR="005A62D4" w:rsidRPr="008E304F" w:rsidRDefault="00287785" w:rsidP="005A62D4">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S</w:t>
      </w:r>
      <w:r w:rsidR="00675966" w:rsidRPr="008E304F">
        <w:rPr>
          <w:rFonts w:ascii="Times New Roman" w:hAnsi="Times New Roman" w:cs="Times New Roman"/>
          <w:sz w:val="24"/>
          <w:szCs w:val="24"/>
        </w:rPr>
        <w:t xml:space="preserve">iswa sebagai pribadi </w:t>
      </w:r>
      <w:r w:rsidR="007A4B24" w:rsidRPr="008E304F">
        <w:rPr>
          <w:rFonts w:ascii="Times New Roman" w:hAnsi="Times New Roman" w:cs="Times New Roman"/>
          <w:sz w:val="24"/>
          <w:szCs w:val="24"/>
        </w:rPr>
        <w:t xml:space="preserve">yang berada pada usia remaja, sering kali memperlakukan orang </w:t>
      </w:r>
      <w:r w:rsidRPr="008E304F">
        <w:rPr>
          <w:rFonts w:ascii="Times New Roman" w:hAnsi="Times New Roman" w:cs="Times New Roman"/>
          <w:sz w:val="24"/>
          <w:szCs w:val="24"/>
        </w:rPr>
        <w:t>(</w:t>
      </w:r>
      <w:r w:rsidR="00675966" w:rsidRPr="008E304F">
        <w:rPr>
          <w:rFonts w:ascii="Times New Roman" w:hAnsi="Times New Roman" w:cs="Times New Roman"/>
          <w:sz w:val="24"/>
          <w:szCs w:val="24"/>
        </w:rPr>
        <w:t xml:space="preserve">siswa) lain </w:t>
      </w:r>
      <w:r w:rsidR="007A4B24" w:rsidRPr="008E304F">
        <w:rPr>
          <w:rFonts w:ascii="Times New Roman" w:hAnsi="Times New Roman" w:cs="Times New Roman"/>
          <w:sz w:val="24"/>
          <w:szCs w:val="24"/>
        </w:rPr>
        <w:t xml:space="preserve">atas dasar prasangka dan stereotipe tertentu yang ada di pikiran mereka. </w:t>
      </w:r>
      <w:r w:rsidR="00621AE1" w:rsidRPr="008E304F">
        <w:rPr>
          <w:rFonts w:ascii="Times New Roman" w:hAnsi="Times New Roman" w:cs="Times New Roman"/>
          <w:sz w:val="24"/>
          <w:szCs w:val="24"/>
        </w:rPr>
        <w:t xml:space="preserve">Oprah (2003) menjelasakan bahwa siswa sebagai individu akan menunjukkan sikap sebagaimana dia dibesarkan dan sikap tersebut juga mencakup sejumlah keyakinan dan prasangka terhadap orang lain. </w:t>
      </w:r>
      <w:r w:rsidR="007A4B24" w:rsidRPr="008E304F">
        <w:rPr>
          <w:rFonts w:ascii="Times New Roman" w:hAnsi="Times New Roman" w:cs="Times New Roman"/>
          <w:sz w:val="24"/>
          <w:szCs w:val="24"/>
        </w:rPr>
        <w:t xml:space="preserve">perbedaan budaya dalam kategori latar belakang suku dan etnis, sering kali memunculkan prasangka dan </w:t>
      </w:r>
      <w:r w:rsidR="007A4B24" w:rsidRPr="008E304F">
        <w:rPr>
          <w:rFonts w:ascii="Times New Roman" w:hAnsi="Times New Roman" w:cs="Times New Roman"/>
          <w:i/>
          <w:sz w:val="24"/>
          <w:szCs w:val="24"/>
        </w:rPr>
        <w:t>setereotipe</w:t>
      </w:r>
      <w:r w:rsidR="007A4B24" w:rsidRPr="008E304F">
        <w:rPr>
          <w:rFonts w:ascii="Times New Roman" w:hAnsi="Times New Roman" w:cs="Times New Roman"/>
          <w:sz w:val="24"/>
          <w:szCs w:val="24"/>
        </w:rPr>
        <w:t xml:space="preserve"> yang membuat seseorang dinilai terlebih dahulu sebelum dia dikenal lebih mendalam. </w:t>
      </w:r>
    </w:p>
    <w:p w14:paraId="18E3B4CD" w14:textId="77777777" w:rsidR="003D0C64" w:rsidRPr="008E304F" w:rsidRDefault="003D0C64" w:rsidP="003D0C64">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Pang, Gay &amp;</w:t>
      </w:r>
      <w:r w:rsidR="00DA7D41">
        <w:rPr>
          <w:rFonts w:ascii="Times New Roman" w:hAnsi="Times New Roman" w:cs="Times New Roman"/>
          <w:sz w:val="24"/>
          <w:szCs w:val="24"/>
        </w:rPr>
        <w:t xml:space="preserve"> Stanley (dalam Hannurawan, 1997</w:t>
      </w:r>
      <w:r w:rsidRPr="008E304F">
        <w:rPr>
          <w:rFonts w:ascii="Times New Roman" w:hAnsi="Times New Roman" w:cs="Times New Roman"/>
          <w:sz w:val="24"/>
          <w:szCs w:val="24"/>
        </w:rPr>
        <w:t>) menjelaskan bahwa gejala prasangka di sekolah yang memiliki siswa dari berbagai latar belakang budaya akan menghambat perkembangan kemampuan sosial merka untuk hidup dalam komunitas multikultural. Lebih lanjut Zikargae, (2013) menyatakan bahwa hubungan antar budaya</w:t>
      </w:r>
      <w:r w:rsidR="00621AE1">
        <w:rPr>
          <w:rFonts w:ascii="Times New Roman" w:hAnsi="Times New Roman" w:cs="Times New Roman"/>
          <w:sz w:val="24"/>
          <w:szCs w:val="24"/>
        </w:rPr>
        <w:t xml:space="preserve"> </w:t>
      </w:r>
      <w:r w:rsidR="00287785" w:rsidRPr="008E304F">
        <w:rPr>
          <w:rFonts w:ascii="Times New Roman" w:hAnsi="Times New Roman" w:cs="Times New Roman"/>
          <w:sz w:val="24"/>
          <w:szCs w:val="24"/>
        </w:rPr>
        <w:t>mahasiswa</w:t>
      </w:r>
      <w:r w:rsidRPr="008E304F">
        <w:rPr>
          <w:rFonts w:ascii="Times New Roman" w:hAnsi="Times New Roman" w:cs="Times New Roman"/>
          <w:sz w:val="24"/>
          <w:szCs w:val="24"/>
        </w:rPr>
        <w:t xml:space="preserve"> akan menyebabkan </w:t>
      </w:r>
      <w:r w:rsidR="00287785" w:rsidRPr="008E304F">
        <w:rPr>
          <w:rFonts w:ascii="Times New Roman" w:hAnsi="Times New Roman" w:cs="Times New Roman"/>
          <w:sz w:val="24"/>
          <w:szCs w:val="24"/>
        </w:rPr>
        <w:t>sikap tidak mengetahui</w:t>
      </w:r>
      <w:r w:rsidRPr="008E304F">
        <w:rPr>
          <w:rFonts w:ascii="Times New Roman" w:hAnsi="Times New Roman" w:cs="Times New Roman"/>
          <w:sz w:val="24"/>
          <w:szCs w:val="24"/>
        </w:rPr>
        <w:t xml:space="preserve"> budaya orang lain, agama dan identitas, sikap etnosentris, bias, mendukung partai politik dalam jalur etnis dan perbedaan kelompok yang berlebihan. Oleh karena itu, hal ini sangat mempengaruhi integritas dan kinerja para mahasiswa yang akan mempengaruhi masyarakat luas.</w:t>
      </w:r>
    </w:p>
    <w:p w14:paraId="729BE9DF" w14:textId="77777777" w:rsidR="003D0C64" w:rsidRPr="008E304F" w:rsidRDefault="007A4B24" w:rsidP="003D0C64">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 xml:space="preserve">Penelitian yang dilakukan oleh Jacson yang menyatakan bahwa para remaja di sekolah negeri sering kali melakukan penilaian berdasar </w:t>
      </w:r>
      <w:r w:rsidRPr="008E304F">
        <w:rPr>
          <w:rFonts w:ascii="Times New Roman" w:hAnsi="Times New Roman" w:cs="Times New Roman"/>
          <w:i/>
          <w:sz w:val="24"/>
          <w:szCs w:val="24"/>
        </w:rPr>
        <w:t>stereotipe</w:t>
      </w:r>
      <w:r w:rsidRPr="008E304F">
        <w:rPr>
          <w:rFonts w:ascii="Times New Roman" w:hAnsi="Times New Roman" w:cs="Times New Roman"/>
          <w:sz w:val="24"/>
          <w:szCs w:val="24"/>
        </w:rPr>
        <w:t xml:space="preserve"> terhadap individu yang baru saja mereka temui (Koops &amp; Bosma, 2004). Rangkuman hasil penelitian Anwar &amp; Sila, (2008) menyatakan bahwa interaksi sosial siswa di beberapa sekolah di Sumatera tidak memperlihatkan masalah secara kasat mata. Masih terdapat stereotip buruk antar suku dan agama hanya terpendam dalam memori mereka yang sudah terbentuk dalam keluarga dan komunitasnya masing-masing. Keakraban antara siswa beda suku dan agama hanya superfisial dan tidak tulus.</w:t>
      </w:r>
      <w:r w:rsidR="005A62D4" w:rsidRPr="008E304F">
        <w:rPr>
          <w:rFonts w:ascii="Times New Roman" w:hAnsi="Times New Roman" w:cs="Times New Roman"/>
          <w:sz w:val="24"/>
          <w:szCs w:val="24"/>
        </w:rPr>
        <w:t xml:space="preserve"> Hasil penelitian terbaru oleh </w:t>
      </w:r>
      <w:r w:rsidR="005A62D4" w:rsidRPr="006975C0">
        <w:rPr>
          <w:rFonts w:ascii="Times New Roman" w:hAnsi="Times New Roman" w:cs="Times New Roman"/>
          <w:sz w:val="24"/>
          <w:szCs w:val="24"/>
        </w:rPr>
        <w:t xml:space="preserve">Zikargae, (2013) </w:t>
      </w:r>
      <w:r w:rsidR="005A62D4" w:rsidRPr="008E304F">
        <w:rPr>
          <w:rFonts w:ascii="Times New Roman" w:hAnsi="Times New Roman" w:cs="Times New Roman"/>
          <w:sz w:val="24"/>
          <w:szCs w:val="24"/>
        </w:rPr>
        <w:t>mengungkapkan bahwa ketidaksukaan etnis, budaya dan agama di kampus diwujudkan dalam berbagai tindakan mulai dari mengumbar kebencian hingga kekerasan fisik. Selain itu, baik perselisihan verbal maupun konfrontasi fisik adalah hasil dari persepsi yang salah (</w:t>
      </w:r>
      <w:r w:rsidR="005A62D4" w:rsidRPr="008E304F">
        <w:rPr>
          <w:rFonts w:ascii="Times New Roman" w:hAnsi="Times New Roman" w:cs="Times New Roman"/>
          <w:i/>
          <w:sz w:val="24"/>
          <w:szCs w:val="24"/>
        </w:rPr>
        <w:t>stereotipe</w:t>
      </w:r>
      <w:r w:rsidR="005A62D4" w:rsidRPr="008E304F">
        <w:rPr>
          <w:rFonts w:ascii="Times New Roman" w:hAnsi="Times New Roman" w:cs="Times New Roman"/>
          <w:sz w:val="24"/>
          <w:szCs w:val="24"/>
        </w:rPr>
        <w:t xml:space="preserve">), kesalahpahaman pada isu-isu tertentu, kritik, perilaku yang salah, fitnah, kata-kata menghasut, atribusi yang salah, dominasi tidak langsung, mengganggu budaya lain, tidak hormat, perbedaan ideologi, kurangnya persatuan di kalangan mahasiswa, dll. </w:t>
      </w:r>
    </w:p>
    <w:p w14:paraId="62680233" w14:textId="77777777" w:rsidR="003D0C64" w:rsidRPr="008E304F" w:rsidRDefault="007A4B24" w:rsidP="003D0C64">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 xml:space="preserve">Merujuk pada penjelasan serta beberapa hasil penelitian di atas, maka tidak dapat dipungkiri betapa arti penting persolan kepribadian siswa yang bersumber dari prasangka. Karena pada dasarnya prasangka </w:t>
      </w:r>
      <w:r w:rsidR="00621AE1">
        <w:rPr>
          <w:rFonts w:ascii="Times New Roman" w:hAnsi="Times New Roman" w:cs="Times New Roman"/>
          <w:sz w:val="24"/>
          <w:szCs w:val="24"/>
        </w:rPr>
        <w:t xml:space="preserve">etnik </w:t>
      </w:r>
      <w:r w:rsidRPr="008E304F">
        <w:rPr>
          <w:rFonts w:ascii="Times New Roman" w:hAnsi="Times New Roman" w:cs="Times New Roman"/>
          <w:sz w:val="24"/>
          <w:szCs w:val="24"/>
        </w:rPr>
        <w:t xml:space="preserve">sangat mudah memicu konflik mana kala terdapat kelompok-kelompok yang menunjukkan eksistensi berlebihan. Prasangka antar suku, etnik atau ras, merupakan sikap negatif yang diarahkan pada kelompok antar ras, atau etnik tertentu dan difokuskan pada ciri-ciri negatif dan dapat menghambat hubungan antar ras, suku, etnik atau antar golongan (Liliweris, 2005). </w:t>
      </w:r>
      <w:r w:rsidR="003D0C64" w:rsidRPr="008E304F">
        <w:rPr>
          <w:rFonts w:ascii="Times New Roman" w:hAnsi="Times New Roman" w:cs="Times New Roman"/>
          <w:sz w:val="24"/>
          <w:szCs w:val="24"/>
        </w:rPr>
        <w:t xml:space="preserve">Konsekuensi dari </w:t>
      </w:r>
      <w:r w:rsidR="003D0C64" w:rsidRPr="008E304F">
        <w:rPr>
          <w:rFonts w:ascii="Times New Roman" w:hAnsi="Times New Roman" w:cs="Times New Roman"/>
          <w:i/>
          <w:sz w:val="24"/>
          <w:szCs w:val="24"/>
        </w:rPr>
        <w:t xml:space="preserve">stereotip </w:t>
      </w:r>
      <w:r w:rsidR="006975C0">
        <w:rPr>
          <w:rFonts w:ascii="Times New Roman" w:hAnsi="Times New Roman" w:cs="Times New Roman"/>
          <w:sz w:val="24"/>
          <w:szCs w:val="24"/>
        </w:rPr>
        <w:t>(</w:t>
      </w:r>
      <w:r w:rsidR="003D0C64" w:rsidRPr="006975C0">
        <w:rPr>
          <w:rFonts w:ascii="Times New Roman" w:hAnsi="Times New Roman" w:cs="Times New Roman"/>
          <w:sz w:val="24"/>
          <w:szCs w:val="24"/>
        </w:rPr>
        <w:t xml:space="preserve">Fong </w:t>
      </w:r>
      <w:r w:rsidR="003D0C64" w:rsidRPr="008E304F">
        <w:rPr>
          <w:rFonts w:ascii="Times New Roman" w:hAnsi="Times New Roman" w:cs="Times New Roman"/>
          <w:sz w:val="24"/>
          <w:szCs w:val="24"/>
        </w:rPr>
        <w:lastRenderedPageBreak/>
        <w:t xml:space="preserve">et al., 2004) adalah “ketika seseorang memiliki </w:t>
      </w:r>
      <w:r w:rsidR="003D0C64" w:rsidRPr="008E304F">
        <w:rPr>
          <w:rFonts w:ascii="Times New Roman" w:hAnsi="Times New Roman" w:cs="Times New Roman"/>
          <w:i/>
          <w:sz w:val="24"/>
          <w:szCs w:val="24"/>
        </w:rPr>
        <w:t>stereotip</w:t>
      </w:r>
      <w:r w:rsidR="003D0C64" w:rsidRPr="008E304F">
        <w:rPr>
          <w:rFonts w:ascii="Times New Roman" w:hAnsi="Times New Roman" w:cs="Times New Roman"/>
          <w:sz w:val="24"/>
          <w:szCs w:val="24"/>
        </w:rPr>
        <w:t xml:space="preserve"> negatif yang kaku, secara tidak langsung mereka bermaksud untuk melakukan diskriminasi dan senantiasa memelihara jarak dengan seseorang atau kelompok lain. </w:t>
      </w:r>
      <w:r w:rsidRPr="008E304F">
        <w:rPr>
          <w:rFonts w:ascii="Times New Roman" w:hAnsi="Times New Roman" w:cs="Times New Roman"/>
          <w:sz w:val="24"/>
          <w:szCs w:val="24"/>
        </w:rPr>
        <w:t xml:space="preserve">Dengan kata lain, jika prasangka dan </w:t>
      </w:r>
      <w:r w:rsidRPr="008E304F">
        <w:rPr>
          <w:rFonts w:ascii="Times New Roman" w:hAnsi="Times New Roman" w:cs="Times New Roman"/>
          <w:i/>
          <w:sz w:val="24"/>
          <w:szCs w:val="24"/>
        </w:rPr>
        <w:t>stereotipe</w:t>
      </w:r>
      <w:r w:rsidRPr="008E304F">
        <w:rPr>
          <w:rFonts w:ascii="Times New Roman" w:hAnsi="Times New Roman" w:cs="Times New Roman"/>
          <w:sz w:val="24"/>
          <w:szCs w:val="24"/>
        </w:rPr>
        <w:t xml:space="preserve"> dibiarkan terus-menerus dan meluas, maka konflik  berskala besar tidak dapat hindari karena individu telah memiliki benih-benih permusuhan sejak usia sekolah. </w:t>
      </w:r>
      <w:r w:rsidR="00287785" w:rsidRPr="008E304F">
        <w:rPr>
          <w:rFonts w:ascii="Times New Roman" w:hAnsi="Times New Roman" w:cs="Times New Roman"/>
          <w:sz w:val="24"/>
          <w:szCs w:val="24"/>
        </w:rPr>
        <w:t>Oleh sebab itu, perlu ada upaya intervensi untuk mereduksi prasangka etnik melalui layanan bimbingan dan konseling di sekolah.</w:t>
      </w:r>
    </w:p>
    <w:p w14:paraId="4B2957D6" w14:textId="77777777" w:rsidR="00EF33D2" w:rsidRPr="008E304F" w:rsidRDefault="00157F09" w:rsidP="00EF33D2">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B</w:t>
      </w:r>
      <w:r w:rsidR="007A4B24" w:rsidRPr="008E304F">
        <w:rPr>
          <w:rFonts w:ascii="Times New Roman" w:hAnsi="Times New Roman" w:cs="Times New Roman"/>
          <w:sz w:val="24"/>
          <w:szCs w:val="24"/>
        </w:rPr>
        <w:t>imbingan dan konseling</w:t>
      </w:r>
      <w:r w:rsidRPr="008E304F">
        <w:rPr>
          <w:rFonts w:ascii="Times New Roman" w:hAnsi="Times New Roman" w:cs="Times New Roman"/>
          <w:sz w:val="24"/>
          <w:szCs w:val="24"/>
        </w:rPr>
        <w:t xml:space="preserve"> </w:t>
      </w:r>
      <w:r w:rsidR="007A4B24" w:rsidRPr="008E304F">
        <w:rPr>
          <w:rFonts w:ascii="Times New Roman" w:hAnsi="Times New Roman" w:cs="Times New Roman"/>
          <w:sz w:val="24"/>
          <w:szCs w:val="24"/>
        </w:rPr>
        <w:t xml:space="preserve"> sangat berperan terhadap pengembangan potensi yang ada dalam diri </w:t>
      </w:r>
      <w:r w:rsidR="003D0C64" w:rsidRPr="008E304F">
        <w:rPr>
          <w:rFonts w:ascii="Times New Roman" w:hAnsi="Times New Roman" w:cs="Times New Roman"/>
          <w:sz w:val="24"/>
          <w:szCs w:val="24"/>
        </w:rPr>
        <w:t>maha</w:t>
      </w:r>
      <w:r w:rsidR="007A4B24" w:rsidRPr="008E304F">
        <w:rPr>
          <w:rFonts w:ascii="Times New Roman" w:hAnsi="Times New Roman" w:cs="Times New Roman"/>
          <w:sz w:val="24"/>
          <w:szCs w:val="24"/>
        </w:rPr>
        <w:t>siswa. Melalui layanan</w:t>
      </w:r>
      <w:r w:rsidR="00724794" w:rsidRPr="008E304F">
        <w:rPr>
          <w:rFonts w:ascii="Times New Roman" w:hAnsi="Times New Roman" w:cs="Times New Roman"/>
          <w:sz w:val="24"/>
          <w:szCs w:val="24"/>
        </w:rPr>
        <w:t xml:space="preserve"> konseling, dapat membantu mahasiswa</w:t>
      </w:r>
      <w:r w:rsidR="007A4B24" w:rsidRPr="008E304F">
        <w:rPr>
          <w:rFonts w:ascii="Times New Roman" w:hAnsi="Times New Roman" w:cs="Times New Roman"/>
          <w:sz w:val="24"/>
          <w:szCs w:val="24"/>
        </w:rPr>
        <w:t xml:space="preserve"> untuk mengembangkan </w:t>
      </w:r>
      <w:r w:rsidR="00724794" w:rsidRPr="008E304F">
        <w:rPr>
          <w:rFonts w:ascii="Times New Roman" w:hAnsi="Times New Roman" w:cs="Times New Roman"/>
          <w:sz w:val="24"/>
          <w:szCs w:val="24"/>
        </w:rPr>
        <w:t xml:space="preserve">potensi yang didalam dirinya </w:t>
      </w:r>
      <w:r w:rsidR="007A4B24" w:rsidRPr="008E304F">
        <w:rPr>
          <w:rFonts w:ascii="Times New Roman" w:hAnsi="Times New Roman" w:cs="Times New Roman"/>
          <w:sz w:val="24"/>
          <w:szCs w:val="24"/>
        </w:rPr>
        <w:t xml:space="preserve">dengan tujuan untuk dapat mengurangi </w:t>
      </w:r>
      <w:r w:rsidR="00724794" w:rsidRPr="008E304F">
        <w:rPr>
          <w:rFonts w:ascii="Times New Roman" w:hAnsi="Times New Roman" w:cs="Times New Roman"/>
          <w:sz w:val="24"/>
          <w:szCs w:val="24"/>
        </w:rPr>
        <w:t xml:space="preserve">atau bahkan </w:t>
      </w:r>
      <w:r w:rsidR="007A4B24" w:rsidRPr="008E304F">
        <w:rPr>
          <w:rFonts w:ascii="Times New Roman" w:hAnsi="Times New Roman" w:cs="Times New Roman"/>
          <w:sz w:val="24"/>
          <w:szCs w:val="24"/>
        </w:rPr>
        <w:t xml:space="preserve">menghentikan sikap berprasangka dan </w:t>
      </w:r>
      <w:r w:rsidR="00724794" w:rsidRPr="008E304F">
        <w:rPr>
          <w:rFonts w:ascii="Times New Roman" w:hAnsi="Times New Roman" w:cs="Times New Roman"/>
          <w:sz w:val="24"/>
          <w:szCs w:val="24"/>
        </w:rPr>
        <w:t xml:space="preserve">pandangan </w:t>
      </w:r>
      <w:r w:rsidR="007A4B24" w:rsidRPr="008E304F">
        <w:rPr>
          <w:rFonts w:ascii="Times New Roman" w:hAnsi="Times New Roman" w:cs="Times New Roman"/>
          <w:sz w:val="24"/>
          <w:szCs w:val="24"/>
        </w:rPr>
        <w:t xml:space="preserve">stereotipe dalam diri </w:t>
      </w:r>
      <w:r w:rsidR="003D0C64" w:rsidRPr="008E304F">
        <w:rPr>
          <w:rFonts w:ascii="Times New Roman" w:hAnsi="Times New Roman" w:cs="Times New Roman"/>
          <w:sz w:val="24"/>
          <w:szCs w:val="24"/>
        </w:rPr>
        <w:t>maha</w:t>
      </w:r>
      <w:r w:rsidR="007A4B24" w:rsidRPr="008E304F">
        <w:rPr>
          <w:rFonts w:ascii="Times New Roman" w:hAnsi="Times New Roman" w:cs="Times New Roman"/>
          <w:sz w:val="24"/>
          <w:szCs w:val="24"/>
        </w:rPr>
        <w:t xml:space="preserve">siswa. </w:t>
      </w:r>
      <w:r w:rsidR="00121904" w:rsidRPr="008E304F">
        <w:rPr>
          <w:rFonts w:ascii="Times New Roman" w:hAnsi="Times New Roman" w:cs="Times New Roman"/>
          <w:sz w:val="24"/>
          <w:szCs w:val="24"/>
        </w:rPr>
        <w:t xml:space="preserve">Jika </w:t>
      </w:r>
      <w:r w:rsidR="003D0C64" w:rsidRPr="008E304F">
        <w:rPr>
          <w:rFonts w:ascii="Times New Roman" w:hAnsi="Times New Roman" w:cs="Times New Roman"/>
          <w:sz w:val="24"/>
          <w:szCs w:val="24"/>
        </w:rPr>
        <w:t>maha</w:t>
      </w:r>
      <w:r w:rsidR="00121904" w:rsidRPr="008E304F">
        <w:rPr>
          <w:rFonts w:ascii="Times New Roman" w:hAnsi="Times New Roman" w:cs="Times New Roman"/>
          <w:sz w:val="24"/>
          <w:szCs w:val="24"/>
        </w:rPr>
        <w:t xml:space="preserve">siswa memiliki </w:t>
      </w:r>
      <w:r w:rsidR="00F948CB" w:rsidRPr="008E304F">
        <w:rPr>
          <w:rFonts w:ascii="Times New Roman" w:hAnsi="Times New Roman" w:cs="Times New Roman"/>
          <w:sz w:val="24"/>
          <w:szCs w:val="24"/>
        </w:rPr>
        <w:t>rendahnya prasangka etnik</w:t>
      </w:r>
      <w:r w:rsidR="00EF33D2" w:rsidRPr="008E304F">
        <w:rPr>
          <w:rFonts w:ascii="Times New Roman" w:hAnsi="Times New Roman" w:cs="Times New Roman"/>
          <w:sz w:val="24"/>
          <w:szCs w:val="24"/>
        </w:rPr>
        <w:t xml:space="preserve">, maka akan tumbuh </w:t>
      </w:r>
      <w:r w:rsidR="00121904" w:rsidRPr="008E304F">
        <w:rPr>
          <w:rFonts w:ascii="Times New Roman" w:hAnsi="Times New Roman" w:cs="Times New Roman"/>
          <w:sz w:val="24"/>
          <w:szCs w:val="24"/>
        </w:rPr>
        <w:t>kesadaran (</w:t>
      </w:r>
      <w:r w:rsidR="00121904" w:rsidRPr="008E304F">
        <w:rPr>
          <w:rFonts w:ascii="Times New Roman" w:hAnsi="Times New Roman" w:cs="Times New Roman"/>
          <w:i/>
          <w:sz w:val="24"/>
          <w:szCs w:val="24"/>
        </w:rPr>
        <w:t>awareness</w:t>
      </w:r>
      <w:r w:rsidR="00121904" w:rsidRPr="008E304F">
        <w:rPr>
          <w:rFonts w:ascii="Times New Roman" w:hAnsi="Times New Roman" w:cs="Times New Roman"/>
          <w:sz w:val="24"/>
          <w:szCs w:val="24"/>
        </w:rPr>
        <w:t>) akan keragaman budaya (etnik</w:t>
      </w:r>
      <w:r w:rsidR="00F948CB" w:rsidRPr="008E304F">
        <w:rPr>
          <w:rFonts w:ascii="Times New Roman" w:hAnsi="Times New Roman" w:cs="Times New Roman"/>
          <w:sz w:val="24"/>
          <w:szCs w:val="24"/>
        </w:rPr>
        <w:t>, ras, adat-istiadat, dan agama)</w:t>
      </w:r>
      <w:r w:rsidR="00121904" w:rsidRPr="008E304F">
        <w:rPr>
          <w:rFonts w:ascii="Times New Roman" w:hAnsi="Times New Roman" w:cs="Times New Roman"/>
          <w:sz w:val="24"/>
          <w:szCs w:val="24"/>
        </w:rPr>
        <w:t xml:space="preserve"> dalam lingkungannya, </w:t>
      </w:r>
      <w:r w:rsidR="00EF33D2" w:rsidRPr="008E304F">
        <w:rPr>
          <w:rFonts w:ascii="Times New Roman" w:hAnsi="Times New Roman" w:cs="Times New Roman"/>
          <w:sz w:val="24"/>
          <w:szCs w:val="24"/>
        </w:rPr>
        <w:t>sehingga</w:t>
      </w:r>
      <w:r w:rsidR="00121904" w:rsidRPr="008E304F">
        <w:rPr>
          <w:rFonts w:ascii="Times New Roman" w:hAnsi="Times New Roman" w:cs="Times New Roman"/>
          <w:sz w:val="24"/>
          <w:szCs w:val="24"/>
        </w:rPr>
        <w:t xml:space="preserve"> tercipta hubungan</w:t>
      </w:r>
      <w:r w:rsidR="00EF33D2" w:rsidRPr="008E304F">
        <w:rPr>
          <w:rFonts w:ascii="Times New Roman" w:hAnsi="Times New Roman" w:cs="Times New Roman"/>
          <w:sz w:val="24"/>
          <w:szCs w:val="24"/>
        </w:rPr>
        <w:t xml:space="preserve"> (perilaku)</w:t>
      </w:r>
      <w:r w:rsidR="00121904" w:rsidRPr="008E304F">
        <w:rPr>
          <w:rFonts w:ascii="Times New Roman" w:hAnsi="Times New Roman" w:cs="Times New Roman"/>
          <w:sz w:val="24"/>
          <w:szCs w:val="24"/>
        </w:rPr>
        <w:t xml:space="preserve"> yang harmoni antar sesama. </w:t>
      </w:r>
    </w:p>
    <w:p w14:paraId="0C1B8982" w14:textId="09CCE013" w:rsidR="00EF33D2" w:rsidRPr="008E304F" w:rsidRDefault="00EF33D2" w:rsidP="00EF33D2">
      <w:pPr>
        <w:spacing w:after="0" w:line="276" w:lineRule="auto"/>
        <w:ind w:firstLine="720"/>
        <w:jc w:val="both"/>
        <w:rPr>
          <w:rFonts w:ascii="Times New Roman" w:hAnsi="Times New Roman" w:cs="Times New Roman"/>
          <w:color w:val="000000" w:themeColor="text1"/>
          <w:sz w:val="24"/>
          <w:szCs w:val="24"/>
        </w:rPr>
      </w:pPr>
      <w:r w:rsidRPr="008E304F">
        <w:rPr>
          <w:rFonts w:ascii="Times New Roman" w:hAnsi="Times New Roman" w:cs="Times New Roman"/>
          <w:sz w:val="24"/>
          <w:szCs w:val="24"/>
        </w:rPr>
        <w:t>Berangkat dari persoalan di atas, maka</w:t>
      </w:r>
      <w:r w:rsidR="003D0C64" w:rsidRPr="008E304F">
        <w:rPr>
          <w:rFonts w:ascii="Times New Roman" w:hAnsi="Times New Roman" w:cs="Times New Roman"/>
          <w:sz w:val="24"/>
          <w:szCs w:val="24"/>
        </w:rPr>
        <w:t xml:space="preserve"> tujuan</w:t>
      </w:r>
      <w:r w:rsidR="0040385A" w:rsidRPr="008E304F">
        <w:rPr>
          <w:rFonts w:ascii="Times New Roman" w:hAnsi="Times New Roman" w:cs="Times New Roman"/>
          <w:sz w:val="24"/>
          <w:szCs w:val="24"/>
        </w:rPr>
        <w:t xml:space="preserve"> artikel ini </w:t>
      </w:r>
      <w:r w:rsidR="003D0C64" w:rsidRPr="008E304F">
        <w:rPr>
          <w:rFonts w:ascii="Times New Roman" w:hAnsi="Times New Roman" w:cs="Times New Roman"/>
          <w:sz w:val="24"/>
          <w:szCs w:val="24"/>
        </w:rPr>
        <w:t xml:space="preserve">adalah </w:t>
      </w:r>
      <w:r w:rsidR="0040385A" w:rsidRPr="008E304F">
        <w:rPr>
          <w:rFonts w:ascii="Times New Roman" w:hAnsi="Times New Roman" w:cs="Times New Roman"/>
          <w:sz w:val="24"/>
          <w:szCs w:val="24"/>
        </w:rPr>
        <w:t xml:space="preserve">penulis menawarkan </w:t>
      </w:r>
      <w:r w:rsidRPr="008E304F">
        <w:rPr>
          <w:rFonts w:ascii="Times New Roman" w:hAnsi="Times New Roman" w:cs="Times New Roman"/>
          <w:sz w:val="24"/>
          <w:szCs w:val="24"/>
        </w:rPr>
        <w:t xml:space="preserve">salah satu </w:t>
      </w:r>
      <w:r w:rsidR="00157F09" w:rsidRPr="008E304F">
        <w:rPr>
          <w:rFonts w:ascii="Times New Roman" w:hAnsi="Times New Roman" w:cs="Times New Roman"/>
          <w:sz w:val="24"/>
          <w:szCs w:val="24"/>
        </w:rPr>
        <w:t>teknik</w:t>
      </w:r>
      <w:r w:rsidR="0040385A" w:rsidRPr="008E304F">
        <w:rPr>
          <w:rFonts w:ascii="Times New Roman" w:hAnsi="Times New Roman" w:cs="Times New Roman"/>
          <w:sz w:val="24"/>
          <w:szCs w:val="24"/>
        </w:rPr>
        <w:t xml:space="preserve"> konseling </w:t>
      </w:r>
      <w:r w:rsidR="00A17742">
        <w:rPr>
          <w:rFonts w:ascii="Times New Roman" w:hAnsi="Times New Roman" w:cs="Times New Roman"/>
          <w:sz w:val="24"/>
          <w:szCs w:val="24"/>
        </w:rPr>
        <w:t xml:space="preserve">yaitu </w:t>
      </w:r>
      <w:r w:rsidR="00A17742" w:rsidRPr="008E304F">
        <w:rPr>
          <w:rFonts w:ascii="Times New Roman" w:hAnsi="Times New Roman" w:cs="Times New Roman"/>
          <w:i/>
          <w:sz w:val="24"/>
          <w:szCs w:val="24"/>
        </w:rPr>
        <w:t>cognitive restructuring</w:t>
      </w:r>
      <w:r w:rsidR="00A17742" w:rsidRPr="008E304F">
        <w:rPr>
          <w:rFonts w:ascii="Times New Roman" w:hAnsi="Times New Roman" w:cs="Times New Roman"/>
          <w:sz w:val="24"/>
          <w:szCs w:val="24"/>
        </w:rPr>
        <w:t xml:space="preserve"> </w:t>
      </w:r>
      <w:r w:rsidRPr="008E304F">
        <w:rPr>
          <w:rFonts w:ascii="Times New Roman" w:hAnsi="Times New Roman" w:cs="Times New Roman"/>
          <w:sz w:val="24"/>
          <w:szCs w:val="24"/>
        </w:rPr>
        <w:t xml:space="preserve">sebagai upaya untuk mereduksi prasangka </w:t>
      </w:r>
      <w:r w:rsidR="008A4E09" w:rsidRPr="008E304F">
        <w:rPr>
          <w:rFonts w:ascii="Times New Roman" w:hAnsi="Times New Roman" w:cs="Times New Roman"/>
          <w:sz w:val="24"/>
          <w:szCs w:val="24"/>
        </w:rPr>
        <w:t xml:space="preserve">etnis </w:t>
      </w:r>
      <w:r w:rsidR="003D0C64" w:rsidRPr="008E304F">
        <w:rPr>
          <w:rFonts w:ascii="Times New Roman" w:hAnsi="Times New Roman" w:cs="Times New Roman"/>
          <w:sz w:val="24"/>
          <w:szCs w:val="24"/>
        </w:rPr>
        <w:t>siswa</w:t>
      </w:r>
      <w:r w:rsidR="008A4E09" w:rsidRPr="008E304F">
        <w:rPr>
          <w:rFonts w:ascii="Times New Roman" w:hAnsi="Times New Roman" w:cs="Times New Roman"/>
          <w:i/>
          <w:sz w:val="24"/>
          <w:szCs w:val="24"/>
        </w:rPr>
        <w:t xml:space="preserve">. </w:t>
      </w:r>
      <w:r w:rsidRPr="008E304F">
        <w:rPr>
          <w:rFonts w:ascii="Times New Roman" w:hAnsi="Times New Roman" w:cs="Times New Roman"/>
          <w:sz w:val="24"/>
          <w:szCs w:val="24"/>
        </w:rPr>
        <w:t>Hal ini sebagai alternatif bagi konselor untuk membantu siswa dalam m</w:t>
      </w:r>
      <w:r w:rsidR="003D0C64" w:rsidRPr="008E304F">
        <w:rPr>
          <w:rFonts w:ascii="Times New Roman" w:hAnsi="Times New Roman" w:cs="Times New Roman"/>
          <w:sz w:val="24"/>
          <w:szCs w:val="24"/>
        </w:rPr>
        <w:t>ereduksi prasangka etnik.</w:t>
      </w:r>
      <w:r w:rsidR="008A4E09" w:rsidRPr="008E304F">
        <w:rPr>
          <w:rFonts w:ascii="Times New Roman" w:hAnsi="Times New Roman" w:cs="Times New Roman"/>
          <w:sz w:val="24"/>
          <w:szCs w:val="24"/>
        </w:rPr>
        <w:t xml:space="preserve"> Teknik </w:t>
      </w:r>
      <w:r w:rsidR="008A4E09" w:rsidRPr="008E304F">
        <w:rPr>
          <w:rFonts w:ascii="Times New Roman" w:hAnsi="Times New Roman" w:cs="Times New Roman"/>
          <w:i/>
          <w:sz w:val="24"/>
          <w:szCs w:val="24"/>
        </w:rPr>
        <w:t xml:space="preserve">cognitive restructuring </w:t>
      </w:r>
      <w:r w:rsidR="008A4E09" w:rsidRPr="008E304F">
        <w:rPr>
          <w:rFonts w:ascii="Times New Roman" w:hAnsi="Times New Roman" w:cs="Times New Roman"/>
          <w:sz w:val="24"/>
          <w:szCs w:val="24"/>
        </w:rPr>
        <w:t>pada dasarnya adalah</w:t>
      </w:r>
      <w:r w:rsidR="008A4E09" w:rsidRPr="008E304F">
        <w:rPr>
          <w:rFonts w:ascii="Times New Roman" w:hAnsi="Times New Roman" w:cs="Times New Roman"/>
          <w:i/>
          <w:sz w:val="24"/>
          <w:szCs w:val="24"/>
        </w:rPr>
        <w:t xml:space="preserve"> </w:t>
      </w:r>
      <w:r w:rsidR="008A4E09" w:rsidRPr="008E304F">
        <w:rPr>
          <w:rFonts w:ascii="Times New Roman" w:hAnsi="Times New Roman" w:cs="Times New Roman"/>
          <w:sz w:val="24"/>
          <w:szCs w:val="24"/>
        </w:rPr>
        <w:t>bagian dari teknik dalam pendekatan</w:t>
      </w:r>
      <w:r w:rsidR="0040385A" w:rsidRPr="008E304F">
        <w:rPr>
          <w:rFonts w:ascii="Times New Roman" w:hAnsi="Times New Roman" w:cs="Times New Roman"/>
          <w:i/>
          <w:sz w:val="24"/>
          <w:szCs w:val="24"/>
        </w:rPr>
        <w:t xml:space="preserve"> </w:t>
      </w:r>
      <w:r w:rsidR="008A4E09" w:rsidRPr="008E304F">
        <w:rPr>
          <w:rFonts w:ascii="Times New Roman" w:hAnsi="Times New Roman" w:cs="Times New Roman"/>
          <w:sz w:val="24"/>
          <w:szCs w:val="24"/>
        </w:rPr>
        <w:t>kognitif terapi</w:t>
      </w:r>
      <w:r w:rsidR="0040385A" w:rsidRPr="008E304F">
        <w:rPr>
          <w:rFonts w:ascii="Times New Roman" w:hAnsi="Times New Roman" w:cs="Times New Roman"/>
          <w:sz w:val="24"/>
          <w:szCs w:val="24"/>
        </w:rPr>
        <w:t xml:space="preserve"> </w:t>
      </w:r>
      <w:r w:rsidRPr="008E304F">
        <w:rPr>
          <w:rFonts w:ascii="Times New Roman" w:hAnsi="Times New Roman" w:cs="Times New Roman"/>
          <w:sz w:val="24"/>
          <w:szCs w:val="24"/>
        </w:rPr>
        <w:t xml:space="preserve">yang menitik  beratkan  pada  restrukturisasi  atau pembenahan  kognitif  yang menyimpang  akibat kejadian  yang merugikan  dirinya  baik secara fisik ataupun  psikis (Corey, 2012).  Terapi  ini  akan diarahkan kepada modifikasi fungsi berfikir, merasa dan bertindak, dengan mengunakan </w:t>
      </w:r>
      <w:r w:rsidR="00777D8A" w:rsidRPr="008E304F">
        <w:rPr>
          <w:rFonts w:ascii="Times New Roman" w:hAnsi="Times New Roman" w:cs="Times New Roman"/>
          <w:sz w:val="24"/>
          <w:szCs w:val="24"/>
        </w:rPr>
        <w:t>kognitif</w:t>
      </w:r>
      <w:r w:rsidRPr="008E304F">
        <w:rPr>
          <w:rFonts w:ascii="Times New Roman" w:hAnsi="Times New Roman" w:cs="Times New Roman"/>
          <w:sz w:val="24"/>
          <w:szCs w:val="24"/>
        </w:rPr>
        <w:t xml:space="preserve"> sebagai </w:t>
      </w:r>
      <w:r w:rsidR="00777D8A" w:rsidRPr="008E304F">
        <w:rPr>
          <w:rFonts w:ascii="Times New Roman" w:hAnsi="Times New Roman" w:cs="Times New Roman"/>
          <w:sz w:val="24"/>
          <w:szCs w:val="24"/>
        </w:rPr>
        <w:t>fungsi</w:t>
      </w:r>
      <w:r w:rsidRPr="008E304F">
        <w:rPr>
          <w:rFonts w:ascii="Times New Roman" w:hAnsi="Times New Roman" w:cs="Times New Roman"/>
          <w:sz w:val="24"/>
          <w:szCs w:val="24"/>
        </w:rPr>
        <w:t>, pengambilan keputusan, bertanya, bertindak, dan memutuskan kembali</w:t>
      </w:r>
      <w:r w:rsidR="00777D8A" w:rsidRPr="008E304F">
        <w:rPr>
          <w:rFonts w:ascii="Times New Roman" w:hAnsi="Times New Roman" w:cs="Times New Roman"/>
          <w:sz w:val="24"/>
          <w:szCs w:val="24"/>
        </w:rPr>
        <w:t xml:space="preserve"> perilaku</w:t>
      </w:r>
      <w:r w:rsidRPr="008E304F">
        <w:rPr>
          <w:rFonts w:ascii="Times New Roman" w:hAnsi="Times New Roman" w:cs="Times New Roman"/>
          <w:sz w:val="24"/>
          <w:szCs w:val="24"/>
        </w:rPr>
        <w:t xml:space="preserve">. Sedangkan pendekatan behavioral diarahkan untuk membangun hubungan yang baik antara situasi permasalahan dengan kebiasaan mereaksi permasalahan (Corey, 2012).  </w:t>
      </w:r>
    </w:p>
    <w:p w14:paraId="1776EEC3" w14:textId="77777777" w:rsidR="0040385A" w:rsidRPr="008E304F" w:rsidRDefault="0040385A" w:rsidP="00EF33D2">
      <w:pPr>
        <w:spacing w:after="0" w:line="276" w:lineRule="auto"/>
        <w:ind w:firstLine="720"/>
        <w:jc w:val="both"/>
        <w:rPr>
          <w:rFonts w:ascii="Times New Roman" w:hAnsi="Times New Roman" w:cs="Times New Roman"/>
          <w:sz w:val="24"/>
          <w:szCs w:val="24"/>
        </w:rPr>
      </w:pPr>
    </w:p>
    <w:p w14:paraId="48B25A99" w14:textId="77777777" w:rsidR="00E25FE7" w:rsidRPr="008E304F" w:rsidRDefault="00E25FE7" w:rsidP="00E25FE7">
      <w:pPr>
        <w:spacing w:after="0" w:line="276" w:lineRule="auto"/>
        <w:jc w:val="both"/>
        <w:rPr>
          <w:rFonts w:ascii="Times New Roman" w:hAnsi="Times New Roman" w:cs="Times New Roman"/>
          <w:b/>
          <w:sz w:val="24"/>
          <w:szCs w:val="24"/>
        </w:rPr>
      </w:pPr>
    </w:p>
    <w:p w14:paraId="7D4A7C6A" w14:textId="77777777" w:rsidR="0040385A" w:rsidRPr="008E304F" w:rsidRDefault="00C607B7" w:rsidP="00E25FE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PEMBAHASAN</w:t>
      </w:r>
    </w:p>
    <w:p w14:paraId="2D93F0BC" w14:textId="77777777" w:rsidR="00E25FE7" w:rsidRPr="008E304F" w:rsidRDefault="00E25FE7" w:rsidP="00A17742">
      <w:pPr>
        <w:spacing w:after="0" w:line="240" w:lineRule="auto"/>
        <w:jc w:val="both"/>
        <w:rPr>
          <w:rFonts w:ascii="Times New Roman" w:hAnsi="Times New Roman" w:cs="Times New Roman"/>
          <w:b/>
          <w:sz w:val="24"/>
          <w:szCs w:val="24"/>
        </w:rPr>
      </w:pPr>
    </w:p>
    <w:p w14:paraId="1F872A73" w14:textId="77777777" w:rsidR="00CC149A" w:rsidRPr="008E304F" w:rsidRDefault="008A4E09" w:rsidP="00CC149A">
      <w:pPr>
        <w:spacing w:after="0" w:line="276" w:lineRule="auto"/>
        <w:jc w:val="both"/>
        <w:rPr>
          <w:rFonts w:ascii="Times New Roman" w:hAnsi="Times New Roman" w:cs="Times New Roman"/>
          <w:b/>
          <w:i/>
          <w:sz w:val="24"/>
          <w:szCs w:val="24"/>
        </w:rPr>
      </w:pPr>
      <w:r w:rsidRPr="003613D6">
        <w:rPr>
          <w:rFonts w:ascii="Times New Roman" w:hAnsi="Times New Roman" w:cs="Times New Roman"/>
          <w:b/>
          <w:sz w:val="24"/>
          <w:szCs w:val="24"/>
        </w:rPr>
        <w:t>Pendekatan</w:t>
      </w:r>
      <w:r w:rsidR="00FB6124">
        <w:rPr>
          <w:rFonts w:ascii="Times New Roman" w:hAnsi="Times New Roman" w:cs="Times New Roman"/>
          <w:b/>
          <w:i/>
          <w:sz w:val="24"/>
          <w:szCs w:val="24"/>
        </w:rPr>
        <w:t xml:space="preserve"> Cognitive Behavioral </w:t>
      </w:r>
      <w:r w:rsidRPr="008E304F">
        <w:rPr>
          <w:rFonts w:ascii="Times New Roman" w:hAnsi="Times New Roman" w:cs="Times New Roman"/>
          <w:b/>
          <w:i/>
          <w:sz w:val="24"/>
          <w:szCs w:val="24"/>
        </w:rPr>
        <w:t xml:space="preserve">Therapy </w:t>
      </w:r>
      <w:r w:rsidRPr="003613D6">
        <w:rPr>
          <w:rFonts w:ascii="Times New Roman" w:hAnsi="Times New Roman" w:cs="Times New Roman"/>
          <w:b/>
          <w:i/>
          <w:sz w:val="24"/>
          <w:szCs w:val="24"/>
        </w:rPr>
        <w:t>(C</w:t>
      </w:r>
      <w:r w:rsidR="00FB6124">
        <w:rPr>
          <w:rFonts w:ascii="Times New Roman" w:hAnsi="Times New Roman" w:cs="Times New Roman"/>
          <w:b/>
          <w:i/>
          <w:sz w:val="24"/>
          <w:szCs w:val="24"/>
        </w:rPr>
        <w:t>B</w:t>
      </w:r>
      <w:r w:rsidR="00EF33D2" w:rsidRPr="003613D6">
        <w:rPr>
          <w:rFonts w:ascii="Times New Roman" w:hAnsi="Times New Roman" w:cs="Times New Roman"/>
          <w:b/>
          <w:i/>
          <w:sz w:val="24"/>
          <w:szCs w:val="24"/>
        </w:rPr>
        <w:t>T)</w:t>
      </w:r>
    </w:p>
    <w:p w14:paraId="1F744290" w14:textId="77777777" w:rsidR="00EF33D2" w:rsidRPr="008E304F" w:rsidRDefault="00CC149A" w:rsidP="00CC149A">
      <w:pPr>
        <w:spacing w:after="0" w:line="276" w:lineRule="auto"/>
        <w:ind w:firstLine="720"/>
        <w:jc w:val="both"/>
        <w:rPr>
          <w:rFonts w:ascii="Times New Roman" w:hAnsi="Times New Roman" w:cs="Times New Roman"/>
          <w:b/>
          <w:i/>
          <w:sz w:val="24"/>
          <w:szCs w:val="24"/>
        </w:rPr>
      </w:pPr>
      <w:r w:rsidRPr="008E304F">
        <w:rPr>
          <w:rFonts w:ascii="Times New Roman" w:hAnsi="Times New Roman" w:cs="Times New Roman"/>
          <w:sz w:val="24"/>
          <w:szCs w:val="24"/>
        </w:rPr>
        <w:t xml:space="preserve">Konseling kognitif </w:t>
      </w:r>
      <w:r w:rsidR="007238E2">
        <w:rPr>
          <w:rFonts w:ascii="Times New Roman" w:hAnsi="Times New Roman" w:cs="Times New Roman"/>
          <w:sz w:val="24"/>
          <w:szCs w:val="24"/>
        </w:rPr>
        <w:t>selalu dikaitkan dengan karya A</w:t>
      </w:r>
      <w:r w:rsidRPr="008E304F">
        <w:rPr>
          <w:rFonts w:ascii="Times New Roman" w:hAnsi="Times New Roman" w:cs="Times New Roman"/>
          <w:sz w:val="24"/>
          <w:szCs w:val="24"/>
        </w:rPr>
        <w:t xml:space="preserve">ron T. Beck (Corey, 2012; Flanagan &amp; Flanagan, </w:t>
      </w:r>
      <w:r w:rsidR="007238E2">
        <w:rPr>
          <w:rFonts w:ascii="Times New Roman" w:hAnsi="Times New Roman" w:cs="Times New Roman"/>
          <w:sz w:val="24"/>
          <w:szCs w:val="24"/>
        </w:rPr>
        <w:t>2004; Seligman, 2006; Sharf, 2004</w:t>
      </w:r>
      <w:r w:rsidRPr="008E304F">
        <w:rPr>
          <w:rFonts w:ascii="Times New Roman" w:hAnsi="Times New Roman" w:cs="Times New Roman"/>
          <w:sz w:val="24"/>
          <w:szCs w:val="24"/>
        </w:rPr>
        <w:t xml:space="preserve">; Parrot III, 2003). Namun demikian, terdapat tokoh lain yang juga mengembangkan beberapa teknik pengubahan. Donald Meichenbaum (Corey, 2012) adalah salah satu tokoh konseling kognitif yang mengembangkan </w:t>
      </w:r>
      <w:r w:rsidRPr="008E304F">
        <w:rPr>
          <w:rFonts w:ascii="Times New Roman" w:hAnsi="Times New Roman" w:cs="Times New Roman"/>
          <w:i/>
          <w:sz w:val="24"/>
          <w:szCs w:val="24"/>
        </w:rPr>
        <w:t xml:space="preserve">Cognitive Behavioral Modification </w:t>
      </w:r>
      <w:r w:rsidRPr="008E304F">
        <w:rPr>
          <w:rFonts w:ascii="Times New Roman" w:hAnsi="Times New Roman" w:cs="Times New Roman"/>
          <w:sz w:val="24"/>
          <w:szCs w:val="24"/>
        </w:rPr>
        <w:t>(CBM) yang berfokus pada verbalisasi-diri konseli. Meichenbaum (dalam Corey, 2012) mengatakan bahwa pernyataan-diri mempengaruhi perilaku seseorang dalam berbagai cara yang sama ketika pernyataan dibuat oleh orang lain. Dalam perkembangannya, konseling kognitif kemudian disebut sebgai</w:t>
      </w:r>
      <w:r w:rsidR="00EF33D2" w:rsidRPr="008E304F">
        <w:rPr>
          <w:rFonts w:ascii="Times New Roman" w:hAnsi="Times New Roman" w:cs="Times New Roman"/>
          <w:sz w:val="24"/>
          <w:szCs w:val="24"/>
        </w:rPr>
        <w:t xml:space="preserve"> pedekatan </w:t>
      </w:r>
      <w:r w:rsidR="00EF33D2" w:rsidRPr="008E304F">
        <w:rPr>
          <w:rFonts w:ascii="Times New Roman" w:hAnsi="Times New Roman" w:cs="Times New Roman"/>
          <w:i/>
          <w:sz w:val="24"/>
          <w:szCs w:val="24"/>
        </w:rPr>
        <w:t>Cognitive Behavioral Therapy</w:t>
      </w:r>
      <w:r w:rsidR="00EF33D2" w:rsidRPr="008E304F">
        <w:rPr>
          <w:rFonts w:ascii="Times New Roman" w:hAnsi="Times New Roman" w:cs="Times New Roman"/>
          <w:sz w:val="24"/>
          <w:szCs w:val="24"/>
        </w:rPr>
        <w:t xml:space="preserve"> (CBT) didasarkan pada formulasi kognitif, keyakinan dan strategi perilaku yang mengganggu terhadap individu. Proses konseling didasarkan pada konseptualisasi atau pemahaman konseli a</w:t>
      </w:r>
      <w:r w:rsidR="005502F3" w:rsidRPr="008E304F">
        <w:rPr>
          <w:rFonts w:ascii="Times New Roman" w:hAnsi="Times New Roman" w:cs="Times New Roman"/>
          <w:sz w:val="24"/>
          <w:szCs w:val="24"/>
        </w:rPr>
        <w:t xml:space="preserve">tas </w:t>
      </w:r>
      <w:r w:rsidR="005502F3" w:rsidRPr="008E304F">
        <w:rPr>
          <w:rFonts w:ascii="Times New Roman" w:hAnsi="Times New Roman" w:cs="Times New Roman"/>
          <w:sz w:val="24"/>
          <w:szCs w:val="24"/>
        </w:rPr>
        <w:lastRenderedPageBreak/>
        <w:t xml:space="preserve">keyakinan dan pola pikir </w:t>
      </w:r>
      <w:r w:rsidR="00EF33D2" w:rsidRPr="008E304F">
        <w:rPr>
          <w:rFonts w:ascii="Times New Roman" w:hAnsi="Times New Roman" w:cs="Times New Roman"/>
          <w:sz w:val="24"/>
          <w:szCs w:val="24"/>
        </w:rPr>
        <w:t xml:space="preserve">konseli. </w:t>
      </w:r>
      <w:r w:rsidR="005502F3" w:rsidRPr="008E304F">
        <w:rPr>
          <w:rFonts w:ascii="Times New Roman" w:hAnsi="Times New Roman" w:cs="Times New Roman"/>
          <w:i/>
          <w:sz w:val="24"/>
          <w:szCs w:val="24"/>
        </w:rPr>
        <w:t>C</w:t>
      </w:r>
      <w:r w:rsidR="00EF33D2" w:rsidRPr="008E304F">
        <w:rPr>
          <w:rFonts w:ascii="Times New Roman" w:hAnsi="Times New Roman" w:cs="Times New Roman"/>
          <w:i/>
          <w:sz w:val="24"/>
          <w:szCs w:val="24"/>
        </w:rPr>
        <w:t xml:space="preserve">ognitive </w:t>
      </w:r>
      <w:r w:rsidR="005502F3" w:rsidRPr="008E304F">
        <w:rPr>
          <w:rFonts w:ascii="Times New Roman" w:hAnsi="Times New Roman" w:cs="Times New Roman"/>
          <w:i/>
          <w:sz w:val="24"/>
          <w:szCs w:val="24"/>
        </w:rPr>
        <w:t>behavioral t</w:t>
      </w:r>
      <w:r w:rsidR="00EF33D2" w:rsidRPr="008E304F">
        <w:rPr>
          <w:rFonts w:ascii="Times New Roman" w:hAnsi="Times New Roman" w:cs="Times New Roman"/>
          <w:i/>
          <w:sz w:val="24"/>
          <w:szCs w:val="24"/>
        </w:rPr>
        <w:t>herapy</w:t>
      </w:r>
      <w:r w:rsidR="005502F3" w:rsidRPr="008E304F">
        <w:rPr>
          <w:rFonts w:ascii="Times New Roman" w:hAnsi="Times New Roman" w:cs="Times New Roman"/>
          <w:i/>
          <w:sz w:val="24"/>
          <w:szCs w:val="24"/>
        </w:rPr>
        <w:t xml:space="preserve"> </w:t>
      </w:r>
      <w:r w:rsidR="00EF33D2" w:rsidRPr="008E304F">
        <w:rPr>
          <w:rFonts w:ascii="Times New Roman" w:hAnsi="Times New Roman" w:cs="Times New Roman"/>
          <w:sz w:val="24"/>
          <w:szCs w:val="24"/>
        </w:rPr>
        <w:t xml:space="preserve">sebagai pendekatan konseling yang dirancang untuk menyelesaikan permasalahan konseli pada saat ini dengan cara melakukan restrukturisasi kognitif dan perilaku yang menyimpang (Back, </w:t>
      </w:r>
      <w:r w:rsidR="007238E2">
        <w:rPr>
          <w:rFonts w:ascii="Times New Roman" w:hAnsi="Times New Roman" w:cs="Times New Roman"/>
          <w:sz w:val="24"/>
          <w:szCs w:val="24"/>
        </w:rPr>
        <w:t xml:space="preserve">&amp; Back, </w:t>
      </w:r>
      <w:r w:rsidR="00EF33D2" w:rsidRPr="008E304F">
        <w:rPr>
          <w:rFonts w:ascii="Times New Roman" w:hAnsi="Times New Roman" w:cs="Times New Roman"/>
          <w:sz w:val="24"/>
          <w:szCs w:val="24"/>
        </w:rPr>
        <w:t>2011).</w:t>
      </w:r>
    </w:p>
    <w:p w14:paraId="4A2A5E69" w14:textId="77777777" w:rsidR="00EF33D2" w:rsidRPr="008E304F" w:rsidRDefault="00EF33D2" w:rsidP="00EF33D2">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 xml:space="preserve">Westbrook, Kennerley &amp; Kirk (2007), menjelaskan </w:t>
      </w:r>
      <w:r w:rsidR="005502F3" w:rsidRPr="008E304F">
        <w:rPr>
          <w:rFonts w:ascii="Times New Roman" w:hAnsi="Times New Roman" w:cs="Times New Roman"/>
          <w:sz w:val="24"/>
          <w:szCs w:val="24"/>
        </w:rPr>
        <w:t xml:space="preserve">bahwa </w:t>
      </w:r>
      <w:r w:rsidR="005502F3" w:rsidRPr="008E304F">
        <w:rPr>
          <w:rFonts w:ascii="Times New Roman" w:hAnsi="Times New Roman" w:cs="Times New Roman"/>
          <w:i/>
          <w:sz w:val="24"/>
          <w:szCs w:val="24"/>
        </w:rPr>
        <w:t>cognitive behavioral therapy</w:t>
      </w:r>
      <w:r w:rsidRPr="008E304F">
        <w:rPr>
          <w:rFonts w:ascii="Times New Roman" w:hAnsi="Times New Roman" w:cs="Times New Roman"/>
          <w:i/>
          <w:sz w:val="24"/>
          <w:szCs w:val="24"/>
        </w:rPr>
        <w:t xml:space="preserve"> </w:t>
      </w:r>
      <w:r w:rsidRPr="008E304F">
        <w:rPr>
          <w:rFonts w:ascii="Times New Roman" w:hAnsi="Times New Roman" w:cs="Times New Roman"/>
          <w:sz w:val="24"/>
          <w:szCs w:val="24"/>
        </w:rPr>
        <w:t xml:space="preserve">merupakan terapi yang menggunakan pendekatan kognitif dan perilaku. Dalam terapi ini, fokus diutamakan pada pengubahan pola pikir yang kemudian dapat berpengaruh pada perubahan emosi dan juga perilaku. </w:t>
      </w:r>
      <w:r w:rsidR="005502F3" w:rsidRPr="008E304F">
        <w:rPr>
          <w:rFonts w:ascii="Times New Roman" w:hAnsi="Times New Roman" w:cs="Times New Roman"/>
          <w:i/>
          <w:sz w:val="24"/>
          <w:szCs w:val="24"/>
        </w:rPr>
        <w:t>Cognitive behavioral therapy</w:t>
      </w:r>
      <w:r w:rsidR="005502F3" w:rsidRPr="008E304F">
        <w:rPr>
          <w:rFonts w:ascii="Times New Roman" w:hAnsi="Times New Roman" w:cs="Times New Roman"/>
          <w:sz w:val="24"/>
          <w:szCs w:val="24"/>
        </w:rPr>
        <w:t xml:space="preserve"> </w:t>
      </w:r>
      <w:r w:rsidRPr="008E304F">
        <w:rPr>
          <w:rFonts w:ascii="Times New Roman" w:hAnsi="Times New Roman" w:cs="Times New Roman"/>
          <w:sz w:val="24"/>
          <w:szCs w:val="24"/>
        </w:rPr>
        <w:t>juga didefenisikan sebagai suatu pendekatan psikoterapi yang menekankan peran yang penting berpikir bagaimana kita merasakan dan apa yang kita lakukan (NACBT, 2007).</w:t>
      </w:r>
    </w:p>
    <w:p w14:paraId="5674C2A7" w14:textId="77777777" w:rsidR="00E25FE7" w:rsidRPr="008E304F" w:rsidRDefault="00E25FE7" w:rsidP="00E25FE7">
      <w:pPr>
        <w:spacing w:after="0" w:line="276" w:lineRule="auto"/>
        <w:jc w:val="both"/>
        <w:rPr>
          <w:rFonts w:ascii="Times New Roman" w:hAnsi="Times New Roman" w:cs="Times New Roman"/>
          <w:i/>
          <w:sz w:val="24"/>
          <w:szCs w:val="24"/>
        </w:rPr>
      </w:pPr>
    </w:p>
    <w:p w14:paraId="585C58B5" w14:textId="77777777" w:rsidR="00E25FE7" w:rsidRPr="00FB6124" w:rsidRDefault="00E25FE7" w:rsidP="000C50F6">
      <w:pPr>
        <w:spacing w:after="0" w:line="276" w:lineRule="auto"/>
        <w:jc w:val="both"/>
        <w:rPr>
          <w:rFonts w:ascii="Times New Roman" w:hAnsi="Times New Roman" w:cs="Times New Roman"/>
          <w:i/>
          <w:sz w:val="24"/>
          <w:szCs w:val="24"/>
        </w:rPr>
      </w:pPr>
      <w:r w:rsidRPr="00FB6124">
        <w:rPr>
          <w:rFonts w:ascii="Times New Roman" w:hAnsi="Times New Roman" w:cs="Times New Roman"/>
          <w:i/>
          <w:sz w:val="24"/>
          <w:szCs w:val="24"/>
        </w:rPr>
        <w:t>Fo</w:t>
      </w:r>
      <w:r w:rsidR="00E333C2" w:rsidRPr="00FB6124">
        <w:rPr>
          <w:rFonts w:ascii="Times New Roman" w:hAnsi="Times New Roman" w:cs="Times New Roman"/>
          <w:i/>
          <w:sz w:val="24"/>
          <w:szCs w:val="24"/>
        </w:rPr>
        <w:t>k</w:t>
      </w:r>
      <w:r w:rsidRPr="00FB6124">
        <w:rPr>
          <w:rFonts w:ascii="Times New Roman" w:hAnsi="Times New Roman" w:cs="Times New Roman"/>
          <w:i/>
          <w:sz w:val="24"/>
          <w:szCs w:val="24"/>
        </w:rPr>
        <w:t>us dan tujuan konseling</w:t>
      </w:r>
      <w:r w:rsidR="008A4E09" w:rsidRPr="00FB6124">
        <w:rPr>
          <w:rFonts w:ascii="Times New Roman" w:hAnsi="Times New Roman" w:cs="Times New Roman"/>
          <w:i/>
          <w:sz w:val="24"/>
          <w:szCs w:val="24"/>
        </w:rPr>
        <w:t xml:space="preserve"> CB</w:t>
      </w:r>
      <w:r w:rsidR="00E333C2" w:rsidRPr="00FB6124">
        <w:rPr>
          <w:rFonts w:ascii="Times New Roman" w:hAnsi="Times New Roman" w:cs="Times New Roman"/>
          <w:i/>
          <w:sz w:val="24"/>
          <w:szCs w:val="24"/>
        </w:rPr>
        <w:t>T</w:t>
      </w:r>
    </w:p>
    <w:p w14:paraId="69C40200" w14:textId="77777777" w:rsidR="00CC149A" w:rsidRPr="008E304F" w:rsidRDefault="00E25FE7" w:rsidP="00CC149A">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 xml:space="preserve">Konseling </w:t>
      </w:r>
      <w:r w:rsidRPr="008E304F">
        <w:rPr>
          <w:rFonts w:ascii="Times New Roman" w:hAnsi="Times New Roman" w:cs="Times New Roman"/>
          <w:i/>
          <w:sz w:val="24"/>
          <w:szCs w:val="24"/>
        </w:rPr>
        <w:t xml:space="preserve">cognitive behavioral therapy </w:t>
      </w:r>
      <w:r w:rsidRPr="008E304F">
        <w:rPr>
          <w:rFonts w:ascii="Times New Roman" w:hAnsi="Times New Roman" w:cs="Times New Roman"/>
          <w:sz w:val="24"/>
          <w:szCs w:val="24"/>
        </w:rPr>
        <w:t xml:space="preserve">menekankan agar pelaksanaan dan tujuannya terbatas. Fokus konseling adalah pada masalah terbaru, tanpa memandang diagnosis, walaupun masa lalu mungkin ditampilkan dalam situasi konseling tertentu </w:t>
      </w:r>
      <w:r w:rsidRPr="009C2C8B">
        <w:rPr>
          <w:rFonts w:ascii="Times New Roman" w:hAnsi="Times New Roman" w:cs="Times New Roman"/>
          <w:sz w:val="24"/>
          <w:szCs w:val="24"/>
        </w:rPr>
        <w:t>(</w:t>
      </w:r>
      <w:r w:rsidR="00D22E47" w:rsidRPr="009C2C8B">
        <w:rPr>
          <w:rFonts w:ascii="Times New Roman" w:hAnsi="Times New Roman" w:cs="Times New Roman"/>
          <w:sz w:val="24"/>
          <w:szCs w:val="24"/>
        </w:rPr>
        <w:t>Dattilio, 2001</w:t>
      </w:r>
      <w:r w:rsidRPr="009C2C8B">
        <w:rPr>
          <w:rFonts w:ascii="Times New Roman" w:hAnsi="Times New Roman" w:cs="Times New Roman"/>
          <w:sz w:val="24"/>
          <w:szCs w:val="24"/>
        </w:rPr>
        <w:t xml:space="preserve">). </w:t>
      </w:r>
      <w:r w:rsidRPr="008E304F">
        <w:rPr>
          <w:rFonts w:ascii="Times New Roman" w:hAnsi="Times New Roman" w:cs="Times New Roman"/>
          <w:sz w:val="24"/>
          <w:szCs w:val="24"/>
        </w:rPr>
        <w:t xml:space="preserve">Dengan fokus yang berpusat pada hal-hal terbaru, maka konseling </w:t>
      </w:r>
      <w:r w:rsidRPr="008E304F">
        <w:rPr>
          <w:rFonts w:ascii="Times New Roman" w:hAnsi="Times New Roman" w:cs="Times New Roman"/>
          <w:i/>
          <w:sz w:val="24"/>
          <w:szCs w:val="24"/>
        </w:rPr>
        <w:t xml:space="preserve">cognitive behavioral therapy </w:t>
      </w:r>
      <w:r w:rsidRPr="008E304F">
        <w:rPr>
          <w:rFonts w:ascii="Times New Roman" w:hAnsi="Times New Roman" w:cs="Times New Roman"/>
          <w:sz w:val="24"/>
          <w:szCs w:val="24"/>
        </w:rPr>
        <w:t>akan cendenru berlangsung singkat</w:t>
      </w:r>
      <w:r w:rsidR="00AB63FF" w:rsidRPr="008E304F">
        <w:rPr>
          <w:rFonts w:ascii="Times New Roman" w:hAnsi="Times New Roman" w:cs="Times New Roman"/>
          <w:sz w:val="24"/>
          <w:szCs w:val="24"/>
        </w:rPr>
        <w:t xml:space="preserve"> (Corey, 2012)</w:t>
      </w:r>
      <w:r w:rsidRPr="008E304F">
        <w:rPr>
          <w:rFonts w:ascii="Times New Roman" w:hAnsi="Times New Roman" w:cs="Times New Roman"/>
          <w:sz w:val="24"/>
          <w:szCs w:val="24"/>
        </w:rPr>
        <w:t>.</w:t>
      </w:r>
    </w:p>
    <w:p w14:paraId="1F8DA992" w14:textId="77777777" w:rsidR="00AB63FF" w:rsidRPr="008E304F" w:rsidRDefault="00AB63FF" w:rsidP="00CC149A">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 xml:space="preserve">Tujuan penting dari konseling kognitif ialah mengubah skema kognitif (Corey, 2012; Flanagan &amp; Flanagan, </w:t>
      </w:r>
      <w:r w:rsidR="007238E2">
        <w:rPr>
          <w:rFonts w:ascii="Times New Roman" w:hAnsi="Times New Roman" w:cs="Times New Roman"/>
          <w:sz w:val="24"/>
          <w:szCs w:val="24"/>
        </w:rPr>
        <w:t>2004; Seligman, 2006; Sharf, 2004</w:t>
      </w:r>
      <w:r w:rsidRPr="008E304F">
        <w:rPr>
          <w:rFonts w:ascii="Times New Roman" w:hAnsi="Times New Roman" w:cs="Times New Roman"/>
          <w:sz w:val="24"/>
          <w:szCs w:val="24"/>
        </w:rPr>
        <w:t xml:space="preserve">). Tujuan dasar dari konseling kognitif adalah untuk menghilangkan bias atau distorsi dalam berpikir sehingga individu dapat berfungsi lebih efektif. Distorsi kognitif konseli ditantang, diuji, dan dibahas untuk membawa perasaan, perilaku, dan pemikiran ke arah yang lebih positif (Sharf, 2012). </w:t>
      </w:r>
      <w:r w:rsidR="00CC149A" w:rsidRPr="008E304F">
        <w:rPr>
          <w:rFonts w:ascii="Times New Roman" w:hAnsi="Times New Roman" w:cs="Times New Roman"/>
          <w:sz w:val="24"/>
          <w:szCs w:val="24"/>
        </w:rPr>
        <w:t>Corey</w:t>
      </w:r>
      <w:r w:rsidRPr="008E304F">
        <w:rPr>
          <w:rFonts w:ascii="Times New Roman" w:hAnsi="Times New Roman" w:cs="Times New Roman"/>
          <w:sz w:val="24"/>
          <w:szCs w:val="24"/>
        </w:rPr>
        <w:t xml:space="preserve"> (2012)</w:t>
      </w:r>
      <w:r w:rsidR="00CC149A" w:rsidRPr="008E304F">
        <w:rPr>
          <w:rFonts w:ascii="Times New Roman" w:hAnsi="Times New Roman" w:cs="Times New Roman"/>
          <w:sz w:val="24"/>
          <w:szCs w:val="24"/>
        </w:rPr>
        <w:t>,</w:t>
      </w:r>
      <w:r w:rsidRPr="008E304F">
        <w:rPr>
          <w:rFonts w:ascii="Times New Roman" w:hAnsi="Times New Roman" w:cs="Times New Roman"/>
          <w:sz w:val="24"/>
          <w:szCs w:val="24"/>
        </w:rPr>
        <w:t xml:space="preserve"> menjelaskan bahwa tujuan dari konseling kognitif ialah sebagai terapi gejala, membantu konseli dalam memecahkan masalah meraka yang paling mendesak dan mengajarkan konseli strategi pemecegahan apabila permasalahannya muncul kembali.</w:t>
      </w:r>
    </w:p>
    <w:p w14:paraId="18AF0B47" w14:textId="77777777" w:rsidR="00E25FE7" w:rsidRPr="008E304F" w:rsidRDefault="00E25FE7" w:rsidP="00EF33D2">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 xml:space="preserve"> </w:t>
      </w:r>
    </w:p>
    <w:p w14:paraId="0E504FFA" w14:textId="77777777" w:rsidR="003E60BB" w:rsidRPr="00FB6124" w:rsidRDefault="00A1623C" w:rsidP="000C50F6">
      <w:pPr>
        <w:spacing w:after="0" w:line="276" w:lineRule="auto"/>
        <w:jc w:val="both"/>
        <w:rPr>
          <w:rFonts w:ascii="Times New Roman" w:hAnsi="Times New Roman" w:cs="Times New Roman"/>
          <w:i/>
          <w:sz w:val="24"/>
          <w:szCs w:val="24"/>
        </w:rPr>
      </w:pPr>
      <w:r w:rsidRPr="00FB6124">
        <w:rPr>
          <w:rFonts w:ascii="Times New Roman" w:hAnsi="Times New Roman" w:cs="Times New Roman"/>
          <w:i/>
          <w:sz w:val="24"/>
          <w:szCs w:val="24"/>
        </w:rPr>
        <w:t>Teknik Cognitive</w:t>
      </w:r>
      <w:r w:rsidR="008A4E09" w:rsidRPr="00FB6124">
        <w:rPr>
          <w:rFonts w:ascii="Times New Roman" w:hAnsi="Times New Roman" w:cs="Times New Roman"/>
          <w:i/>
          <w:sz w:val="24"/>
          <w:szCs w:val="24"/>
        </w:rPr>
        <w:t xml:space="preserve"> Restructuring </w:t>
      </w:r>
    </w:p>
    <w:p w14:paraId="3A18F19A" w14:textId="77777777" w:rsidR="00704DE8" w:rsidRDefault="003E60BB" w:rsidP="00704DE8">
      <w:pPr>
        <w:spacing w:after="0" w:line="276" w:lineRule="auto"/>
        <w:ind w:firstLine="720"/>
        <w:jc w:val="both"/>
        <w:rPr>
          <w:rFonts w:ascii="Times New Roman" w:hAnsi="Times New Roman" w:cs="Times New Roman"/>
          <w:sz w:val="24"/>
          <w:szCs w:val="24"/>
        </w:rPr>
      </w:pPr>
      <w:r w:rsidRPr="008E304F">
        <w:rPr>
          <w:rFonts w:ascii="Times New Roman" w:hAnsi="Times New Roman" w:cs="Times New Roman"/>
          <w:sz w:val="24"/>
          <w:szCs w:val="24"/>
        </w:rPr>
        <w:t>Konseling dengan teknik</w:t>
      </w:r>
      <w:r w:rsidRPr="008E304F">
        <w:rPr>
          <w:rFonts w:ascii="Times New Roman" w:hAnsi="Times New Roman" w:cs="Times New Roman"/>
          <w:i/>
          <w:iCs/>
          <w:sz w:val="24"/>
          <w:szCs w:val="24"/>
        </w:rPr>
        <w:t xml:space="preserve"> cognitive restructuring </w:t>
      </w:r>
      <w:r w:rsidRPr="008E304F">
        <w:rPr>
          <w:rFonts w:ascii="Times New Roman" w:hAnsi="Times New Roman" w:cs="Times New Roman"/>
          <w:sz w:val="24"/>
          <w:szCs w:val="24"/>
        </w:rPr>
        <w:t xml:space="preserve">semulanya bersumber dari terapi kognitif yang menekankan pada kekuatan pikiran positif dan logis kemudian menjadi salah satu solusi atas permasalahan yang dialami oleh individu (Back &amp; Back, 2011; Larsson, et. al, 2016). Dalam sejarahnya, </w:t>
      </w:r>
      <w:r w:rsidR="0066218E" w:rsidRPr="008E304F">
        <w:rPr>
          <w:rFonts w:ascii="Times New Roman" w:hAnsi="Times New Roman" w:cs="Times New Roman"/>
          <w:sz w:val="24"/>
          <w:szCs w:val="24"/>
        </w:rPr>
        <w:t xml:space="preserve">teknik </w:t>
      </w:r>
      <w:r w:rsidR="00A24049" w:rsidRPr="008E304F">
        <w:rPr>
          <w:rFonts w:ascii="Times New Roman" w:hAnsi="Times New Roman" w:cs="Times New Roman"/>
          <w:sz w:val="24"/>
          <w:szCs w:val="24"/>
        </w:rPr>
        <w:t xml:space="preserve">ini </w:t>
      </w:r>
      <w:r w:rsidR="0066218E" w:rsidRPr="008E304F">
        <w:rPr>
          <w:rFonts w:ascii="Times New Roman" w:hAnsi="Times New Roman" w:cs="Times New Roman"/>
          <w:sz w:val="24"/>
          <w:szCs w:val="24"/>
        </w:rPr>
        <w:t xml:space="preserve">dicetuskan oleh Donald Meichenbaum (Corey, 2012). Menurut Meichenbaum sebagaimana yang dikutip oleh Corey (2012), bahwa restrukturing kognitif memegang peran sentral. Hal ini disebabkan karena stuktur kognif sebagai aspek organisasi pikiran, yang tampaknya memonitor dan memilih langsung pikiran. Struktur kognitif menyiratkan “prosesor eksekutif”, yang “memegang </w:t>
      </w:r>
      <w:r w:rsidR="0066218E" w:rsidRPr="008E304F">
        <w:rPr>
          <w:rFonts w:ascii="Times New Roman" w:hAnsi="Times New Roman" w:cs="Times New Roman"/>
          <w:i/>
          <w:sz w:val="24"/>
          <w:szCs w:val="24"/>
        </w:rPr>
        <w:t>blue-print</w:t>
      </w:r>
      <w:r w:rsidR="0066218E" w:rsidRPr="008E304F">
        <w:rPr>
          <w:rFonts w:ascii="Times New Roman" w:hAnsi="Times New Roman" w:cs="Times New Roman"/>
          <w:sz w:val="24"/>
          <w:szCs w:val="24"/>
        </w:rPr>
        <w:t xml:space="preserve"> pikiran” yang menentukan saat melanjutkan,</w:t>
      </w:r>
      <w:r w:rsidR="00704DE8">
        <w:rPr>
          <w:rFonts w:ascii="Times New Roman" w:hAnsi="Times New Roman" w:cs="Times New Roman"/>
          <w:sz w:val="24"/>
          <w:szCs w:val="24"/>
        </w:rPr>
        <w:t xml:space="preserve"> menyela, atau merubah pikiran.</w:t>
      </w:r>
    </w:p>
    <w:p w14:paraId="69F97B3B" w14:textId="77777777" w:rsidR="00704DE8" w:rsidRPr="00704DE8" w:rsidRDefault="00704DE8" w:rsidP="00704DE8">
      <w:pPr>
        <w:spacing w:after="0" w:line="276" w:lineRule="auto"/>
        <w:ind w:firstLine="720"/>
        <w:jc w:val="both"/>
        <w:rPr>
          <w:rFonts w:ascii="Times New Roman" w:hAnsi="Times New Roman" w:cs="Times New Roman"/>
          <w:sz w:val="24"/>
          <w:szCs w:val="24"/>
        </w:rPr>
      </w:pPr>
      <w:r w:rsidRPr="00704DE8">
        <w:rPr>
          <w:rFonts w:ascii="Times New Roman" w:hAnsi="Times New Roman" w:cs="Times New Roman"/>
          <w:i/>
          <w:sz w:val="24"/>
          <w:szCs w:val="24"/>
        </w:rPr>
        <w:t>Cognitive restructuring</w:t>
      </w:r>
      <w:r w:rsidRPr="00704DE8">
        <w:rPr>
          <w:rFonts w:ascii="Times New Roman" w:hAnsi="Times New Roman" w:cs="Times New Roman"/>
          <w:sz w:val="24"/>
          <w:szCs w:val="24"/>
        </w:rPr>
        <w:t xml:space="preserve"> (CR) adalah sebuah psikoterapeutik atau teknik konseling yang memberikan proses belajar kepada konseli untuk mengidentifikasi dan membantah pikiran irasional atau adaptasi pemiikiran yang salah, hal ini dikenal sebagai distorsi kognitif</w:t>
      </w:r>
      <w:r>
        <w:rPr>
          <w:rFonts w:ascii="Times New Roman" w:hAnsi="Times New Roman" w:cs="Times New Roman"/>
          <w:sz w:val="24"/>
          <w:szCs w:val="24"/>
        </w:rPr>
        <w:t xml:space="preserve"> </w:t>
      </w:r>
      <w:r w:rsidRPr="00704DE8">
        <w:rPr>
          <w:rFonts w:ascii="Times New Roman" w:hAnsi="Times New Roman" w:cs="Times New Roman"/>
          <w:sz w:val="24"/>
          <w:szCs w:val="24"/>
        </w:rPr>
        <w:t>(Gladding, 2009</w:t>
      </w:r>
      <w:r>
        <w:rPr>
          <w:rFonts w:ascii="Times New Roman" w:hAnsi="Times New Roman" w:cs="Times New Roman"/>
          <w:sz w:val="24"/>
          <w:szCs w:val="24"/>
        </w:rPr>
        <w:t>; Corey, 2012)</w:t>
      </w:r>
      <w:r w:rsidRPr="00704DE8">
        <w:rPr>
          <w:rFonts w:ascii="Times New Roman" w:hAnsi="Times New Roman" w:cs="Times New Roman"/>
          <w:sz w:val="24"/>
          <w:szCs w:val="24"/>
        </w:rPr>
        <w:t xml:space="preserve">. Selain itu, teknik ini juga membelajarkan konseli untuk bebeas dari pikiran negatif seperti berpikir semua sama-atau-tidak ada (pemisahan), </w:t>
      </w:r>
      <w:r w:rsidRPr="00704DE8">
        <w:rPr>
          <w:rFonts w:ascii="Times New Roman" w:hAnsi="Times New Roman" w:cs="Times New Roman"/>
          <w:sz w:val="24"/>
          <w:szCs w:val="24"/>
        </w:rPr>
        <w:lastRenderedPageBreak/>
        <w:t>generalisasi berlebihan, membesar-besarkan suatu (Gladding, 2009</w:t>
      </w:r>
      <w:r>
        <w:rPr>
          <w:rFonts w:ascii="Times New Roman" w:hAnsi="Times New Roman" w:cs="Times New Roman"/>
          <w:sz w:val="24"/>
          <w:szCs w:val="24"/>
        </w:rPr>
        <w:t>; Corey, 2012</w:t>
      </w:r>
      <w:r w:rsidRPr="00704DE8">
        <w:rPr>
          <w:rFonts w:ascii="Times New Roman" w:hAnsi="Times New Roman" w:cs="Times New Roman"/>
          <w:sz w:val="24"/>
          <w:szCs w:val="24"/>
        </w:rPr>
        <w:t xml:space="preserve">). </w:t>
      </w:r>
      <w:r w:rsidRPr="008E304F">
        <w:rPr>
          <w:rFonts w:ascii="Times New Roman" w:hAnsi="Times New Roman" w:cs="Times New Roman"/>
          <w:iCs/>
          <w:sz w:val="24"/>
          <w:szCs w:val="24"/>
        </w:rPr>
        <w:t xml:space="preserve">Prisnsip dasar dari </w:t>
      </w:r>
      <w:r w:rsidRPr="008E304F">
        <w:rPr>
          <w:rFonts w:ascii="Times New Roman" w:hAnsi="Times New Roman" w:cs="Times New Roman"/>
          <w:i/>
          <w:iCs/>
          <w:sz w:val="24"/>
          <w:szCs w:val="24"/>
        </w:rPr>
        <w:t xml:space="preserve">cognitive restructuring </w:t>
      </w:r>
      <w:r w:rsidRPr="008E304F">
        <w:rPr>
          <w:rFonts w:ascii="Times New Roman" w:hAnsi="Times New Roman" w:cs="Times New Roman"/>
          <w:iCs/>
          <w:sz w:val="24"/>
          <w:szCs w:val="24"/>
        </w:rPr>
        <w:t xml:space="preserve">adalah bahwa </w:t>
      </w:r>
      <w:r w:rsidRPr="008E304F">
        <w:rPr>
          <w:rFonts w:ascii="Times New Roman" w:hAnsi="Times New Roman" w:cs="Times New Roman"/>
          <w:sz w:val="24"/>
          <w:szCs w:val="24"/>
        </w:rPr>
        <w:t xml:space="preserve">perubahan perilaku terjadi melalui rangkaian proses yang menengahi dan melibatkan </w:t>
      </w:r>
      <w:r w:rsidRPr="008E304F">
        <w:rPr>
          <w:rFonts w:ascii="Times New Roman" w:hAnsi="Times New Roman" w:cs="Times New Roman"/>
          <w:i/>
          <w:sz w:val="24"/>
          <w:szCs w:val="24"/>
        </w:rPr>
        <w:t>inner speace</w:t>
      </w:r>
      <w:r w:rsidRPr="008E304F">
        <w:rPr>
          <w:rFonts w:ascii="Times New Roman" w:hAnsi="Times New Roman" w:cs="Times New Roman"/>
          <w:sz w:val="24"/>
          <w:szCs w:val="24"/>
        </w:rPr>
        <w:t>, struktur kognitif, dan perilaku serta outcome yang dihasilakan (Corey, 2012).</w:t>
      </w:r>
      <w:r>
        <w:rPr>
          <w:rFonts w:ascii="Times New Roman" w:hAnsi="Times New Roman" w:cs="Times New Roman"/>
          <w:sz w:val="24"/>
          <w:szCs w:val="24"/>
        </w:rPr>
        <w:t xml:space="preserve"> </w:t>
      </w:r>
    </w:p>
    <w:p w14:paraId="22F981EB" w14:textId="77777777" w:rsidR="00704DE8" w:rsidRPr="00704DE8" w:rsidRDefault="00704DE8" w:rsidP="00704DE8">
      <w:pPr>
        <w:spacing w:after="0" w:line="276" w:lineRule="auto"/>
        <w:ind w:firstLine="720"/>
        <w:jc w:val="both"/>
        <w:rPr>
          <w:rFonts w:ascii="Times New Roman" w:hAnsi="Times New Roman" w:cs="Times New Roman"/>
          <w:sz w:val="24"/>
          <w:szCs w:val="24"/>
        </w:rPr>
      </w:pPr>
    </w:p>
    <w:p w14:paraId="58F9D508" w14:textId="77777777" w:rsidR="008E304F" w:rsidRPr="008E304F" w:rsidRDefault="008E304F" w:rsidP="008E304F">
      <w:pPr>
        <w:spacing w:after="0" w:line="276" w:lineRule="auto"/>
        <w:jc w:val="both"/>
        <w:rPr>
          <w:rFonts w:ascii="Times New Roman" w:hAnsi="Times New Roman" w:cs="Times New Roman"/>
          <w:b/>
          <w:sz w:val="24"/>
          <w:szCs w:val="24"/>
        </w:rPr>
      </w:pPr>
    </w:p>
    <w:p w14:paraId="036E8ABF" w14:textId="77777777" w:rsidR="00F725EF" w:rsidRDefault="006A347F" w:rsidP="00FB6124">
      <w:pPr>
        <w:spacing w:after="0" w:line="276" w:lineRule="auto"/>
        <w:jc w:val="both"/>
        <w:rPr>
          <w:rFonts w:ascii="Times New Roman" w:hAnsi="Times New Roman" w:cs="Times New Roman"/>
          <w:b/>
          <w:sz w:val="24"/>
          <w:szCs w:val="24"/>
        </w:rPr>
      </w:pPr>
      <w:r w:rsidRPr="008E304F">
        <w:rPr>
          <w:rFonts w:ascii="Times New Roman" w:hAnsi="Times New Roman" w:cs="Times New Roman"/>
          <w:b/>
          <w:sz w:val="24"/>
          <w:szCs w:val="24"/>
        </w:rPr>
        <w:t>Prasangka Etnik</w:t>
      </w:r>
    </w:p>
    <w:p w14:paraId="42CD7802" w14:textId="77777777" w:rsidR="00F725EF" w:rsidRDefault="008E304F" w:rsidP="00F725EF">
      <w:pPr>
        <w:spacing w:after="0" w:line="276" w:lineRule="auto"/>
        <w:ind w:firstLine="720"/>
        <w:jc w:val="both"/>
        <w:rPr>
          <w:rFonts w:ascii="Times New Roman" w:hAnsi="Times New Roman" w:cs="Times New Roman"/>
          <w:b/>
          <w:sz w:val="24"/>
          <w:szCs w:val="24"/>
        </w:rPr>
      </w:pPr>
      <w:r w:rsidRPr="00F725EF">
        <w:rPr>
          <w:rFonts w:ascii="Times New Roman" w:hAnsi="Times New Roman" w:cs="Times New Roman"/>
          <w:sz w:val="24"/>
          <w:szCs w:val="24"/>
        </w:rPr>
        <w:t>Baron &amp; Byrne (2004), menjelaskan bahwa prasangka adalah sebuah sikap negatif terhadap anggota kelompok tertentu, semata berdasarkan keanggotaan mereka dalam kelompok tersebut. Sementara Taylor, Pepl</w:t>
      </w:r>
      <w:r w:rsidR="008B031D">
        <w:rPr>
          <w:rFonts w:ascii="Times New Roman" w:hAnsi="Times New Roman" w:cs="Times New Roman"/>
          <w:sz w:val="24"/>
          <w:szCs w:val="24"/>
        </w:rPr>
        <w:t>au &amp; Sears (2006) menyatakan ba</w:t>
      </w:r>
      <w:r w:rsidRPr="00F725EF">
        <w:rPr>
          <w:rFonts w:ascii="Times New Roman" w:hAnsi="Times New Roman" w:cs="Times New Roman"/>
          <w:sz w:val="24"/>
          <w:szCs w:val="24"/>
        </w:rPr>
        <w:t>h</w:t>
      </w:r>
      <w:r w:rsidR="008B031D">
        <w:rPr>
          <w:rFonts w:ascii="Times New Roman" w:hAnsi="Times New Roman" w:cs="Times New Roman"/>
          <w:sz w:val="24"/>
          <w:szCs w:val="24"/>
        </w:rPr>
        <w:t>w</w:t>
      </w:r>
      <w:r w:rsidRPr="00F725EF">
        <w:rPr>
          <w:rFonts w:ascii="Times New Roman" w:hAnsi="Times New Roman" w:cs="Times New Roman"/>
          <w:sz w:val="24"/>
          <w:szCs w:val="24"/>
        </w:rPr>
        <w:t xml:space="preserve">a prasangka adalah evaluasi negatif atas suatu kelompok atau seseorang berdasarkan pada keanggotaan orang itu dalam suatu kelompok. Prasangka adalah penilaian negatif yang telah dimiliki sebelumnya terhadap satu kelompok dan masing-masing anggota kelompoknya (Myers, 2012). </w:t>
      </w:r>
      <w:r w:rsidR="00A92CC4" w:rsidRPr="00F725EF">
        <w:rPr>
          <w:rFonts w:ascii="Times New Roman" w:hAnsi="Times New Roman" w:cs="Times New Roman"/>
          <w:sz w:val="24"/>
          <w:szCs w:val="24"/>
        </w:rPr>
        <w:t>Sedangkan menurut Jones</w:t>
      </w:r>
      <w:r w:rsidR="00A1623C">
        <w:rPr>
          <w:rFonts w:ascii="Times New Roman" w:hAnsi="Times New Roman" w:cs="Times New Roman"/>
          <w:sz w:val="24"/>
          <w:szCs w:val="24"/>
        </w:rPr>
        <w:t>,</w:t>
      </w:r>
      <w:r w:rsidR="00A92CC4" w:rsidRPr="00F725EF">
        <w:rPr>
          <w:rFonts w:ascii="Times New Roman" w:hAnsi="Times New Roman" w:cs="Times New Roman"/>
          <w:sz w:val="24"/>
          <w:szCs w:val="24"/>
        </w:rPr>
        <w:t xml:space="preserve"> prasangka adalah sikap antipati yang berlandaskan pada sara menggeneralisasi yang salah dan tidak fleksibel</w:t>
      </w:r>
      <w:r w:rsidR="00A1623C">
        <w:rPr>
          <w:rFonts w:ascii="Times New Roman" w:hAnsi="Times New Roman" w:cs="Times New Roman"/>
          <w:sz w:val="24"/>
          <w:szCs w:val="24"/>
        </w:rPr>
        <w:t xml:space="preserve"> </w:t>
      </w:r>
      <w:r w:rsidR="00A1623C" w:rsidRPr="00F725EF">
        <w:rPr>
          <w:rFonts w:ascii="Times New Roman" w:hAnsi="Times New Roman" w:cs="Times New Roman"/>
          <w:sz w:val="24"/>
          <w:szCs w:val="24"/>
        </w:rPr>
        <w:t>dalam</w:t>
      </w:r>
      <w:r w:rsidR="00A92CC4" w:rsidRPr="00F725EF">
        <w:rPr>
          <w:rFonts w:ascii="Times New Roman" w:hAnsi="Times New Roman" w:cs="Times New Roman"/>
          <w:sz w:val="24"/>
          <w:szCs w:val="24"/>
        </w:rPr>
        <w:t>. Kesalahan itu mungkin saja diungkapkan secara langsung kepada orang yang me</w:t>
      </w:r>
      <w:r w:rsidR="00A1623C">
        <w:rPr>
          <w:rFonts w:ascii="Times New Roman" w:hAnsi="Times New Roman" w:cs="Times New Roman"/>
          <w:sz w:val="24"/>
          <w:szCs w:val="24"/>
        </w:rPr>
        <w:t>njadi anggota kelompok tertentu (</w:t>
      </w:r>
      <w:r w:rsidR="00A1623C" w:rsidRPr="00F725EF">
        <w:rPr>
          <w:rFonts w:ascii="Times New Roman" w:hAnsi="Times New Roman" w:cs="Times New Roman"/>
          <w:sz w:val="24"/>
          <w:szCs w:val="24"/>
        </w:rPr>
        <w:t>Liliweri, 2015)</w:t>
      </w:r>
      <w:r w:rsidR="00A1623C">
        <w:rPr>
          <w:rFonts w:ascii="Times New Roman" w:hAnsi="Times New Roman" w:cs="Times New Roman"/>
          <w:sz w:val="24"/>
          <w:szCs w:val="24"/>
        </w:rPr>
        <w:t>.</w:t>
      </w:r>
    </w:p>
    <w:p w14:paraId="5F81CE86" w14:textId="77777777" w:rsidR="00F725EF" w:rsidRDefault="00C830EB" w:rsidP="00F725EF">
      <w:pPr>
        <w:spacing w:after="0" w:line="276" w:lineRule="auto"/>
        <w:ind w:firstLine="720"/>
        <w:jc w:val="both"/>
        <w:rPr>
          <w:rFonts w:ascii="Times New Roman" w:hAnsi="Times New Roman" w:cs="Times New Roman"/>
          <w:b/>
          <w:sz w:val="24"/>
          <w:szCs w:val="24"/>
        </w:rPr>
      </w:pPr>
      <w:r w:rsidRPr="00F725EF">
        <w:rPr>
          <w:rFonts w:ascii="Times New Roman" w:hAnsi="Times New Roman" w:cs="Times New Roman"/>
          <w:sz w:val="24"/>
          <w:szCs w:val="24"/>
        </w:rPr>
        <w:t>Mencermati beberapa pengertian di atas, dapat dinyatakan bahwa pada dasarnya prasangka mengandung sikap, pikiran, keyakinan, kepercayaan, dan bukan tindakan.  Prasangka juga mengandung tiga tipe yaitu: afektif (berkaitan dengan perasaan yang negatif), kognitif (selalu pikiran atau stereotip negatif</w:t>
      </w:r>
      <w:r w:rsidR="00D37544">
        <w:rPr>
          <w:rFonts w:ascii="Times New Roman" w:hAnsi="Times New Roman" w:cs="Times New Roman"/>
          <w:sz w:val="24"/>
          <w:szCs w:val="24"/>
        </w:rPr>
        <w:t>) dan behavior</w:t>
      </w:r>
      <w:r w:rsidRPr="00F725EF">
        <w:rPr>
          <w:rFonts w:ascii="Times New Roman" w:hAnsi="Times New Roman" w:cs="Times New Roman"/>
          <w:sz w:val="24"/>
          <w:szCs w:val="24"/>
        </w:rPr>
        <w:t>al (tindakan dalam bentuk diskriminasi) (Liliweri, 2015). Taylor, Peplau &amp; Sears (2006) mengatakan bahwa terdapat tiga aspek prasangka, yaitu: kognitif, afektif, dan konatif. Komponen kognitif melibatkan apa yang dipikirkan dan diyakini oleh seseorang mengenai objek prasangka terhadap etnis lain. Stereotip adalah salah satu contoh bentuk dari komponen kognitif. Komponen efektif melibatkan perasaan atau emosi negatif individu yang berprasangka ketika berhadapan atau berpikir tentang etnis lain. Komponen konasi melibatkan kecenderungan untuk berperilaku dengan cara negatif  (diskriminasi) kepada etnis lain.</w:t>
      </w:r>
    </w:p>
    <w:p w14:paraId="11DCD6CE" w14:textId="77777777" w:rsidR="00C830EB" w:rsidRDefault="00F725EF" w:rsidP="00F725E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w:t>
      </w:r>
      <w:r w:rsidR="00C830EB" w:rsidRPr="00F725EF">
        <w:rPr>
          <w:rFonts w:ascii="Times New Roman" w:hAnsi="Times New Roman" w:cs="Times New Roman"/>
          <w:sz w:val="24"/>
          <w:szCs w:val="24"/>
        </w:rPr>
        <w:t xml:space="preserve"> dapat</w:t>
      </w:r>
      <w:r w:rsidR="00540212">
        <w:rPr>
          <w:rFonts w:ascii="Times New Roman" w:hAnsi="Times New Roman" w:cs="Times New Roman"/>
          <w:sz w:val="24"/>
          <w:szCs w:val="24"/>
        </w:rPr>
        <w:t xml:space="preserve"> di</w:t>
      </w:r>
      <w:r w:rsidR="00C830EB" w:rsidRPr="00F725EF">
        <w:rPr>
          <w:rFonts w:ascii="Times New Roman" w:hAnsi="Times New Roman" w:cs="Times New Roman"/>
          <w:sz w:val="24"/>
          <w:szCs w:val="24"/>
        </w:rPr>
        <w:t xml:space="preserve">simpulkan bahwa prasangka etnik merupakan </w:t>
      </w:r>
      <w:r w:rsidRPr="00F725EF">
        <w:rPr>
          <w:rFonts w:ascii="Times New Roman" w:hAnsi="Times New Roman" w:cs="Times New Roman"/>
          <w:sz w:val="24"/>
          <w:szCs w:val="24"/>
        </w:rPr>
        <w:t>suatu pola perilaku yang</w:t>
      </w:r>
      <w:r w:rsidR="00C830EB" w:rsidRPr="00F725EF">
        <w:rPr>
          <w:rFonts w:ascii="Times New Roman" w:hAnsi="Times New Roman" w:cs="Times New Roman"/>
          <w:sz w:val="24"/>
          <w:szCs w:val="24"/>
        </w:rPr>
        <w:t xml:space="preserve"> </w:t>
      </w:r>
      <w:r w:rsidRPr="00F725EF">
        <w:rPr>
          <w:rFonts w:ascii="Times New Roman" w:hAnsi="Times New Roman" w:cs="Times New Roman"/>
          <w:sz w:val="24"/>
          <w:szCs w:val="24"/>
        </w:rPr>
        <w:t xml:space="preserve">bersumber dari </w:t>
      </w:r>
      <w:r w:rsidR="00C830EB" w:rsidRPr="00F725EF">
        <w:rPr>
          <w:rFonts w:ascii="Times New Roman" w:hAnsi="Times New Roman" w:cs="Times New Roman"/>
          <w:sz w:val="24"/>
          <w:szCs w:val="24"/>
        </w:rPr>
        <w:t>cara berfikir</w:t>
      </w:r>
      <w:r w:rsidRPr="00F725EF">
        <w:rPr>
          <w:rFonts w:ascii="Times New Roman" w:hAnsi="Times New Roman" w:cs="Times New Roman"/>
          <w:sz w:val="24"/>
          <w:szCs w:val="24"/>
        </w:rPr>
        <w:t xml:space="preserve"> tidak logis</w:t>
      </w:r>
      <w:r w:rsidR="00C830EB" w:rsidRPr="00F725EF">
        <w:rPr>
          <w:rFonts w:ascii="Times New Roman" w:hAnsi="Times New Roman" w:cs="Times New Roman"/>
          <w:sz w:val="24"/>
          <w:szCs w:val="24"/>
        </w:rPr>
        <w:t xml:space="preserve"> </w:t>
      </w:r>
      <w:r w:rsidRPr="00F725EF">
        <w:rPr>
          <w:rFonts w:ascii="Times New Roman" w:hAnsi="Times New Roman" w:cs="Times New Roman"/>
          <w:sz w:val="24"/>
          <w:szCs w:val="24"/>
        </w:rPr>
        <w:t>(</w:t>
      </w:r>
      <w:r w:rsidR="00C830EB" w:rsidRPr="00F725EF">
        <w:rPr>
          <w:rFonts w:ascii="Times New Roman" w:hAnsi="Times New Roman" w:cs="Times New Roman"/>
          <w:sz w:val="24"/>
          <w:szCs w:val="24"/>
        </w:rPr>
        <w:t>irrasional</w:t>
      </w:r>
      <w:r w:rsidRPr="00F725EF">
        <w:rPr>
          <w:rFonts w:ascii="Times New Roman" w:hAnsi="Times New Roman" w:cs="Times New Roman"/>
          <w:sz w:val="24"/>
          <w:szCs w:val="24"/>
        </w:rPr>
        <w:t>)</w:t>
      </w:r>
      <w:r w:rsidR="00C830EB" w:rsidRPr="00F725EF">
        <w:rPr>
          <w:rFonts w:ascii="Times New Roman" w:hAnsi="Times New Roman" w:cs="Times New Roman"/>
          <w:sz w:val="24"/>
          <w:szCs w:val="24"/>
        </w:rPr>
        <w:t xml:space="preserve"> </w:t>
      </w:r>
      <w:r>
        <w:rPr>
          <w:rFonts w:ascii="Times New Roman" w:hAnsi="Times New Roman" w:cs="Times New Roman"/>
          <w:sz w:val="24"/>
          <w:szCs w:val="24"/>
        </w:rPr>
        <w:t xml:space="preserve">sesorang </w:t>
      </w:r>
      <w:r w:rsidR="00C830EB" w:rsidRPr="00F725EF">
        <w:rPr>
          <w:rFonts w:ascii="Times New Roman" w:hAnsi="Times New Roman" w:cs="Times New Roman"/>
          <w:sz w:val="24"/>
          <w:szCs w:val="24"/>
        </w:rPr>
        <w:t xml:space="preserve">terhadap kelompok etnis lain sehingga memunculkan sikap negatif </w:t>
      </w:r>
      <w:r w:rsidRPr="00F725EF">
        <w:rPr>
          <w:rFonts w:ascii="Times New Roman" w:hAnsi="Times New Roman" w:cs="Times New Roman"/>
          <w:sz w:val="24"/>
          <w:szCs w:val="24"/>
        </w:rPr>
        <w:t xml:space="preserve">dan </w:t>
      </w:r>
      <w:r w:rsidR="00C830EB" w:rsidRPr="00F725EF">
        <w:rPr>
          <w:rFonts w:ascii="Times New Roman" w:hAnsi="Times New Roman" w:cs="Times New Roman"/>
          <w:sz w:val="24"/>
          <w:szCs w:val="24"/>
        </w:rPr>
        <w:t>kemudian mengarah</w:t>
      </w:r>
      <w:r w:rsidRPr="00F725EF">
        <w:rPr>
          <w:rFonts w:ascii="Times New Roman" w:hAnsi="Times New Roman" w:cs="Times New Roman"/>
          <w:sz w:val="24"/>
          <w:szCs w:val="24"/>
        </w:rPr>
        <w:t>kan</w:t>
      </w:r>
      <w:r w:rsidR="00C830EB" w:rsidRPr="00F725EF">
        <w:rPr>
          <w:rFonts w:ascii="Times New Roman" w:hAnsi="Times New Roman" w:cs="Times New Roman"/>
          <w:sz w:val="24"/>
          <w:szCs w:val="24"/>
        </w:rPr>
        <w:t xml:space="preserve"> pada tindakan (pe</w:t>
      </w:r>
      <w:r w:rsidRPr="00F725EF">
        <w:rPr>
          <w:rFonts w:ascii="Times New Roman" w:hAnsi="Times New Roman" w:cs="Times New Roman"/>
          <w:sz w:val="24"/>
          <w:szCs w:val="24"/>
        </w:rPr>
        <w:t>rilaku) negatif baik dalam bentuk agresifitas, diskriminasi, ataupun tindakan kekerasan lainnya.</w:t>
      </w:r>
      <w:r w:rsidR="00C830EB" w:rsidRPr="00F725EF">
        <w:rPr>
          <w:rFonts w:ascii="Times New Roman" w:hAnsi="Times New Roman" w:cs="Times New Roman"/>
          <w:sz w:val="24"/>
          <w:szCs w:val="24"/>
        </w:rPr>
        <w:t xml:space="preserve"> </w:t>
      </w:r>
    </w:p>
    <w:p w14:paraId="6029546E" w14:textId="77777777" w:rsidR="00E77FC1" w:rsidRPr="00F725EF" w:rsidRDefault="00E77FC1" w:rsidP="00F725EF">
      <w:pPr>
        <w:spacing w:after="0" w:line="276" w:lineRule="auto"/>
        <w:ind w:firstLine="720"/>
        <w:jc w:val="both"/>
        <w:rPr>
          <w:rFonts w:ascii="Times New Roman" w:hAnsi="Times New Roman" w:cs="Times New Roman"/>
          <w:b/>
          <w:sz w:val="24"/>
          <w:szCs w:val="24"/>
        </w:rPr>
      </w:pPr>
    </w:p>
    <w:p w14:paraId="2C98F79F" w14:textId="77777777" w:rsidR="00C607B7" w:rsidRDefault="00C607B7" w:rsidP="00E77FC1">
      <w:pPr>
        <w:spacing w:after="0" w:line="276" w:lineRule="auto"/>
        <w:jc w:val="both"/>
        <w:rPr>
          <w:rFonts w:ascii="Times New Roman" w:hAnsi="Times New Roman" w:cs="Times New Roman"/>
          <w:i/>
          <w:sz w:val="24"/>
          <w:szCs w:val="24"/>
        </w:rPr>
      </w:pPr>
    </w:p>
    <w:p w14:paraId="03606BAD" w14:textId="77777777" w:rsidR="00E77FC1" w:rsidRPr="00FB6124" w:rsidRDefault="00C607B7" w:rsidP="000C50F6">
      <w:pPr>
        <w:spacing w:after="0" w:line="276" w:lineRule="auto"/>
        <w:jc w:val="both"/>
        <w:rPr>
          <w:rFonts w:ascii="Times New Roman" w:hAnsi="Times New Roman" w:cs="Times New Roman"/>
          <w:i/>
          <w:sz w:val="24"/>
          <w:szCs w:val="24"/>
        </w:rPr>
      </w:pPr>
      <w:r w:rsidRPr="00FB6124">
        <w:rPr>
          <w:rFonts w:ascii="Times New Roman" w:hAnsi="Times New Roman" w:cs="Times New Roman"/>
          <w:i/>
          <w:sz w:val="24"/>
          <w:szCs w:val="24"/>
        </w:rPr>
        <w:t>Sebab prasangka etni</w:t>
      </w:r>
      <w:r w:rsidR="00FB6124" w:rsidRPr="00FB6124">
        <w:rPr>
          <w:rFonts w:ascii="Times New Roman" w:hAnsi="Times New Roman" w:cs="Times New Roman"/>
          <w:i/>
          <w:sz w:val="24"/>
          <w:szCs w:val="24"/>
        </w:rPr>
        <w:t>k</w:t>
      </w:r>
    </w:p>
    <w:p w14:paraId="250F8851" w14:textId="77777777" w:rsidR="00E77FC1" w:rsidRDefault="00E77FC1" w:rsidP="00E77FC1">
      <w:pPr>
        <w:spacing w:after="0" w:line="276" w:lineRule="auto"/>
        <w:ind w:firstLine="720"/>
        <w:jc w:val="both"/>
        <w:rPr>
          <w:rFonts w:ascii="Times New Roman" w:hAnsi="Times New Roman" w:cs="Times New Roman"/>
          <w:sz w:val="24"/>
          <w:szCs w:val="24"/>
        </w:rPr>
      </w:pPr>
      <w:r w:rsidRPr="00E77FC1">
        <w:rPr>
          <w:rFonts w:ascii="Times New Roman" w:hAnsi="Times New Roman" w:cs="Times New Roman"/>
          <w:sz w:val="24"/>
          <w:szCs w:val="24"/>
        </w:rPr>
        <w:t>Meskipun prasangka didasarkan pada generalisasi yang keliru oleh pikiran dan perasaan,</w:t>
      </w:r>
      <w:r>
        <w:rPr>
          <w:rFonts w:ascii="Times New Roman" w:hAnsi="Times New Roman" w:cs="Times New Roman"/>
          <w:sz w:val="24"/>
          <w:szCs w:val="24"/>
        </w:rPr>
        <w:t xml:space="preserve"> tetapi</w:t>
      </w:r>
      <w:r w:rsidRPr="00E77FC1">
        <w:rPr>
          <w:rFonts w:ascii="Times New Roman" w:hAnsi="Times New Roman" w:cs="Times New Roman"/>
          <w:sz w:val="24"/>
          <w:szCs w:val="24"/>
        </w:rPr>
        <w:t xml:space="preserve"> terdapat beberapa sebab yang melatarbelakangi. Menurut Jhonson sebagaimana yang dikutip oleh Liliweris</w:t>
      </w:r>
      <w:r w:rsidR="007238E2">
        <w:rPr>
          <w:rFonts w:ascii="Times New Roman" w:hAnsi="Times New Roman" w:cs="Times New Roman"/>
          <w:sz w:val="24"/>
          <w:szCs w:val="24"/>
        </w:rPr>
        <w:t xml:space="preserve"> (200</w:t>
      </w:r>
      <w:r w:rsidRPr="00E77FC1">
        <w:rPr>
          <w:rFonts w:ascii="Times New Roman" w:hAnsi="Times New Roman" w:cs="Times New Roman"/>
          <w:sz w:val="24"/>
          <w:szCs w:val="24"/>
        </w:rPr>
        <w:t xml:space="preserve">5), mengemukakan prasangka etnik di sebabkan oleh: (1) menggambarkan perbedaan antarkelompok; (2) nilai-nilai budaya yang dimiliki kelompok mayoritas sangat menguasai kelompok etnik dan ras yang merasa superior sehingga menjadikan etnik atau ras lain inferior. Sedangkan menurut Zastrow </w:t>
      </w:r>
      <w:r w:rsidRPr="00E77FC1">
        <w:rPr>
          <w:rFonts w:ascii="Times New Roman" w:hAnsi="Times New Roman" w:cs="Times New Roman"/>
          <w:sz w:val="24"/>
          <w:szCs w:val="24"/>
        </w:rPr>
        <w:lastRenderedPageBreak/>
        <w:t>mengemukakan bahwa prasangka bersumber dari (1) proyeksi (upaya mempertahankan ciri kelompok etnik/ras secara berlebihan); (2) frustasi, agresi, kekecewaan yang mengarah pada sikap men</w:t>
      </w:r>
      <w:r w:rsidR="00937394">
        <w:rPr>
          <w:rFonts w:ascii="Times New Roman" w:hAnsi="Times New Roman" w:cs="Times New Roman"/>
          <w:sz w:val="24"/>
          <w:szCs w:val="24"/>
        </w:rPr>
        <w:t xml:space="preserve">entang; (3) ketidaksamaan dan </w:t>
      </w:r>
      <w:r w:rsidRPr="00E77FC1">
        <w:rPr>
          <w:rFonts w:ascii="Times New Roman" w:hAnsi="Times New Roman" w:cs="Times New Roman"/>
          <w:sz w:val="24"/>
          <w:szCs w:val="24"/>
        </w:rPr>
        <w:t>rendah</w:t>
      </w:r>
      <w:r w:rsidR="00937394">
        <w:rPr>
          <w:rFonts w:ascii="Times New Roman" w:hAnsi="Times New Roman" w:cs="Times New Roman"/>
          <w:sz w:val="24"/>
          <w:szCs w:val="24"/>
        </w:rPr>
        <w:t xml:space="preserve"> </w:t>
      </w:r>
      <w:r w:rsidRPr="00E77FC1">
        <w:rPr>
          <w:rFonts w:ascii="Times New Roman" w:hAnsi="Times New Roman" w:cs="Times New Roman"/>
          <w:sz w:val="24"/>
          <w:szCs w:val="24"/>
        </w:rPr>
        <w:t>diri; (4) kesewenang-wenangan; (5) alasan historis; (6) persaingan yang tidak sehat dan menjerumus kedalam eksploitasi; (7) cara-cara sosialisasi yang berlebihan; dan (8) cara memandang kelompok lain dengan pandangan sinis (Liliweris, 2015).</w:t>
      </w:r>
    </w:p>
    <w:p w14:paraId="5FED554E" w14:textId="77777777" w:rsidR="00E77FC1" w:rsidRDefault="00E77FC1" w:rsidP="00E77FC1">
      <w:pPr>
        <w:spacing w:after="0" w:line="276" w:lineRule="auto"/>
        <w:jc w:val="both"/>
        <w:rPr>
          <w:rFonts w:ascii="Times New Roman" w:hAnsi="Times New Roman" w:cs="Times New Roman"/>
          <w:sz w:val="24"/>
          <w:szCs w:val="24"/>
        </w:rPr>
      </w:pPr>
    </w:p>
    <w:p w14:paraId="2EEE6EEC" w14:textId="77777777" w:rsidR="00E77FC1" w:rsidRPr="00331572" w:rsidRDefault="00704DE8" w:rsidP="00FB6124">
      <w:pPr>
        <w:spacing w:after="0"/>
        <w:rPr>
          <w:rFonts w:ascii="Times New Roman" w:hAnsi="Times New Roman" w:cs="Times New Roman"/>
          <w:b/>
          <w:sz w:val="24"/>
          <w:szCs w:val="24"/>
        </w:rPr>
      </w:pPr>
      <w:r>
        <w:rPr>
          <w:rFonts w:ascii="Times New Roman" w:hAnsi="Times New Roman" w:cs="Times New Roman"/>
          <w:b/>
          <w:sz w:val="24"/>
          <w:szCs w:val="24"/>
        </w:rPr>
        <w:t xml:space="preserve">Intervensi </w:t>
      </w:r>
      <w:r w:rsidRPr="00704DE8">
        <w:rPr>
          <w:rFonts w:ascii="Times New Roman" w:hAnsi="Times New Roman" w:cs="Times New Roman"/>
          <w:b/>
          <w:i/>
          <w:sz w:val="24"/>
          <w:szCs w:val="24"/>
        </w:rPr>
        <w:t>c</w:t>
      </w:r>
      <w:r w:rsidR="00E77FC1" w:rsidRPr="00704DE8">
        <w:rPr>
          <w:rFonts w:ascii="Times New Roman" w:hAnsi="Times New Roman" w:cs="Times New Roman"/>
          <w:b/>
          <w:i/>
          <w:sz w:val="24"/>
          <w:szCs w:val="24"/>
        </w:rPr>
        <w:t xml:space="preserve">ognitive </w:t>
      </w:r>
      <w:r w:rsidRPr="00704DE8">
        <w:rPr>
          <w:rFonts w:ascii="Times New Roman" w:hAnsi="Times New Roman" w:cs="Times New Roman"/>
          <w:b/>
          <w:i/>
          <w:sz w:val="24"/>
          <w:szCs w:val="24"/>
        </w:rPr>
        <w:t>r</w:t>
      </w:r>
      <w:r w:rsidR="00E77FC1" w:rsidRPr="00704DE8">
        <w:rPr>
          <w:rFonts w:ascii="Times New Roman" w:hAnsi="Times New Roman" w:cs="Times New Roman"/>
          <w:b/>
          <w:i/>
          <w:sz w:val="24"/>
          <w:szCs w:val="24"/>
        </w:rPr>
        <w:t>estructuring</w:t>
      </w:r>
      <w:r w:rsidR="00E77FC1" w:rsidRPr="00331572">
        <w:rPr>
          <w:rFonts w:ascii="Times New Roman" w:hAnsi="Times New Roman" w:cs="Times New Roman"/>
          <w:b/>
          <w:sz w:val="24"/>
          <w:szCs w:val="24"/>
        </w:rPr>
        <w:t xml:space="preserve"> </w:t>
      </w:r>
      <w:r w:rsidR="00331572" w:rsidRPr="00331572">
        <w:rPr>
          <w:rFonts w:ascii="Times New Roman" w:hAnsi="Times New Roman" w:cs="Times New Roman"/>
          <w:b/>
          <w:sz w:val="24"/>
          <w:szCs w:val="24"/>
        </w:rPr>
        <w:t>terhadap prasangka etnik</w:t>
      </w:r>
    </w:p>
    <w:p w14:paraId="0C22288F" w14:textId="77777777" w:rsidR="000E2B36" w:rsidRPr="00BD46E6" w:rsidRDefault="00704DE8" w:rsidP="000E2B36">
      <w:pPr>
        <w:spacing w:after="0"/>
        <w:ind w:firstLine="720"/>
        <w:jc w:val="both"/>
        <w:rPr>
          <w:rFonts w:ascii="Times New Roman" w:hAnsi="Times New Roman" w:cs="Times New Roman"/>
          <w:sz w:val="24"/>
          <w:szCs w:val="24"/>
        </w:rPr>
      </w:pPr>
      <w:r>
        <w:rPr>
          <w:rFonts w:ascii="Times New Roman" w:hAnsi="Times New Roman" w:cs="Times New Roman"/>
          <w:sz w:val="24"/>
          <w:szCs w:val="24"/>
        </w:rPr>
        <w:t>Sebagaimana dijelaskan sebelumnya bahwa</w:t>
      </w:r>
      <w:r w:rsidR="00540212">
        <w:rPr>
          <w:rFonts w:ascii="Times New Roman" w:hAnsi="Times New Roman" w:cs="Times New Roman"/>
          <w:sz w:val="24"/>
          <w:szCs w:val="24"/>
        </w:rPr>
        <w:t xml:space="preserve"> prasangka etnik adalah sebuah sikap </w:t>
      </w:r>
      <w:r w:rsidR="00D37544">
        <w:rPr>
          <w:rFonts w:ascii="Times New Roman" w:hAnsi="Times New Roman" w:cs="Times New Roman"/>
          <w:sz w:val="24"/>
          <w:szCs w:val="24"/>
        </w:rPr>
        <w:t>antipati atau penilaian negatif seseorang pada orang lain, atau satu kelompok pada kelompok lain.</w:t>
      </w:r>
      <w:r w:rsidR="008B031D">
        <w:rPr>
          <w:rFonts w:ascii="Times New Roman" w:hAnsi="Times New Roman" w:cs="Times New Roman"/>
          <w:sz w:val="24"/>
          <w:szCs w:val="24"/>
        </w:rPr>
        <w:t xml:space="preserve"> </w:t>
      </w:r>
      <w:r w:rsidR="00D37544">
        <w:rPr>
          <w:rFonts w:ascii="Times New Roman" w:hAnsi="Times New Roman" w:cs="Times New Roman"/>
          <w:sz w:val="24"/>
          <w:szCs w:val="24"/>
        </w:rPr>
        <w:t>Pada dasarnya sikap antipati atau penilaian negatif bersumber dari pemikiran yang berlebihan dan generalisasi</w:t>
      </w:r>
      <w:r w:rsidR="007F0972">
        <w:rPr>
          <w:rFonts w:ascii="Times New Roman" w:hAnsi="Times New Roman" w:cs="Times New Roman"/>
          <w:sz w:val="24"/>
          <w:szCs w:val="24"/>
        </w:rPr>
        <w:t xml:space="preserve"> terhadap suatu etnik. Sesorang atau suatu kelompok menganggap nilai budaya lebih baik dari individu atau kelompok lain sehingga berusaha untuk mengusai kelompok lain. Hal ini dapat dikatakan bahwa munculnya prasangka disebabkan oleh pola pemikiran yang salah dari diri sendiri terhadap orang lain.</w:t>
      </w:r>
      <w:r w:rsidR="00937394">
        <w:rPr>
          <w:rFonts w:ascii="Times New Roman" w:hAnsi="Times New Roman" w:cs="Times New Roman"/>
          <w:sz w:val="24"/>
          <w:szCs w:val="24"/>
        </w:rPr>
        <w:t xml:space="preserve"> </w:t>
      </w:r>
      <w:r w:rsidR="000E2B36" w:rsidRPr="00BD46E6">
        <w:rPr>
          <w:rFonts w:ascii="Times New Roman" w:hAnsi="Times New Roman" w:cs="Times New Roman"/>
          <w:sz w:val="24"/>
          <w:szCs w:val="24"/>
        </w:rPr>
        <w:t xml:space="preserve">Dengan kata lain, pola pemikiran yang salah adalah salah satu bentuk dari </w:t>
      </w:r>
      <w:r w:rsidR="00BD46E6" w:rsidRPr="003613D6">
        <w:rPr>
          <w:rFonts w:ascii="Times New Roman" w:hAnsi="Times New Roman" w:cs="Times New Roman"/>
          <w:i/>
          <w:sz w:val="24"/>
          <w:szCs w:val="24"/>
        </w:rPr>
        <w:t>irrational beliefs</w:t>
      </w:r>
      <w:r w:rsidR="00BD46E6" w:rsidRPr="00BD46E6">
        <w:rPr>
          <w:rFonts w:ascii="Times New Roman" w:hAnsi="Times New Roman" w:cs="Times New Roman"/>
          <w:sz w:val="24"/>
          <w:szCs w:val="24"/>
        </w:rPr>
        <w:t xml:space="preserve"> </w:t>
      </w:r>
      <w:r w:rsidR="00232B3B" w:rsidRPr="00BD46E6">
        <w:rPr>
          <w:rFonts w:ascii="Times New Roman" w:hAnsi="Times New Roman" w:cs="Times New Roman"/>
          <w:sz w:val="24"/>
          <w:szCs w:val="24"/>
        </w:rPr>
        <w:t xml:space="preserve">(Back &amp; Back, 2011; </w:t>
      </w:r>
      <w:r w:rsidR="009423A3" w:rsidRPr="009423A3">
        <w:rPr>
          <w:rFonts w:ascii="Times New Roman" w:hAnsi="Times New Roman" w:cs="Times New Roman"/>
          <w:sz w:val="24"/>
          <w:szCs w:val="24"/>
        </w:rPr>
        <w:t>Ellis, 200</w:t>
      </w:r>
      <w:r w:rsidR="00BD46E6" w:rsidRPr="009423A3">
        <w:rPr>
          <w:rFonts w:ascii="Times New Roman" w:hAnsi="Times New Roman" w:cs="Times New Roman"/>
          <w:sz w:val="24"/>
          <w:szCs w:val="24"/>
        </w:rPr>
        <w:t>1</w:t>
      </w:r>
      <w:r w:rsidR="003613D6" w:rsidRPr="009423A3">
        <w:rPr>
          <w:rFonts w:ascii="Times New Roman" w:hAnsi="Times New Roman" w:cs="Times New Roman"/>
          <w:sz w:val="24"/>
          <w:szCs w:val="24"/>
        </w:rPr>
        <w:t>).</w:t>
      </w:r>
      <w:r w:rsidR="00232B3B" w:rsidRPr="009423A3">
        <w:rPr>
          <w:rFonts w:ascii="Times New Roman" w:hAnsi="Times New Roman" w:cs="Times New Roman"/>
          <w:sz w:val="24"/>
          <w:szCs w:val="24"/>
        </w:rPr>
        <w:t xml:space="preserve"> </w:t>
      </w:r>
    </w:p>
    <w:p w14:paraId="157A9ABE" w14:textId="77777777" w:rsidR="00290188" w:rsidRDefault="000E2B36" w:rsidP="00290188">
      <w:pPr>
        <w:spacing w:after="0"/>
        <w:ind w:firstLine="720"/>
        <w:jc w:val="both"/>
        <w:rPr>
          <w:rFonts w:ascii="Times New Roman" w:hAnsi="Times New Roman" w:cs="Times New Roman"/>
          <w:sz w:val="24"/>
          <w:szCs w:val="24"/>
        </w:rPr>
      </w:pPr>
      <w:r>
        <w:rPr>
          <w:rFonts w:ascii="Times New Roman" w:hAnsi="Times New Roman" w:cs="Times New Roman"/>
          <w:sz w:val="24"/>
          <w:szCs w:val="24"/>
        </w:rPr>
        <w:t>D</w:t>
      </w:r>
      <w:r w:rsidR="00A72342">
        <w:rPr>
          <w:rFonts w:ascii="Times New Roman" w:hAnsi="Times New Roman" w:cs="Times New Roman"/>
          <w:sz w:val="24"/>
          <w:szCs w:val="24"/>
        </w:rPr>
        <w:t xml:space="preserve">alam sudut pandang </w:t>
      </w:r>
      <w:r w:rsidR="00937394">
        <w:rPr>
          <w:rFonts w:ascii="Times New Roman" w:hAnsi="Times New Roman" w:cs="Times New Roman"/>
          <w:sz w:val="24"/>
          <w:szCs w:val="24"/>
        </w:rPr>
        <w:t xml:space="preserve">kognitif terapi, seseorang yang mengalami </w:t>
      </w:r>
      <w:r w:rsidR="00937394" w:rsidRPr="00F725EF">
        <w:rPr>
          <w:rFonts w:ascii="Times New Roman" w:hAnsi="Times New Roman" w:cs="Times New Roman"/>
          <w:sz w:val="24"/>
          <w:szCs w:val="24"/>
        </w:rPr>
        <w:t xml:space="preserve">cara berfikir tidak logis (irrasional) </w:t>
      </w:r>
      <w:r w:rsidR="00937394">
        <w:rPr>
          <w:rFonts w:ascii="Times New Roman" w:hAnsi="Times New Roman" w:cs="Times New Roman"/>
          <w:sz w:val="24"/>
          <w:szCs w:val="24"/>
        </w:rPr>
        <w:t xml:space="preserve">adalah </w:t>
      </w:r>
      <w:r w:rsidR="00A547E5">
        <w:rPr>
          <w:rFonts w:ascii="Times New Roman" w:hAnsi="Times New Roman" w:cs="Times New Roman"/>
          <w:sz w:val="24"/>
          <w:szCs w:val="24"/>
        </w:rPr>
        <w:t>orang-</w:t>
      </w:r>
      <w:r w:rsidR="00E41B2D">
        <w:rPr>
          <w:rFonts w:ascii="Times New Roman" w:hAnsi="Times New Roman" w:cs="Times New Roman"/>
          <w:sz w:val="24"/>
          <w:szCs w:val="24"/>
        </w:rPr>
        <w:t>o</w:t>
      </w:r>
      <w:r>
        <w:rPr>
          <w:rFonts w:ascii="Times New Roman" w:hAnsi="Times New Roman" w:cs="Times New Roman"/>
          <w:sz w:val="24"/>
          <w:szCs w:val="24"/>
        </w:rPr>
        <w:t xml:space="preserve">rang memiliki kesulitan emosi, sehingga </w:t>
      </w:r>
      <w:r w:rsidR="00A547E5">
        <w:rPr>
          <w:rFonts w:ascii="Times New Roman" w:hAnsi="Times New Roman" w:cs="Times New Roman"/>
          <w:sz w:val="24"/>
          <w:szCs w:val="24"/>
        </w:rPr>
        <w:t>akan cenderung melakukan ciri-ciri “</w:t>
      </w:r>
      <w:r w:rsidR="00A547E5" w:rsidRPr="00A547E5">
        <w:rPr>
          <w:rFonts w:ascii="Times New Roman" w:hAnsi="Times New Roman" w:cs="Times New Roman"/>
          <w:i/>
          <w:sz w:val="24"/>
          <w:szCs w:val="24"/>
        </w:rPr>
        <w:t>logical errors</w:t>
      </w:r>
      <w:r w:rsidR="00A547E5">
        <w:rPr>
          <w:rFonts w:ascii="Times New Roman" w:hAnsi="Times New Roman" w:cs="Times New Roman"/>
          <w:sz w:val="24"/>
          <w:szCs w:val="24"/>
        </w:rPr>
        <w:t>” yang memiringkan realitas objektif ke arah bantahan diri (Corey, 2012). Jika dikaitkan dengan prasangka etnik, maka jelas bahwa secara teoritik terdapat hubungan yang mendasar. Individu yang mengalami prasangka etnik, akan cenderung melakukan ciri-ciri “</w:t>
      </w:r>
      <w:r w:rsidR="00A547E5" w:rsidRPr="00A547E5">
        <w:rPr>
          <w:rFonts w:ascii="Times New Roman" w:hAnsi="Times New Roman" w:cs="Times New Roman"/>
          <w:i/>
          <w:sz w:val="24"/>
          <w:szCs w:val="24"/>
        </w:rPr>
        <w:t>logical errors</w:t>
      </w:r>
      <w:r w:rsidR="00A547E5">
        <w:rPr>
          <w:rFonts w:ascii="Times New Roman" w:hAnsi="Times New Roman" w:cs="Times New Roman"/>
          <w:sz w:val="24"/>
          <w:szCs w:val="24"/>
        </w:rPr>
        <w:t xml:space="preserve">” yang memiringkan realitas objektif ke arah bantahan diri. Individu senantiasa menganggap etnisnya lebih baik dari etnis lain, atau individu juga menggap bahwa semua </w:t>
      </w:r>
      <w:r w:rsidR="007B663E">
        <w:rPr>
          <w:rFonts w:ascii="Times New Roman" w:hAnsi="Times New Roman" w:cs="Times New Roman"/>
          <w:sz w:val="24"/>
          <w:szCs w:val="24"/>
        </w:rPr>
        <w:t xml:space="preserve">orang dalam kelompok </w:t>
      </w:r>
      <w:r w:rsidR="00A547E5">
        <w:rPr>
          <w:rFonts w:ascii="Times New Roman" w:hAnsi="Times New Roman" w:cs="Times New Roman"/>
          <w:sz w:val="24"/>
          <w:szCs w:val="24"/>
        </w:rPr>
        <w:t>etnis</w:t>
      </w:r>
      <w:r w:rsidR="007B663E">
        <w:rPr>
          <w:rFonts w:ascii="Times New Roman" w:hAnsi="Times New Roman" w:cs="Times New Roman"/>
          <w:sz w:val="24"/>
          <w:szCs w:val="24"/>
        </w:rPr>
        <w:t xml:space="preserve"> tersebut adalah sama. Sebagai contoh: “seseorang dari etnis Jawa yang menggap bahwa semua orang Madura (etnis Madura) pada dasarnya memiliki watak yang keras”. Dengan begitu maka individu tersebut akan menghindar atau bahkan merasa frustasi jika berhadapan dengan orang madura.  </w:t>
      </w:r>
      <w:r w:rsidR="00290188">
        <w:rPr>
          <w:rFonts w:ascii="Times New Roman" w:hAnsi="Times New Roman" w:cs="Times New Roman"/>
          <w:sz w:val="24"/>
          <w:szCs w:val="24"/>
        </w:rPr>
        <w:t>\</w:t>
      </w:r>
    </w:p>
    <w:p w14:paraId="1B8F259F" w14:textId="77777777" w:rsidR="00836CB9" w:rsidRPr="00836CB9" w:rsidRDefault="000E2B36" w:rsidP="00290188">
      <w:pPr>
        <w:spacing w:after="0"/>
        <w:ind w:firstLine="720"/>
        <w:jc w:val="both"/>
        <w:rPr>
          <w:rFonts w:ascii="Times New Roman" w:hAnsi="Times New Roman" w:cs="Times New Roman"/>
          <w:sz w:val="24"/>
          <w:szCs w:val="24"/>
        </w:rPr>
      </w:pPr>
      <w:r w:rsidRPr="00836CB9">
        <w:rPr>
          <w:rFonts w:ascii="Times New Roman" w:hAnsi="Times New Roman" w:cs="Times New Roman"/>
          <w:sz w:val="24"/>
          <w:szCs w:val="24"/>
        </w:rPr>
        <w:t xml:space="preserve">Mencermati penjelasan di atas, maka perlu diberikan intervensi dengan menggunakan </w:t>
      </w:r>
      <w:r w:rsidR="00E1673F" w:rsidRPr="00836CB9">
        <w:rPr>
          <w:rFonts w:ascii="Times New Roman" w:hAnsi="Times New Roman" w:cs="Times New Roman"/>
          <w:sz w:val="24"/>
          <w:szCs w:val="24"/>
        </w:rPr>
        <w:t>cognitive restructuring</w:t>
      </w:r>
      <w:r w:rsidRPr="00836CB9">
        <w:rPr>
          <w:rFonts w:ascii="Times New Roman" w:hAnsi="Times New Roman" w:cs="Times New Roman"/>
          <w:sz w:val="24"/>
          <w:szCs w:val="24"/>
        </w:rPr>
        <w:t xml:space="preserve"> (CR) sebagai </w:t>
      </w:r>
      <w:r w:rsidR="00E41B2D" w:rsidRPr="00836CB9">
        <w:rPr>
          <w:rFonts w:ascii="Times New Roman" w:hAnsi="Times New Roman" w:cs="Times New Roman"/>
          <w:sz w:val="24"/>
          <w:szCs w:val="24"/>
        </w:rPr>
        <w:t xml:space="preserve">salah satu </w:t>
      </w:r>
      <w:r w:rsidRPr="00836CB9">
        <w:rPr>
          <w:rFonts w:ascii="Times New Roman" w:hAnsi="Times New Roman" w:cs="Times New Roman"/>
          <w:sz w:val="24"/>
          <w:szCs w:val="24"/>
        </w:rPr>
        <w:t xml:space="preserve">teknik konseling dalam kognitif terapi. Restruktur kognitif merupakan </w:t>
      </w:r>
      <w:r w:rsidR="00E1673F" w:rsidRPr="00836CB9">
        <w:rPr>
          <w:rFonts w:ascii="Times New Roman" w:hAnsi="Times New Roman" w:cs="Times New Roman"/>
          <w:sz w:val="24"/>
          <w:szCs w:val="24"/>
        </w:rPr>
        <w:t>sebuah psiko</w:t>
      </w:r>
      <w:r w:rsidRPr="00836CB9">
        <w:rPr>
          <w:rFonts w:ascii="Times New Roman" w:hAnsi="Times New Roman" w:cs="Times New Roman"/>
          <w:sz w:val="24"/>
          <w:szCs w:val="24"/>
        </w:rPr>
        <w:t>-</w:t>
      </w:r>
      <w:r w:rsidR="00E1673F" w:rsidRPr="00836CB9">
        <w:rPr>
          <w:rFonts w:ascii="Times New Roman" w:hAnsi="Times New Roman" w:cs="Times New Roman"/>
          <w:sz w:val="24"/>
          <w:szCs w:val="24"/>
        </w:rPr>
        <w:t>terapeutik yang memberikan proses belajar kepada konseli untuk mengidentifikasi dan membantah pikiran irasional atau adaptasi pemiikiran yang salah, hal ini dikenal sebagai distorsi kognitif (Gladding, 2009; Corey, 2012). Selain itu, teknik ini juga membelajarkan konseli untu</w:t>
      </w:r>
      <w:r w:rsidRPr="00836CB9">
        <w:rPr>
          <w:rFonts w:ascii="Times New Roman" w:hAnsi="Times New Roman" w:cs="Times New Roman"/>
          <w:sz w:val="24"/>
          <w:szCs w:val="24"/>
        </w:rPr>
        <w:t>k beb</w:t>
      </w:r>
      <w:r w:rsidR="00E1673F" w:rsidRPr="00836CB9">
        <w:rPr>
          <w:rFonts w:ascii="Times New Roman" w:hAnsi="Times New Roman" w:cs="Times New Roman"/>
          <w:sz w:val="24"/>
          <w:szCs w:val="24"/>
        </w:rPr>
        <w:t>as dari pikiran negatif seperti berpikir semua sama-atau-tidak ada (pemisahan), generalisasi berlebihan, membesar-besarkan suatu (Gladding, 2009; Corey, 2012).</w:t>
      </w:r>
      <w:r w:rsidRPr="00836CB9">
        <w:rPr>
          <w:rFonts w:ascii="Times New Roman" w:hAnsi="Times New Roman" w:cs="Times New Roman"/>
          <w:sz w:val="24"/>
          <w:szCs w:val="24"/>
        </w:rPr>
        <w:t xml:space="preserve"> Dalam kaitan ini, prasangka etnik merupakan salah satu pola perilaku yang bertumpu pada pemikiran tidak logis (</w:t>
      </w:r>
      <w:r w:rsidRPr="00836CB9">
        <w:rPr>
          <w:rFonts w:ascii="Times New Roman" w:hAnsi="Times New Roman" w:cs="Times New Roman"/>
          <w:i/>
          <w:sz w:val="24"/>
          <w:szCs w:val="24"/>
        </w:rPr>
        <w:t>negative thought</w:t>
      </w:r>
      <w:r w:rsidRPr="00836CB9">
        <w:rPr>
          <w:rFonts w:ascii="Times New Roman" w:hAnsi="Times New Roman" w:cs="Times New Roman"/>
          <w:sz w:val="24"/>
          <w:szCs w:val="24"/>
        </w:rPr>
        <w:t xml:space="preserve">) sehingga perlu mendapat intervensi dengan menggunakan </w:t>
      </w:r>
      <w:r w:rsidRPr="00836CB9">
        <w:rPr>
          <w:rFonts w:ascii="Times New Roman" w:hAnsi="Times New Roman" w:cs="Times New Roman"/>
          <w:i/>
          <w:sz w:val="24"/>
          <w:szCs w:val="24"/>
        </w:rPr>
        <w:t>cognitive restructuring</w:t>
      </w:r>
      <w:r w:rsidR="00290188">
        <w:rPr>
          <w:rFonts w:ascii="Times New Roman" w:hAnsi="Times New Roman" w:cs="Times New Roman"/>
          <w:i/>
          <w:sz w:val="24"/>
          <w:szCs w:val="24"/>
        </w:rPr>
        <w:t xml:space="preserve"> </w:t>
      </w:r>
      <w:r w:rsidR="00290188" w:rsidRPr="00290188">
        <w:rPr>
          <w:rFonts w:ascii="Times New Roman" w:hAnsi="Times New Roman" w:cs="Times New Roman"/>
          <w:sz w:val="24"/>
          <w:szCs w:val="24"/>
        </w:rPr>
        <w:t>(Arch &amp; Craske, 2008).</w:t>
      </w:r>
      <w:r w:rsidRPr="00836CB9">
        <w:rPr>
          <w:rFonts w:ascii="Times New Roman" w:hAnsi="Times New Roman" w:cs="Times New Roman"/>
          <w:sz w:val="24"/>
          <w:szCs w:val="24"/>
        </w:rPr>
        <w:t xml:space="preserve"> </w:t>
      </w:r>
      <w:r w:rsidR="00836CB9">
        <w:rPr>
          <w:rFonts w:ascii="Times New Roman" w:hAnsi="Times New Roman" w:cs="Times New Roman"/>
          <w:sz w:val="24"/>
          <w:szCs w:val="24"/>
        </w:rPr>
        <w:t>Kenapa? Karana restrukturisasi k</w:t>
      </w:r>
      <w:r w:rsidR="00836CB9" w:rsidRPr="00836CB9">
        <w:rPr>
          <w:rFonts w:ascii="Times New Roman" w:hAnsi="Times New Roman" w:cs="Times New Roman"/>
          <w:sz w:val="24"/>
          <w:szCs w:val="24"/>
        </w:rPr>
        <w:t xml:space="preserve">ognitif adalah teknik konseling yang cocok dapat membantu remaja </w:t>
      </w:r>
      <w:r w:rsidR="00836CB9">
        <w:rPr>
          <w:rFonts w:ascii="Times New Roman" w:hAnsi="Times New Roman" w:cs="Times New Roman"/>
          <w:sz w:val="24"/>
          <w:szCs w:val="24"/>
        </w:rPr>
        <w:t xml:space="preserve">(dalam hal ini adalah siswa) </w:t>
      </w:r>
      <w:r w:rsidR="00836CB9" w:rsidRPr="00836CB9">
        <w:rPr>
          <w:rFonts w:ascii="Times New Roman" w:hAnsi="Times New Roman" w:cs="Times New Roman"/>
          <w:sz w:val="24"/>
          <w:szCs w:val="24"/>
        </w:rPr>
        <w:t>yang tidak bisa menyesuaikan persepsinya dan menyingkirkan gagasan-gagasan konflik yang mengatur emosinya (Joseph, 2009</w:t>
      </w:r>
      <w:r w:rsidR="00D028D6">
        <w:rPr>
          <w:rFonts w:ascii="Times New Roman" w:hAnsi="Times New Roman" w:cs="Times New Roman"/>
          <w:sz w:val="24"/>
          <w:szCs w:val="24"/>
        </w:rPr>
        <w:t>; Clarck &amp; Back, 20011</w:t>
      </w:r>
      <w:r w:rsidR="00836CB9" w:rsidRPr="00836CB9">
        <w:rPr>
          <w:rFonts w:ascii="Times New Roman" w:hAnsi="Times New Roman" w:cs="Times New Roman"/>
          <w:sz w:val="24"/>
          <w:szCs w:val="24"/>
        </w:rPr>
        <w:t>).</w:t>
      </w:r>
    </w:p>
    <w:p w14:paraId="50594AFC" w14:textId="77777777" w:rsidR="00E41B2D" w:rsidRPr="00A17742" w:rsidRDefault="00E41B2D" w:rsidP="000C50F6">
      <w:pPr>
        <w:spacing w:after="0"/>
        <w:jc w:val="both"/>
        <w:rPr>
          <w:rFonts w:ascii="Times New Roman" w:hAnsi="Times New Roman" w:cs="Times New Roman"/>
          <w:i/>
          <w:iCs/>
          <w:sz w:val="24"/>
          <w:szCs w:val="24"/>
        </w:rPr>
      </w:pPr>
      <w:r w:rsidRPr="00A17742">
        <w:rPr>
          <w:rFonts w:ascii="Times New Roman" w:hAnsi="Times New Roman" w:cs="Times New Roman"/>
          <w:i/>
          <w:iCs/>
          <w:sz w:val="24"/>
          <w:szCs w:val="24"/>
        </w:rPr>
        <w:t>Tahap penguba</w:t>
      </w:r>
      <w:r w:rsidR="00232B3B" w:rsidRPr="00A17742">
        <w:rPr>
          <w:rFonts w:ascii="Times New Roman" w:hAnsi="Times New Roman" w:cs="Times New Roman"/>
          <w:i/>
          <w:iCs/>
          <w:sz w:val="24"/>
          <w:szCs w:val="24"/>
        </w:rPr>
        <w:t>h</w:t>
      </w:r>
      <w:r w:rsidRPr="00A17742">
        <w:rPr>
          <w:rFonts w:ascii="Times New Roman" w:hAnsi="Times New Roman" w:cs="Times New Roman"/>
          <w:i/>
          <w:iCs/>
          <w:sz w:val="24"/>
          <w:szCs w:val="24"/>
        </w:rPr>
        <w:t>an perilaku dengan teknik cognitive restructuring</w:t>
      </w:r>
    </w:p>
    <w:p w14:paraId="0C9E975E" w14:textId="77777777" w:rsidR="00232B3B" w:rsidRDefault="00232B3B" w:rsidP="00232B3B">
      <w:pPr>
        <w:spacing w:after="0"/>
        <w:ind w:firstLine="720"/>
        <w:jc w:val="both"/>
        <w:rPr>
          <w:rFonts w:ascii="Times New Roman" w:hAnsi="Times New Roman" w:cs="Times New Roman"/>
          <w:sz w:val="24"/>
          <w:szCs w:val="24"/>
        </w:rPr>
      </w:pPr>
      <w:r w:rsidRPr="00E41B2D">
        <w:rPr>
          <w:rFonts w:ascii="Times New Roman" w:hAnsi="Times New Roman" w:cs="Times New Roman"/>
          <w:sz w:val="24"/>
          <w:szCs w:val="24"/>
        </w:rPr>
        <w:lastRenderedPageBreak/>
        <w:t xml:space="preserve">Proses perubahan perilaku dengan teknik </w:t>
      </w:r>
      <w:r w:rsidRPr="00E41B2D">
        <w:rPr>
          <w:rFonts w:ascii="Times New Roman" w:hAnsi="Times New Roman" w:cs="Times New Roman"/>
          <w:i/>
          <w:sz w:val="24"/>
          <w:szCs w:val="24"/>
        </w:rPr>
        <w:t>cognitive restructuring</w:t>
      </w:r>
      <w:r w:rsidRPr="00E41B2D">
        <w:rPr>
          <w:rFonts w:ascii="Times New Roman" w:hAnsi="Times New Roman" w:cs="Times New Roman"/>
          <w:sz w:val="24"/>
          <w:szCs w:val="24"/>
        </w:rPr>
        <w:t xml:space="preserve"> pada dasarnya harus melalui proses penataan struktur kognitif sehigga individu menemukan sebauah konstruk berfikir yang baru. </w:t>
      </w:r>
      <w:r>
        <w:rPr>
          <w:rFonts w:ascii="Times New Roman" w:hAnsi="Times New Roman" w:cs="Times New Roman"/>
          <w:sz w:val="24"/>
          <w:szCs w:val="24"/>
        </w:rPr>
        <w:t xml:space="preserve">Corey </w:t>
      </w:r>
      <w:r w:rsidRPr="00E41B2D">
        <w:rPr>
          <w:rFonts w:ascii="Times New Roman" w:hAnsi="Times New Roman" w:cs="Times New Roman"/>
          <w:sz w:val="24"/>
          <w:szCs w:val="24"/>
        </w:rPr>
        <w:t>(2012), menjelaskan bahwa proses perubahan perilaku harus melalui rangkaian proses yang menengahi dan melibatkan inner speace, struktur kognitif, dan perilaku serta outcome yang dihasilakan. Kaitannya dengan prasangka etnik, konselor dapat mengubah struktur kognitif konseli (siswa) yang mengalami prasangka etnik dengan cara memulai dari proses yang melibatkan ruang batin (perasaan negatif) serta penaataan struktur kognitif (berfikir) terhadap etnis lain</w:t>
      </w:r>
      <w:r>
        <w:rPr>
          <w:rFonts w:ascii="Times New Roman" w:hAnsi="Times New Roman" w:cs="Times New Roman"/>
          <w:sz w:val="24"/>
          <w:szCs w:val="24"/>
        </w:rPr>
        <w:t>.</w:t>
      </w:r>
    </w:p>
    <w:p w14:paraId="3B21A141" w14:textId="77777777" w:rsidR="00E41B2D" w:rsidRDefault="004F3E4D" w:rsidP="00E41B2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Pola pemikiran dari konseli (siswa) seperti itu yang harus direstrukturisasi dengan cara menghentikan pikiran negatif terlebih dahulu. Oleh sebab itu, konselor perlu membantu konseli untuk menstruktur kognitif konseli melalui </w:t>
      </w:r>
      <w:r w:rsidR="007C388C">
        <w:rPr>
          <w:rFonts w:ascii="Times New Roman" w:hAnsi="Times New Roman" w:cs="Times New Roman"/>
          <w:sz w:val="24"/>
          <w:szCs w:val="24"/>
        </w:rPr>
        <w:t xml:space="preserve">proses </w:t>
      </w:r>
      <w:r>
        <w:rPr>
          <w:rFonts w:ascii="Times New Roman" w:hAnsi="Times New Roman" w:cs="Times New Roman"/>
          <w:sz w:val="24"/>
          <w:szCs w:val="24"/>
        </w:rPr>
        <w:t xml:space="preserve">penghentian </w:t>
      </w:r>
      <w:r w:rsidR="007C388C">
        <w:rPr>
          <w:rFonts w:ascii="Times New Roman" w:hAnsi="Times New Roman" w:cs="Times New Roman"/>
          <w:sz w:val="24"/>
          <w:szCs w:val="24"/>
        </w:rPr>
        <w:t xml:space="preserve">pikiran negatif. Proses tersebut mencakup tiga tahap yang dikembangkan oleh </w:t>
      </w:r>
      <w:r w:rsidR="007C388C" w:rsidRPr="008E304F">
        <w:rPr>
          <w:rFonts w:ascii="Times New Roman" w:hAnsi="Times New Roman" w:cs="Times New Roman"/>
          <w:sz w:val="24"/>
          <w:szCs w:val="24"/>
        </w:rPr>
        <w:t>Meichenbaum</w:t>
      </w:r>
      <w:r w:rsidR="007C388C">
        <w:rPr>
          <w:rFonts w:ascii="Times New Roman" w:hAnsi="Times New Roman" w:cs="Times New Roman"/>
          <w:sz w:val="24"/>
          <w:szCs w:val="24"/>
        </w:rPr>
        <w:t xml:space="preserve"> (Corey, 2012). Tahap tersebut merupakan suatu kesatuan proses yang tidak dapat dipisahkan atau tidak bisa difokuskan pada satu aspek. </w:t>
      </w:r>
      <w:r w:rsidR="006C5941">
        <w:rPr>
          <w:rFonts w:ascii="Times New Roman" w:hAnsi="Times New Roman" w:cs="Times New Roman"/>
          <w:sz w:val="24"/>
          <w:szCs w:val="24"/>
        </w:rPr>
        <w:t>Corey (2012) menjelaskan bahwa k</w:t>
      </w:r>
      <w:r w:rsidR="007C388C">
        <w:rPr>
          <w:rFonts w:ascii="Times New Roman" w:hAnsi="Times New Roman" w:cs="Times New Roman"/>
          <w:sz w:val="24"/>
          <w:szCs w:val="24"/>
        </w:rPr>
        <w:t>etiga tahap proses perubahan perila</w:t>
      </w:r>
      <w:r w:rsidR="006C5941">
        <w:rPr>
          <w:rFonts w:ascii="Times New Roman" w:hAnsi="Times New Roman" w:cs="Times New Roman"/>
          <w:sz w:val="24"/>
          <w:szCs w:val="24"/>
        </w:rPr>
        <w:t>ku (restruktur kognitif) tersebut</w:t>
      </w:r>
      <w:r w:rsidR="007C388C">
        <w:rPr>
          <w:rFonts w:ascii="Times New Roman" w:hAnsi="Times New Roman" w:cs="Times New Roman"/>
          <w:sz w:val="24"/>
          <w:szCs w:val="24"/>
        </w:rPr>
        <w:t xml:space="preserve"> meliputi;</w:t>
      </w:r>
    </w:p>
    <w:p w14:paraId="1434059F" w14:textId="77777777" w:rsidR="00997937" w:rsidRDefault="007C388C" w:rsidP="00E41B2D">
      <w:pPr>
        <w:spacing w:after="0"/>
        <w:ind w:firstLine="720"/>
        <w:jc w:val="both"/>
        <w:rPr>
          <w:rFonts w:ascii="Times New Roman" w:hAnsi="Times New Roman" w:cs="Times New Roman"/>
          <w:sz w:val="24"/>
          <w:szCs w:val="24"/>
        </w:rPr>
      </w:pPr>
      <w:r w:rsidRPr="00D24429">
        <w:rPr>
          <w:rFonts w:ascii="Times New Roman" w:hAnsi="Times New Roman" w:cs="Times New Roman"/>
          <w:i/>
          <w:sz w:val="24"/>
          <w:szCs w:val="24"/>
        </w:rPr>
        <w:t>Tahap 1.</w:t>
      </w:r>
      <w:r w:rsidR="006C624E" w:rsidRPr="00D24429">
        <w:rPr>
          <w:rFonts w:ascii="Times New Roman" w:hAnsi="Times New Roman" w:cs="Times New Roman"/>
          <w:i/>
          <w:sz w:val="24"/>
          <w:szCs w:val="24"/>
        </w:rPr>
        <w:t xml:space="preserve"> </w:t>
      </w:r>
      <w:r w:rsidRPr="00D24429">
        <w:rPr>
          <w:rFonts w:ascii="Times New Roman" w:hAnsi="Times New Roman" w:cs="Times New Roman"/>
          <w:i/>
          <w:sz w:val="24"/>
          <w:szCs w:val="24"/>
        </w:rPr>
        <w:t>Observasi diri</w:t>
      </w:r>
      <w:r>
        <w:rPr>
          <w:rFonts w:ascii="Times New Roman" w:hAnsi="Times New Roman" w:cs="Times New Roman"/>
          <w:sz w:val="24"/>
          <w:szCs w:val="24"/>
        </w:rPr>
        <w:t>. Sebagai langkah awal dari proses perubahan adalah konseli belajar bagaimana mengobservasi perilaku mereka sendiri. Pada saat memulai konseling, dialog internal</w:t>
      </w:r>
      <w:r w:rsidR="006C5941">
        <w:rPr>
          <w:rFonts w:ascii="Times New Roman" w:hAnsi="Times New Roman" w:cs="Times New Roman"/>
          <w:sz w:val="24"/>
          <w:szCs w:val="24"/>
        </w:rPr>
        <w:t xml:space="preserve"> konseli dicirikan dengan pernyataan-diri yang negatif dan perumpamaan. Faktor terpenting pada tahap ini adalah kesediaan dan kemampuan konseli untuk mendengarkan diri mereka sendiri. Proses ini melibatkan sensivitas yang tinggi terhadap pikiran mereka, perasaan, tindakan, dan reaksi fisiologis dan cara be</w:t>
      </w:r>
      <w:r w:rsidR="00A9747C">
        <w:rPr>
          <w:rFonts w:ascii="Times New Roman" w:hAnsi="Times New Roman" w:cs="Times New Roman"/>
          <w:sz w:val="24"/>
          <w:szCs w:val="24"/>
        </w:rPr>
        <w:t>rinteraksi dengan orang lain. Dala</w:t>
      </w:r>
      <w:r w:rsidR="006C5941">
        <w:rPr>
          <w:rFonts w:ascii="Times New Roman" w:hAnsi="Times New Roman" w:cs="Times New Roman"/>
          <w:sz w:val="24"/>
          <w:szCs w:val="24"/>
        </w:rPr>
        <w:t>m kaitan ini, konselor meminta konseli untuk menyadari bahwa mereka bukan korban dari pikiran dan perasaan negatif terhadap etnik lain (prasangka etnik).</w:t>
      </w:r>
      <w:r w:rsidR="00997937">
        <w:rPr>
          <w:rFonts w:ascii="Times New Roman" w:hAnsi="Times New Roman" w:cs="Times New Roman"/>
          <w:sz w:val="24"/>
          <w:szCs w:val="24"/>
        </w:rPr>
        <w:t xml:space="preserve"> Sesungguhnya hal yang menyebabkan mereka mengalami hambatan dalam hidupnya (relasi antar etnik) adalah kata-kata dari pikiran mereka sendiri. </w:t>
      </w:r>
    </w:p>
    <w:p w14:paraId="2AC8516C" w14:textId="77777777" w:rsidR="007C388C" w:rsidRDefault="00997937" w:rsidP="00E41B2D">
      <w:pPr>
        <w:spacing w:after="0"/>
        <w:ind w:firstLine="720"/>
        <w:jc w:val="both"/>
        <w:rPr>
          <w:rFonts w:ascii="Times New Roman" w:hAnsi="Times New Roman" w:cs="Times New Roman"/>
          <w:sz w:val="24"/>
          <w:szCs w:val="24"/>
        </w:rPr>
      </w:pPr>
      <w:r w:rsidRPr="00D24429">
        <w:rPr>
          <w:rFonts w:ascii="Times New Roman" w:hAnsi="Times New Roman" w:cs="Times New Roman"/>
          <w:i/>
          <w:sz w:val="24"/>
          <w:szCs w:val="24"/>
        </w:rPr>
        <w:t>Tahap 2.</w:t>
      </w:r>
      <w:r w:rsidR="006C624E" w:rsidRPr="00D24429">
        <w:rPr>
          <w:rFonts w:ascii="Times New Roman" w:hAnsi="Times New Roman" w:cs="Times New Roman"/>
          <w:i/>
          <w:sz w:val="24"/>
          <w:szCs w:val="24"/>
        </w:rPr>
        <w:t xml:space="preserve"> </w:t>
      </w:r>
      <w:r w:rsidRPr="00D24429">
        <w:rPr>
          <w:rFonts w:ascii="Times New Roman" w:hAnsi="Times New Roman" w:cs="Times New Roman"/>
          <w:i/>
          <w:sz w:val="24"/>
          <w:szCs w:val="24"/>
        </w:rPr>
        <w:t>Memulai dialog internal yang baru</w:t>
      </w:r>
      <w:r>
        <w:rPr>
          <w:rFonts w:ascii="Times New Roman" w:hAnsi="Times New Roman" w:cs="Times New Roman"/>
          <w:sz w:val="24"/>
          <w:szCs w:val="24"/>
        </w:rPr>
        <w:t xml:space="preserve">. Berdasarkan </w:t>
      </w:r>
      <w:r w:rsidR="006C624E">
        <w:rPr>
          <w:rFonts w:ascii="Times New Roman" w:hAnsi="Times New Roman" w:cs="Times New Roman"/>
          <w:sz w:val="24"/>
          <w:szCs w:val="24"/>
        </w:rPr>
        <w:t>hasil kont</w:t>
      </w:r>
      <w:r>
        <w:rPr>
          <w:rFonts w:ascii="Times New Roman" w:hAnsi="Times New Roman" w:cs="Times New Roman"/>
          <w:sz w:val="24"/>
          <w:szCs w:val="24"/>
        </w:rPr>
        <w:t xml:space="preserve">ak antara konselor dan konseli pada tahap awal, konseli belajar memperhatikan perilaku maladaptif mereka, dan mulai melihat peluang </w:t>
      </w:r>
      <w:r w:rsidR="00A9747C">
        <w:rPr>
          <w:rFonts w:ascii="Times New Roman" w:hAnsi="Times New Roman" w:cs="Times New Roman"/>
          <w:sz w:val="24"/>
          <w:szCs w:val="24"/>
        </w:rPr>
        <w:t xml:space="preserve">adanya pilihan-pilihan untuk menyesuaikan perilaku baru yang mengarah pada perubahan </w:t>
      </w:r>
      <w:r w:rsidR="00A9747C" w:rsidRPr="003615B1">
        <w:rPr>
          <w:rFonts w:ascii="Times New Roman" w:hAnsi="Times New Roman" w:cs="Times New Roman"/>
          <w:sz w:val="24"/>
          <w:szCs w:val="24"/>
        </w:rPr>
        <w:t>afektif, kognitif dan behavioral</w:t>
      </w:r>
      <w:r w:rsidR="00A9747C">
        <w:rPr>
          <w:rFonts w:ascii="Times New Roman" w:hAnsi="Times New Roman" w:cs="Times New Roman"/>
          <w:sz w:val="24"/>
          <w:szCs w:val="24"/>
        </w:rPr>
        <w:t>. Jika konseli berharap berubah, maka apa yang mereka katakan pada diri mereka sendiri, harus memprakrsai perilaku baru. Salah satu dari perkataan mereka harus bertentangan dengan perilaku maladaptif mereka.</w:t>
      </w:r>
      <w:r w:rsidR="006C624E">
        <w:rPr>
          <w:rFonts w:ascii="Times New Roman" w:hAnsi="Times New Roman" w:cs="Times New Roman"/>
          <w:sz w:val="24"/>
          <w:szCs w:val="24"/>
        </w:rPr>
        <w:t xml:space="preserve"> Pada tahap ini konselor membantu konseli untuk membuat pilihan-pilihan perilaku baru </w:t>
      </w:r>
      <w:r w:rsidR="003D5E61">
        <w:rPr>
          <w:rFonts w:ascii="Times New Roman" w:hAnsi="Times New Roman" w:cs="Times New Roman"/>
          <w:sz w:val="24"/>
          <w:szCs w:val="24"/>
        </w:rPr>
        <w:t xml:space="preserve">(pikiran, sikap, keyakinan, </w:t>
      </w:r>
      <w:r w:rsidR="00D24429">
        <w:rPr>
          <w:rFonts w:ascii="Times New Roman" w:hAnsi="Times New Roman" w:cs="Times New Roman"/>
          <w:sz w:val="24"/>
          <w:szCs w:val="24"/>
        </w:rPr>
        <w:t xml:space="preserve">dan kepercayaan positif) terhadap etnik lain </w:t>
      </w:r>
      <w:r w:rsidR="006C624E">
        <w:rPr>
          <w:rFonts w:ascii="Times New Roman" w:hAnsi="Times New Roman" w:cs="Times New Roman"/>
          <w:sz w:val="24"/>
          <w:szCs w:val="24"/>
        </w:rPr>
        <w:t>melalui dialog internal konseli. Dialog internal baru konseli bertindak sebagai pemandu perilaku baru.</w:t>
      </w:r>
    </w:p>
    <w:p w14:paraId="61E85999" w14:textId="77777777" w:rsidR="00EF33D2" w:rsidRPr="008E304F" w:rsidRDefault="006C624E" w:rsidP="00D24429">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Tahap 3. </w:t>
      </w:r>
      <w:r w:rsidRPr="006C624E">
        <w:rPr>
          <w:rFonts w:ascii="Times New Roman" w:hAnsi="Times New Roman" w:cs="Times New Roman"/>
          <w:i/>
          <w:sz w:val="24"/>
          <w:szCs w:val="24"/>
        </w:rPr>
        <w:t>Belajar keterampilan baru</w:t>
      </w:r>
      <w:r>
        <w:rPr>
          <w:rFonts w:ascii="Times New Roman" w:hAnsi="Times New Roman" w:cs="Times New Roman"/>
          <w:sz w:val="24"/>
          <w:szCs w:val="24"/>
        </w:rPr>
        <w:t xml:space="preserve">. Pada tahap ini, konselor mengajarkan konseli untuk lebih efektif dalam </w:t>
      </w:r>
      <w:r>
        <w:rPr>
          <w:rFonts w:ascii="Times New Roman" w:hAnsi="Times New Roman" w:cs="Times New Roman"/>
          <w:i/>
          <w:sz w:val="24"/>
          <w:szCs w:val="24"/>
        </w:rPr>
        <w:t>coping skills</w:t>
      </w:r>
      <w:r>
        <w:rPr>
          <w:rFonts w:ascii="Times New Roman" w:hAnsi="Times New Roman" w:cs="Times New Roman"/>
          <w:sz w:val="24"/>
          <w:szCs w:val="24"/>
        </w:rPr>
        <w:t xml:space="preserve">, yang dipraktekkan dalam situasi kehidupan nyata. Misalnya; konseli yang mengalami masalah prasangka </w:t>
      </w:r>
      <w:r w:rsidR="003D5E61">
        <w:rPr>
          <w:rFonts w:ascii="Times New Roman" w:hAnsi="Times New Roman" w:cs="Times New Roman"/>
          <w:sz w:val="24"/>
          <w:szCs w:val="24"/>
        </w:rPr>
        <w:t xml:space="preserve">negatif </w:t>
      </w:r>
      <w:r>
        <w:rPr>
          <w:rFonts w:ascii="Times New Roman" w:hAnsi="Times New Roman" w:cs="Times New Roman"/>
          <w:sz w:val="24"/>
          <w:szCs w:val="24"/>
        </w:rPr>
        <w:t>terhadap etnik lain akan</w:t>
      </w:r>
      <w:r w:rsidR="003D5E61">
        <w:rPr>
          <w:rFonts w:ascii="Times New Roman" w:hAnsi="Times New Roman" w:cs="Times New Roman"/>
          <w:sz w:val="24"/>
          <w:szCs w:val="24"/>
        </w:rPr>
        <w:t xml:space="preserve"> menghindar dari orang tersebut atau bahkan melakukan tindakan negatif, padahal individu etnik belum tentu sesuai dengan apa yang dipikirkan. Dalam tahap ini, teknik </w:t>
      </w:r>
      <w:r w:rsidR="003D5E61" w:rsidRPr="00E41B2D">
        <w:rPr>
          <w:rFonts w:ascii="Times New Roman" w:hAnsi="Times New Roman" w:cs="Times New Roman"/>
          <w:i/>
          <w:sz w:val="24"/>
          <w:szCs w:val="24"/>
        </w:rPr>
        <w:t>cognitive restructuring</w:t>
      </w:r>
      <w:r w:rsidR="003D5E61">
        <w:rPr>
          <w:rFonts w:ascii="Times New Roman" w:hAnsi="Times New Roman" w:cs="Times New Roman"/>
          <w:i/>
          <w:sz w:val="24"/>
          <w:szCs w:val="24"/>
        </w:rPr>
        <w:t xml:space="preserve"> </w:t>
      </w:r>
      <w:r w:rsidR="003D5E61">
        <w:rPr>
          <w:rFonts w:ascii="Times New Roman" w:hAnsi="Times New Roman" w:cs="Times New Roman"/>
          <w:sz w:val="24"/>
          <w:szCs w:val="24"/>
        </w:rPr>
        <w:t xml:space="preserve">membantu merubah pendangan negatif konseli, sehingga menjadikan konseli untuk melibatkan diri </w:t>
      </w:r>
      <w:r w:rsidR="00D24429">
        <w:rPr>
          <w:rFonts w:ascii="Times New Roman" w:hAnsi="Times New Roman" w:cs="Times New Roman"/>
          <w:sz w:val="24"/>
          <w:szCs w:val="24"/>
        </w:rPr>
        <w:t>dengan etnik lain. Pada saat</w:t>
      </w:r>
      <w:r w:rsidR="00D24429" w:rsidRPr="003615B1">
        <w:rPr>
          <w:rFonts w:ascii="Times New Roman" w:hAnsi="Times New Roman" w:cs="Times New Roman"/>
          <w:sz w:val="24"/>
          <w:szCs w:val="24"/>
        </w:rPr>
        <w:t xml:space="preserve"> yang sama, konseli terus berfokus mengatakan kepada diri mereka dengan kalimat-kalimat baru dan mengobservasi </w:t>
      </w:r>
      <w:r w:rsidR="00D24429">
        <w:rPr>
          <w:rFonts w:ascii="Times New Roman" w:hAnsi="Times New Roman" w:cs="Times New Roman"/>
          <w:sz w:val="24"/>
          <w:szCs w:val="24"/>
        </w:rPr>
        <w:t>serta</w:t>
      </w:r>
      <w:r w:rsidR="00D24429" w:rsidRPr="003615B1">
        <w:rPr>
          <w:rFonts w:ascii="Times New Roman" w:hAnsi="Times New Roman" w:cs="Times New Roman"/>
          <w:sz w:val="24"/>
          <w:szCs w:val="24"/>
        </w:rPr>
        <w:t xml:space="preserve"> menilai hasilnya</w:t>
      </w:r>
      <w:r w:rsidR="00D24429">
        <w:rPr>
          <w:rFonts w:ascii="Times New Roman" w:hAnsi="Times New Roman" w:cs="Times New Roman"/>
          <w:sz w:val="24"/>
          <w:szCs w:val="24"/>
        </w:rPr>
        <w:t xml:space="preserve">. Semakin berbeda cara tindak terhadap orang dari etnik lain, maka secara khas konseli akan mendapat reaksi yang berbeda. Artinya jika </w:t>
      </w:r>
      <w:r w:rsidR="00D24429">
        <w:rPr>
          <w:rFonts w:ascii="Times New Roman" w:hAnsi="Times New Roman" w:cs="Times New Roman"/>
          <w:sz w:val="24"/>
          <w:szCs w:val="24"/>
        </w:rPr>
        <w:lastRenderedPageBreak/>
        <w:t>konseli bergaul dengan etenis manapun, maka akan muncul reaksi yang baik dari etnis tersebut.</w:t>
      </w:r>
    </w:p>
    <w:p w14:paraId="29C239B8" w14:textId="77777777" w:rsidR="00A210DA" w:rsidRPr="008E304F" w:rsidRDefault="00A210DA" w:rsidP="00121904">
      <w:pPr>
        <w:spacing w:after="0" w:line="360" w:lineRule="auto"/>
        <w:ind w:firstLine="720"/>
        <w:jc w:val="both"/>
        <w:rPr>
          <w:rFonts w:ascii="Times New Roman" w:hAnsi="Times New Roman" w:cs="Times New Roman"/>
          <w:sz w:val="24"/>
          <w:szCs w:val="24"/>
        </w:rPr>
      </w:pPr>
    </w:p>
    <w:p w14:paraId="1B2D1A58" w14:textId="77777777" w:rsidR="009A7D40" w:rsidRPr="003613D6" w:rsidRDefault="00621AE1" w:rsidP="00621AE1">
      <w:pPr>
        <w:spacing w:after="0" w:line="360" w:lineRule="auto"/>
        <w:jc w:val="both"/>
        <w:rPr>
          <w:rFonts w:ascii="Times New Roman" w:hAnsi="Times New Roman" w:cs="Times New Roman"/>
          <w:b/>
          <w:sz w:val="24"/>
          <w:szCs w:val="24"/>
        </w:rPr>
      </w:pPr>
      <w:r w:rsidRPr="003613D6">
        <w:rPr>
          <w:rFonts w:ascii="Times New Roman" w:hAnsi="Times New Roman" w:cs="Times New Roman"/>
          <w:b/>
          <w:sz w:val="24"/>
          <w:szCs w:val="24"/>
        </w:rPr>
        <w:t>Kesimpulan</w:t>
      </w:r>
    </w:p>
    <w:p w14:paraId="2C5854EC" w14:textId="77777777" w:rsidR="002A7826" w:rsidRDefault="00621AE1" w:rsidP="002A7826">
      <w:pPr>
        <w:spacing w:after="0"/>
        <w:ind w:firstLine="720"/>
        <w:jc w:val="both"/>
        <w:rPr>
          <w:rFonts w:ascii="Times New Roman" w:hAnsi="Times New Roman" w:cs="Times New Roman"/>
          <w:sz w:val="24"/>
          <w:szCs w:val="24"/>
        </w:rPr>
      </w:pPr>
      <w:r>
        <w:rPr>
          <w:rFonts w:ascii="Times New Roman" w:hAnsi="Times New Roman" w:cs="Times New Roman"/>
          <w:sz w:val="24"/>
          <w:szCs w:val="24"/>
        </w:rPr>
        <w:t>Berdasar pada uraian yang telah dikemukakan di atas</w:t>
      </w:r>
      <w:r w:rsidR="002A7826">
        <w:rPr>
          <w:rFonts w:ascii="Times New Roman" w:hAnsi="Times New Roman" w:cs="Times New Roman"/>
          <w:sz w:val="24"/>
          <w:szCs w:val="24"/>
        </w:rPr>
        <w:t>, maka dapat disimpulkan bahwa</w:t>
      </w:r>
      <w:r>
        <w:rPr>
          <w:rFonts w:ascii="Times New Roman" w:hAnsi="Times New Roman" w:cs="Times New Roman"/>
          <w:sz w:val="24"/>
          <w:szCs w:val="24"/>
        </w:rPr>
        <w:t xml:space="preserve"> bangsa indonesia memiliki keragaman budaya (etnik, suku, ras, bahasa, agama, dan gender). Adanya keragaman tersebut akan menimbulkan perbedaan yang kuat dan berdampak pada konflik</w:t>
      </w:r>
      <w:r w:rsidR="002A7826">
        <w:rPr>
          <w:rFonts w:ascii="Times New Roman" w:hAnsi="Times New Roman" w:cs="Times New Roman"/>
          <w:sz w:val="24"/>
          <w:szCs w:val="24"/>
        </w:rPr>
        <w:t xml:space="preserve">. </w:t>
      </w:r>
      <w:r w:rsidR="002A7826" w:rsidRPr="008E304F">
        <w:rPr>
          <w:rFonts w:ascii="Times New Roman" w:hAnsi="Times New Roman" w:cs="Times New Roman"/>
          <w:sz w:val="24"/>
          <w:szCs w:val="24"/>
        </w:rPr>
        <w:t>P</w:t>
      </w:r>
      <w:r w:rsidR="00974065" w:rsidRPr="008E304F">
        <w:rPr>
          <w:rFonts w:ascii="Times New Roman" w:hAnsi="Times New Roman" w:cs="Times New Roman"/>
          <w:sz w:val="24"/>
          <w:szCs w:val="24"/>
        </w:rPr>
        <w:t>ersolan kepribadian siswa yang bersumber dari prasangka</w:t>
      </w:r>
      <w:r w:rsidR="00974065">
        <w:rPr>
          <w:rFonts w:ascii="Times New Roman" w:hAnsi="Times New Roman" w:cs="Times New Roman"/>
          <w:sz w:val="24"/>
          <w:szCs w:val="24"/>
        </w:rPr>
        <w:t xml:space="preserve"> adalah hal yang penting untuk diurusi.</w:t>
      </w:r>
      <w:r w:rsidR="00974065" w:rsidRPr="008E304F">
        <w:rPr>
          <w:rFonts w:ascii="Times New Roman" w:hAnsi="Times New Roman" w:cs="Times New Roman"/>
          <w:sz w:val="24"/>
          <w:szCs w:val="24"/>
        </w:rPr>
        <w:t xml:space="preserve"> Karena pada dasarnya prasangka </w:t>
      </w:r>
      <w:r w:rsidR="00974065">
        <w:rPr>
          <w:rFonts w:ascii="Times New Roman" w:hAnsi="Times New Roman" w:cs="Times New Roman"/>
          <w:sz w:val="24"/>
          <w:szCs w:val="24"/>
        </w:rPr>
        <w:t xml:space="preserve">etnik </w:t>
      </w:r>
      <w:r w:rsidR="00974065" w:rsidRPr="008E304F">
        <w:rPr>
          <w:rFonts w:ascii="Times New Roman" w:hAnsi="Times New Roman" w:cs="Times New Roman"/>
          <w:sz w:val="24"/>
          <w:szCs w:val="24"/>
        </w:rPr>
        <w:t xml:space="preserve">sangat mudah memicu konflik </w:t>
      </w:r>
      <w:r w:rsidR="003C395C">
        <w:rPr>
          <w:rFonts w:ascii="Times New Roman" w:hAnsi="Times New Roman" w:cs="Times New Roman"/>
          <w:sz w:val="24"/>
          <w:szCs w:val="24"/>
        </w:rPr>
        <w:t>apabila</w:t>
      </w:r>
      <w:r w:rsidR="00974065" w:rsidRPr="008E304F">
        <w:rPr>
          <w:rFonts w:ascii="Times New Roman" w:hAnsi="Times New Roman" w:cs="Times New Roman"/>
          <w:sz w:val="24"/>
          <w:szCs w:val="24"/>
        </w:rPr>
        <w:t xml:space="preserve"> </w:t>
      </w:r>
      <w:r w:rsidR="00974065">
        <w:rPr>
          <w:rFonts w:ascii="Times New Roman" w:hAnsi="Times New Roman" w:cs="Times New Roman"/>
          <w:sz w:val="24"/>
          <w:szCs w:val="24"/>
        </w:rPr>
        <w:t>individu</w:t>
      </w:r>
      <w:r w:rsidR="00974065" w:rsidRPr="008E304F">
        <w:rPr>
          <w:rFonts w:ascii="Times New Roman" w:hAnsi="Times New Roman" w:cs="Times New Roman"/>
          <w:sz w:val="24"/>
          <w:szCs w:val="24"/>
        </w:rPr>
        <w:t xml:space="preserve"> menunjukkan eksistensi </w:t>
      </w:r>
      <w:r w:rsidR="00974065">
        <w:rPr>
          <w:rFonts w:ascii="Times New Roman" w:hAnsi="Times New Roman" w:cs="Times New Roman"/>
          <w:sz w:val="24"/>
          <w:szCs w:val="24"/>
        </w:rPr>
        <w:t xml:space="preserve">suku yang </w:t>
      </w:r>
      <w:r w:rsidR="00974065" w:rsidRPr="008E304F">
        <w:rPr>
          <w:rFonts w:ascii="Times New Roman" w:hAnsi="Times New Roman" w:cs="Times New Roman"/>
          <w:sz w:val="24"/>
          <w:szCs w:val="24"/>
        </w:rPr>
        <w:t>berlebihan</w:t>
      </w:r>
      <w:r w:rsidR="002A7826">
        <w:rPr>
          <w:rFonts w:ascii="Times New Roman" w:hAnsi="Times New Roman" w:cs="Times New Roman"/>
          <w:sz w:val="24"/>
          <w:szCs w:val="24"/>
        </w:rPr>
        <w:t xml:space="preserve">. </w:t>
      </w:r>
      <w:r w:rsidR="002A7826" w:rsidRPr="00F725EF">
        <w:rPr>
          <w:rFonts w:ascii="Times New Roman" w:hAnsi="Times New Roman" w:cs="Times New Roman"/>
          <w:sz w:val="24"/>
          <w:szCs w:val="24"/>
        </w:rPr>
        <w:t>P</w:t>
      </w:r>
      <w:r w:rsidR="00974065" w:rsidRPr="00F725EF">
        <w:rPr>
          <w:rFonts w:ascii="Times New Roman" w:hAnsi="Times New Roman" w:cs="Times New Roman"/>
          <w:sz w:val="24"/>
          <w:szCs w:val="24"/>
        </w:rPr>
        <w:t>rasangka etnik merupakan suatu pola perilaku yang bersumber dari cara berfikir tidak logis (</w:t>
      </w:r>
      <w:r w:rsidR="00974065" w:rsidRPr="00FB6124">
        <w:rPr>
          <w:rFonts w:ascii="Times New Roman" w:hAnsi="Times New Roman" w:cs="Times New Roman"/>
          <w:i/>
          <w:sz w:val="24"/>
          <w:szCs w:val="24"/>
        </w:rPr>
        <w:t>irrasional</w:t>
      </w:r>
      <w:r w:rsidR="00974065" w:rsidRPr="00F725EF">
        <w:rPr>
          <w:rFonts w:ascii="Times New Roman" w:hAnsi="Times New Roman" w:cs="Times New Roman"/>
          <w:sz w:val="24"/>
          <w:szCs w:val="24"/>
        </w:rPr>
        <w:t xml:space="preserve">) </w:t>
      </w:r>
      <w:r w:rsidR="00974065">
        <w:rPr>
          <w:rFonts w:ascii="Times New Roman" w:hAnsi="Times New Roman" w:cs="Times New Roman"/>
          <w:sz w:val="24"/>
          <w:szCs w:val="24"/>
        </w:rPr>
        <w:t xml:space="preserve">sesorang </w:t>
      </w:r>
      <w:r w:rsidR="00974065" w:rsidRPr="00F725EF">
        <w:rPr>
          <w:rFonts w:ascii="Times New Roman" w:hAnsi="Times New Roman" w:cs="Times New Roman"/>
          <w:sz w:val="24"/>
          <w:szCs w:val="24"/>
        </w:rPr>
        <w:t>terhadap kelompok etnis lain sehingga memunculkan sikap negatif dan kemudian mengarahkan</w:t>
      </w:r>
      <w:r w:rsidR="002A7826">
        <w:rPr>
          <w:rFonts w:ascii="Times New Roman" w:hAnsi="Times New Roman" w:cs="Times New Roman"/>
          <w:sz w:val="24"/>
          <w:szCs w:val="24"/>
        </w:rPr>
        <w:t xml:space="preserve"> pada tindakan </w:t>
      </w:r>
      <w:r w:rsidR="00974065" w:rsidRPr="00F725EF">
        <w:rPr>
          <w:rFonts w:ascii="Times New Roman" w:hAnsi="Times New Roman" w:cs="Times New Roman"/>
          <w:sz w:val="24"/>
          <w:szCs w:val="24"/>
        </w:rPr>
        <w:t>negatif baik dalam bentuk agresifitas, diskriminasi, ataupun tindakan kekerasan lainnya</w:t>
      </w:r>
      <w:r w:rsidR="002A7826">
        <w:rPr>
          <w:rFonts w:ascii="Times New Roman" w:hAnsi="Times New Roman" w:cs="Times New Roman"/>
          <w:sz w:val="24"/>
          <w:szCs w:val="24"/>
        </w:rPr>
        <w:t>.</w:t>
      </w:r>
    </w:p>
    <w:p w14:paraId="53BEA8FE" w14:textId="77777777" w:rsidR="00591359" w:rsidRDefault="002A7826" w:rsidP="00591359">
      <w:pPr>
        <w:ind w:firstLine="720"/>
        <w:jc w:val="both"/>
        <w:rPr>
          <w:rFonts w:ascii="Times New Roman" w:hAnsi="Times New Roman" w:cs="Times New Roman"/>
          <w:sz w:val="24"/>
          <w:szCs w:val="24"/>
        </w:rPr>
      </w:pPr>
      <w:r>
        <w:rPr>
          <w:rFonts w:ascii="Times New Roman" w:hAnsi="Times New Roman" w:cs="Times New Roman"/>
          <w:sz w:val="24"/>
          <w:szCs w:val="24"/>
        </w:rPr>
        <w:t>T</w:t>
      </w:r>
      <w:r w:rsidR="003C395C">
        <w:rPr>
          <w:rFonts w:ascii="Times New Roman" w:hAnsi="Times New Roman" w:cs="Times New Roman"/>
          <w:sz w:val="24"/>
          <w:szCs w:val="24"/>
        </w:rPr>
        <w:t>erdapat korelasi secara teoritik a</w:t>
      </w:r>
      <w:r w:rsidR="00D72049">
        <w:rPr>
          <w:rFonts w:ascii="Times New Roman" w:hAnsi="Times New Roman" w:cs="Times New Roman"/>
          <w:sz w:val="24"/>
          <w:szCs w:val="24"/>
        </w:rPr>
        <w:t xml:space="preserve">ntara prasangka etnik dengan kognitif terapi </w:t>
      </w:r>
      <w:r w:rsidR="003C395C">
        <w:rPr>
          <w:rFonts w:ascii="Times New Roman" w:hAnsi="Times New Roman" w:cs="Times New Roman"/>
          <w:sz w:val="24"/>
          <w:szCs w:val="24"/>
        </w:rPr>
        <w:t>yaitu i</w:t>
      </w:r>
      <w:r w:rsidR="00974065">
        <w:rPr>
          <w:rFonts w:ascii="Times New Roman" w:hAnsi="Times New Roman" w:cs="Times New Roman"/>
          <w:sz w:val="24"/>
          <w:szCs w:val="24"/>
        </w:rPr>
        <w:t>ndividu yang mengalami prasangka etnik, akan cenderung melakukan ciri-ciri “</w:t>
      </w:r>
      <w:r w:rsidR="00974065" w:rsidRPr="00A547E5">
        <w:rPr>
          <w:rFonts w:ascii="Times New Roman" w:hAnsi="Times New Roman" w:cs="Times New Roman"/>
          <w:i/>
          <w:sz w:val="24"/>
          <w:szCs w:val="24"/>
        </w:rPr>
        <w:t>logical errors</w:t>
      </w:r>
      <w:r w:rsidR="00974065">
        <w:rPr>
          <w:rFonts w:ascii="Times New Roman" w:hAnsi="Times New Roman" w:cs="Times New Roman"/>
          <w:sz w:val="24"/>
          <w:szCs w:val="24"/>
        </w:rPr>
        <w:t>” yang memiringkan realitas objektif ke arah bantahan diri.</w:t>
      </w:r>
      <w:r w:rsidR="003C395C">
        <w:rPr>
          <w:rFonts w:ascii="Times New Roman" w:hAnsi="Times New Roman" w:cs="Times New Roman"/>
          <w:sz w:val="24"/>
          <w:szCs w:val="24"/>
        </w:rPr>
        <w:t xml:space="preserve"> </w:t>
      </w:r>
      <w:r>
        <w:rPr>
          <w:rFonts w:ascii="Times New Roman" w:hAnsi="Times New Roman" w:cs="Times New Roman"/>
          <w:sz w:val="24"/>
          <w:szCs w:val="24"/>
        </w:rPr>
        <w:t>P</w:t>
      </w:r>
      <w:r w:rsidR="003C395C">
        <w:rPr>
          <w:rFonts w:ascii="Times New Roman" w:hAnsi="Times New Roman" w:cs="Times New Roman"/>
          <w:sz w:val="24"/>
          <w:szCs w:val="24"/>
        </w:rPr>
        <w:t xml:space="preserve">rasangka etnik merupakan salah satu pola perilaku yang bertumpu pada pemikiran tidak logis atau </w:t>
      </w:r>
      <w:r w:rsidR="003C395C" w:rsidRPr="000E2B36">
        <w:rPr>
          <w:rFonts w:ascii="Times New Roman" w:hAnsi="Times New Roman" w:cs="Times New Roman"/>
          <w:i/>
          <w:sz w:val="24"/>
          <w:szCs w:val="24"/>
        </w:rPr>
        <w:t>negative thought</w:t>
      </w:r>
      <w:r w:rsidR="004A50FA">
        <w:rPr>
          <w:rFonts w:ascii="Times New Roman" w:hAnsi="Times New Roman" w:cs="Times New Roman"/>
          <w:i/>
          <w:sz w:val="24"/>
          <w:szCs w:val="24"/>
        </w:rPr>
        <w:t>,</w:t>
      </w:r>
      <w:r w:rsidR="003C395C">
        <w:rPr>
          <w:rFonts w:ascii="Times New Roman" w:hAnsi="Times New Roman" w:cs="Times New Roman"/>
          <w:sz w:val="24"/>
          <w:szCs w:val="24"/>
        </w:rPr>
        <w:t xml:space="preserve"> sehingga </w:t>
      </w:r>
      <w:r>
        <w:rPr>
          <w:rFonts w:ascii="Times New Roman" w:hAnsi="Times New Roman" w:cs="Times New Roman"/>
          <w:sz w:val="24"/>
          <w:szCs w:val="24"/>
        </w:rPr>
        <w:t>dapat mengganggu perkembangan psikologis siswa</w:t>
      </w:r>
      <w:r w:rsidR="003C395C">
        <w:rPr>
          <w:rFonts w:ascii="Times New Roman" w:hAnsi="Times New Roman" w:cs="Times New Roman"/>
          <w:sz w:val="24"/>
          <w:szCs w:val="24"/>
        </w:rPr>
        <w:t xml:space="preserve">. </w:t>
      </w:r>
      <w:r w:rsidR="00D24429">
        <w:rPr>
          <w:rFonts w:ascii="Times New Roman" w:hAnsi="Times New Roman" w:cs="Times New Roman"/>
          <w:sz w:val="24"/>
          <w:szCs w:val="24"/>
        </w:rPr>
        <w:t>Untuk membantu konseli</w:t>
      </w:r>
      <w:r w:rsidR="00591359">
        <w:rPr>
          <w:rFonts w:ascii="Times New Roman" w:hAnsi="Times New Roman" w:cs="Times New Roman"/>
          <w:sz w:val="24"/>
          <w:szCs w:val="24"/>
        </w:rPr>
        <w:t xml:space="preserve"> (siswa) dalam mereduksi prasangka etnik</w:t>
      </w:r>
      <w:r w:rsidR="00D24429">
        <w:rPr>
          <w:rFonts w:ascii="Times New Roman" w:hAnsi="Times New Roman" w:cs="Times New Roman"/>
          <w:sz w:val="24"/>
          <w:szCs w:val="24"/>
        </w:rPr>
        <w:t>, konselor dapat menggunaka</w:t>
      </w:r>
      <w:r w:rsidR="00591359">
        <w:rPr>
          <w:rFonts w:ascii="Times New Roman" w:hAnsi="Times New Roman" w:cs="Times New Roman"/>
          <w:sz w:val="24"/>
          <w:szCs w:val="24"/>
        </w:rPr>
        <w:t>n</w:t>
      </w:r>
      <w:r w:rsidR="00D24429">
        <w:rPr>
          <w:rFonts w:ascii="Times New Roman" w:hAnsi="Times New Roman" w:cs="Times New Roman"/>
          <w:sz w:val="24"/>
          <w:szCs w:val="24"/>
        </w:rPr>
        <w:t xml:space="preserve"> tiga tahapan teknik </w:t>
      </w:r>
      <w:r w:rsidR="00D24429">
        <w:rPr>
          <w:rFonts w:ascii="Times New Roman" w:hAnsi="Times New Roman" w:cs="Times New Roman"/>
          <w:i/>
          <w:sz w:val="24"/>
          <w:szCs w:val="24"/>
        </w:rPr>
        <w:t>c</w:t>
      </w:r>
      <w:r w:rsidR="00D24429" w:rsidRPr="00704DE8">
        <w:rPr>
          <w:rFonts w:ascii="Times New Roman" w:hAnsi="Times New Roman" w:cs="Times New Roman"/>
          <w:i/>
          <w:sz w:val="24"/>
          <w:szCs w:val="24"/>
        </w:rPr>
        <w:t>ognitive restructuring</w:t>
      </w:r>
      <w:r w:rsidR="00D24429">
        <w:rPr>
          <w:rFonts w:ascii="Times New Roman" w:hAnsi="Times New Roman" w:cs="Times New Roman"/>
          <w:sz w:val="24"/>
          <w:szCs w:val="24"/>
        </w:rPr>
        <w:t xml:space="preserve">, yaitu: </w:t>
      </w:r>
      <w:r w:rsidR="00591359">
        <w:rPr>
          <w:rFonts w:ascii="Times New Roman" w:hAnsi="Times New Roman" w:cs="Times New Roman"/>
          <w:sz w:val="24"/>
          <w:szCs w:val="24"/>
        </w:rPr>
        <w:t>t</w:t>
      </w:r>
      <w:r w:rsidR="00D24429" w:rsidRPr="002A7826">
        <w:rPr>
          <w:rFonts w:ascii="Times New Roman" w:hAnsi="Times New Roman" w:cs="Times New Roman"/>
          <w:sz w:val="24"/>
          <w:szCs w:val="24"/>
        </w:rPr>
        <w:t xml:space="preserve">ahap </w:t>
      </w:r>
      <w:r w:rsidR="00591359">
        <w:rPr>
          <w:rFonts w:ascii="Times New Roman" w:hAnsi="Times New Roman" w:cs="Times New Roman"/>
          <w:sz w:val="24"/>
          <w:szCs w:val="24"/>
        </w:rPr>
        <w:t>o</w:t>
      </w:r>
      <w:r w:rsidR="00D24429" w:rsidRPr="002A7826">
        <w:rPr>
          <w:rFonts w:ascii="Times New Roman" w:hAnsi="Times New Roman" w:cs="Times New Roman"/>
          <w:sz w:val="24"/>
          <w:szCs w:val="24"/>
        </w:rPr>
        <w:t>bservasi diri, tahap memulai dialog internal yang baru</w:t>
      </w:r>
      <w:r w:rsidRPr="002A7826">
        <w:rPr>
          <w:rFonts w:ascii="Times New Roman" w:hAnsi="Times New Roman" w:cs="Times New Roman"/>
          <w:sz w:val="24"/>
          <w:szCs w:val="24"/>
        </w:rPr>
        <w:t>, dantahap belajar keterampilan baru.</w:t>
      </w:r>
      <w:r>
        <w:rPr>
          <w:rFonts w:ascii="Times New Roman" w:hAnsi="Times New Roman" w:cs="Times New Roman"/>
          <w:sz w:val="24"/>
          <w:szCs w:val="24"/>
        </w:rPr>
        <w:t xml:space="preserve"> Ketiga tahapan tersebut merupakan rangkaian yang tidak dapat dipisahkan satu dengan lainnya. Namun demikian, tidak menutup kemungkinan konselor dapat menggunakan teknik lain</w:t>
      </w:r>
      <w:r w:rsidR="00591359">
        <w:rPr>
          <w:rFonts w:ascii="Times New Roman" w:hAnsi="Times New Roman" w:cs="Times New Roman"/>
          <w:sz w:val="24"/>
          <w:szCs w:val="24"/>
        </w:rPr>
        <w:t xml:space="preserve"> </w:t>
      </w:r>
      <w:r>
        <w:rPr>
          <w:rFonts w:ascii="Times New Roman" w:hAnsi="Times New Roman" w:cs="Times New Roman"/>
          <w:sz w:val="24"/>
          <w:szCs w:val="24"/>
        </w:rPr>
        <w:t>dalam pendekatan kognitif therapy sebagai kekuatan lain untuk perubahan terapeutik.</w:t>
      </w:r>
      <w:r w:rsidR="00591359">
        <w:rPr>
          <w:rFonts w:ascii="Times New Roman" w:hAnsi="Times New Roman" w:cs="Times New Roman"/>
          <w:sz w:val="24"/>
          <w:szCs w:val="24"/>
        </w:rPr>
        <w:t xml:space="preserve"> Karena pada dasarnya pendekatan kognitif terapi adalah pendekatan yang bersifat kolaborasi dengan teknik yang lain.</w:t>
      </w:r>
    </w:p>
    <w:p w14:paraId="5465E825" w14:textId="77777777" w:rsidR="003C395C" w:rsidRPr="002A7826" w:rsidRDefault="00FB6124" w:rsidP="00591359">
      <w:pPr>
        <w:ind w:firstLine="720"/>
        <w:jc w:val="both"/>
        <w:rPr>
          <w:rFonts w:ascii="Times New Roman" w:hAnsi="Times New Roman" w:cs="Times New Roman"/>
          <w:sz w:val="24"/>
          <w:szCs w:val="24"/>
        </w:rPr>
      </w:pPr>
      <w:r>
        <w:rPr>
          <w:rFonts w:ascii="Times New Roman" w:hAnsi="Times New Roman" w:cs="Times New Roman"/>
          <w:sz w:val="24"/>
          <w:szCs w:val="24"/>
        </w:rPr>
        <w:t>Akhirnya, perlu kami</w:t>
      </w:r>
      <w:r w:rsidR="002A7826">
        <w:rPr>
          <w:rFonts w:ascii="Times New Roman" w:hAnsi="Times New Roman" w:cs="Times New Roman"/>
          <w:sz w:val="24"/>
          <w:szCs w:val="24"/>
        </w:rPr>
        <w:t xml:space="preserve"> sampaikan bahwa artikel ini hanya berupa ringkasan kajian teoritik yang berkaitan dengan prasangka etnik siswa </w:t>
      </w:r>
      <w:r>
        <w:rPr>
          <w:rFonts w:ascii="Times New Roman" w:hAnsi="Times New Roman" w:cs="Times New Roman"/>
          <w:sz w:val="24"/>
          <w:szCs w:val="24"/>
        </w:rPr>
        <w:t>dengan</w:t>
      </w:r>
      <w:r w:rsidR="002A7826">
        <w:rPr>
          <w:rFonts w:ascii="Times New Roman" w:hAnsi="Times New Roman" w:cs="Times New Roman"/>
          <w:sz w:val="24"/>
          <w:szCs w:val="24"/>
        </w:rPr>
        <w:t xml:space="preserve"> teknik konseling </w:t>
      </w:r>
      <w:r w:rsidR="002A7826" w:rsidRPr="00E41B2D">
        <w:rPr>
          <w:rFonts w:ascii="Times New Roman" w:hAnsi="Times New Roman" w:cs="Times New Roman"/>
          <w:i/>
          <w:sz w:val="24"/>
          <w:szCs w:val="24"/>
        </w:rPr>
        <w:t>cognitive restructuring</w:t>
      </w:r>
      <w:r w:rsidR="002A7826">
        <w:rPr>
          <w:rFonts w:ascii="Times New Roman" w:hAnsi="Times New Roman" w:cs="Times New Roman"/>
          <w:i/>
          <w:sz w:val="24"/>
          <w:szCs w:val="24"/>
        </w:rPr>
        <w:t xml:space="preserve">. </w:t>
      </w:r>
      <w:r w:rsidR="002A7826">
        <w:rPr>
          <w:rFonts w:ascii="Times New Roman" w:hAnsi="Times New Roman" w:cs="Times New Roman"/>
          <w:sz w:val="24"/>
          <w:szCs w:val="24"/>
        </w:rPr>
        <w:t xml:space="preserve">Oleh sebab itu, diharapkan untuk melakukan penelitian lebih lanjut tentang penggunaan teknik </w:t>
      </w:r>
      <w:r w:rsidR="002A7826" w:rsidRPr="00E41B2D">
        <w:rPr>
          <w:rFonts w:ascii="Times New Roman" w:hAnsi="Times New Roman" w:cs="Times New Roman"/>
          <w:i/>
          <w:sz w:val="24"/>
          <w:szCs w:val="24"/>
        </w:rPr>
        <w:t>cognitive restructuring</w:t>
      </w:r>
      <w:r w:rsidR="002A7826">
        <w:rPr>
          <w:rFonts w:ascii="Times New Roman" w:hAnsi="Times New Roman" w:cs="Times New Roman"/>
          <w:i/>
          <w:sz w:val="24"/>
          <w:szCs w:val="24"/>
        </w:rPr>
        <w:t xml:space="preserve"> </w:t>
      </w:r>
      <w:r w:rsidR="002A7826">
        <w:rPr>
          <w:rFonts w:ascii="Times New Roman" w:hAnsi="Times New Roman" w:cs="Times New Roman"/>
          <w:sz w:val="24"/>
          <w:szCs w:val="24"/>
        </w:rPr>
        <w:t>dalam upaya mereduksi prasangka etnik siswa.</w:t>
      </w:r>
      <w:r w:rsidR="003613D6">
        <w:rPr>
          <w:rFonts w:ascii="Times New Roman" w:hAnsi="Times New Roman" w:cs="Times New Roman"/>
          <w:sz w:val="24"/>
          <w:szCs w:val="24"/>
        </w:rPr>
        <w:t xml:space="preserve"> Hasil t</w:t>
      </w:r>
      <w:r w:rsidR="00591359">
        <w:rPr>
          <w:rFonts w:ascii="Times New Roman" w:hAnsi="Times New Roman" w:cs="Times New Roman"/>
          <w:sz w:val="24"/>
          <w:szCs w:val="24"/>
        </w:rPr>
        <w:t xml:space="preserve">emuan tersebut dapat dijadikan sebagai bukti empirik </w:t>
      </w:r>
      <w:r w:rsidR="003613D6">
        <w:rPr>
          <w:rFonts w:ascii="Times New Roman" w:hAnsi="Times New Roman" w:cs="Times New Roman"/>
          <w:sz w:val="24"/>
          <w:szCs w:val="24"/>
        </w:rPr>
        <w:t xml:space="preserve">tentang </w:t>
      </w:r>
      <w:r w:rsidR="00591359">
        <w:rPr>
          <w:rFonts w:ascii="Times New Roman" w:hAnsi="Times New Roman" w:cs="Times New Roman"/>
          <w:sz w:val="24"/>
          <w:szCs w:val="24"/>
        </w:rPr>
        <w:t xml:space="preserve">keefektivan konseling restruktur kognitif. Disisi lain, hasil penelitian tersebut sebagai solusi untuk mereduksi prasangka negatif siswa dalam kehidupan multikultural. </w:t>
      </w:r>
    </w:p>
    <w:p w14:paraId="6487C568" w14:textId="77777777" w:rsidR="00974065" w:rsidRDefault="00974065" w:rsidP="00974065">
      <w:pPr>
        <w:spacing w:after="0" w:line="276" w:lineRule="auto"/>
        <w:ind w:firstLine="720"/>
        <w:jc w:val="both"/>
        <w:rPr>
          <w:rFonts w:ascii="Times New Roman" w:hAnsi="Times New Roman" w:cs="Times New Roman"/>
          <w:sz w:val="24"/>
          <w:szCs w:val="24"/>
        </w:rPr>
      </w:pPr>
    </w:p>
    <w:p w14:paraId="47AD0B2F" w14:textId="77777777" w:rsidR="009A7D40" w:rsidRPr="008E304F" w:rsidRDefault="009A7D40" w:rsidP="009A7D40">
      <w:pPr>
        <w:spacing w:after="0" w:line="360" w:lineRule="auto"/>
        <w:jc w:val="both"/>
        <w:rPr>
          <w:rFonts w:ascii="Times New Roman" w:hAnsi="Times New Roman" w:cs="Times New Roman"/>
          <w:b/>
          <w:sz w:val="24"/>
          <w:szCs w:val="24"/>
        </w:rPr>
      </w:pPr>
      <w:r w:rsidRPr="008E304F">
        <w:rPr>
          <w:rFonts w:ascii="Times New Roman" w:hAnsi="Times New Roman" w:cs="Times New Roman"/>
          <w:b/>
          <w:sz w:val="24"/>
          <w:szCs w:val="24"/>
        </w:rPr>
        <w:t>Daftar Rujukan</w:t>
      </w:r>
    </w:p>
    <w:p w14:paraId="5492F333"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Anwar, M. &amp; Sila, M. A. </w:t>
      </w:r>
      <w:r>
        <w:rPr>
          <w:rFonts w:ascii="Times New Roman" w:hAnsi="Times New Roman" w:cs="Times New Roman"/>
          <w:sz w:val="24"/>
          <w:szCs w:val="24"/>
        </w:rPr>
        <w:t>(</w:t>
      </w:r>
      <w:r w:rsidRPr="008E304F">
        <w:rPr>
          <w:rFonts w:ascii="Times New Roman" w:hAnsi="Times New Roman" w:cs="Times New Roman"/>
          <w:sz w:val="24"/>
          <w:szCs w:val="24"/>
        </w:rPr>
        <w:t>2008</w:t>
      </w:r>
      <w:r>
        <w:rPr>
          <w:rFonts w:ascii="Times New Roman" w:hAnsi="Times New Roman" w:cs="Times New Roman"/>
          <w:sz w:val="24"/>
          <w:szCs w:val="24"/>
        </w:rPr>
        <w:t>)</w:t>
      </w:r>
      <w:r w:rsidRPr="008E304F">
        <w:rPr>
          <w:rFonts w:ascii="Times New Roman" w:hAnsi="Times New Roman" w:cs="Times New Roman"/>
          <w:sz w:val="24"/>
          <w:szCs w:val="24"/>
        </w:rPr>
        <w:t xml:space="preserve">. Rangkuman Hasil Penelitian Multikulturalisme dan Kehidupan Beragama. </w:t>
      </w:r>
      <w:r w:rsidRPr="00291DD6">
        <w:rPr>
          <w:rFonts w:ascii="Times New Roman" w:hAnsi="Times New Roman" w:cs="Times New Roman"/>
          <w:sz w:val="24"/>
          <w:szCs w:val="24"/>
        </w:rPr>
        <w:t>(</w:t>
      </w:r>
      <w:hyperlink r:id="rId10" w:history="1">
        <w:r w:rsidRPr="00291DD6">
          <w:rPr>
            <w:rStyle w:val="Hyperlink"/>
            <w:rFonts w:ascii="Times New Roman" w:hAnsi="Times New Roman" w:cs="Times New Roman"/>
            <w:color w:val="auto"/>
            <w:sz w:val="24"/>
            <w:szCs w:val="24"/>
            <w:u w:val="none"/>
          </w:rPr>
          <w:t>https://marzanianwar.wordpress.com/2008/03/12/rangkuman-hasil-penelitian-multikulturalisme-dan-kehidupan-beragama</w:t>
        </w:r>
      </w:hyperlink>
      <w:r w:rsidRPr="00291DD6">
        <w:rPr>
          <w:rFonts w:ascii="Times New Roman" w:hAnsi="Times New Roman" w:cs="Times New Roman"/>
          <w:sz w:val="24"/>
          <w:szCs w:val="24"/>
        </w:rPr>
        <w:t xml:space="preserve">, </w:t>
      </w:r>
      <w:r w:rsidRPr="008E304F">
        <w:rPr>
          <w:rFonts w:ascii="Times New Roman" w:hAnsi="Times New Roman" w:cs="Times New Roman"/>
          <w:sz w:val="24"/>
          <w:szCs w:val="24"/>
        </w:rPr>
        <w:t>diakses Mei 2018).</w:t>
      </w:r>
    </w:p>
    <w:p w14:paraId="2488BF4D" w14:textId="77777777" w:rsidR="009423A3" w:rsidRDefault="009423A3" w:rsidP="00D22E47">
      <w:pPr>
        <w:spacing w:after="120" w:line="240" w:lineRule="auto"/>
        <w:ind w:left="720" w:hanging="720"/>
        <w:jc w:val="both"/>
        <w:rPr>
          <w:rFonts w:ascii="Times New Roman" w:hAnsi="Times New Roman" w:cs="Times New Roman"/>
          <w:sz w:val="24"/>
        </w:rPr>
      </w:pPr>
      <w:r w:rsidRPr="00EE478F">
        <w:rPr>
          <w:rFonts w:ascii="Times New Roman" w:hAnsi="Times New Roman" w:cs="Times New Roman"/>
          <w:sz w:val="24"/>
        </w:rPr>
        <w:lastRenderedPageBreak/>
        <w:t>Arch, J. J., &amp; Craske, M. G. (2008). Accept</w:t>
      </w:r>
      <w:r>
        <w:rPr>
          <w:rFonts w:ascii="Times New Roman" w:hAnsi="Times New Roman" w:cs="Times New Roman"/>
          <w:sz w:val="24"/>
        </w:rPr>
        <w:t xml:space="preserve">ance and Commitment Therapy and </w:t>
      </w:r>
      <w:r w:rsidRPr="00EE478F">
        <w:rPr>
          <w:rFonts w:ascii="Times New Roman" w:hAnsi="Times New Roman" w:cs="Times New Roman"/>
          <w:sz w:val="24"/>
        </w:rPr>
        <w:t>Cognitive Behavioral Therapy for Anxiety Disorders: Different treatments</w:t>
      </w:r>
      <w:r>
        <w:rPr>
          <w:rFonts w:ascii="Times New Roman" w:hAnsi="Times New Roman" w:cs="Times New Roman"/>
          <w:sz w:val="24"/>
        </w:rPr>
        <w:t xml:space="preserve">, </w:t>
      </w:r>
      <w:r w:rsidRPr="00EE478F">
        <w:rPr>
          <w:rFonts w:ascii="Times New Roman" w:hAnsi="Times New Roman" w:cs="Times New Roman"/>
          <w:sz w:val="24"/>
        </w:rPr>
        <w:t>similar mechanisms? Clinical Psychology: Science and Practice, 15, 263-279.</w:t>
      </w:r>
    </w:p>
    <w:p w14:paraId="2D1FA34C"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Baron, R. A. &amp; Byrne, D. E. </w:t>
      </w:r>
      <w:r>
        <w:rPr>
          <w:rFonts w:ascii="Times New Roman" w:hAnsi="Times New Roman" w:cs="Times New Roman"/>
          <w:sz w:val="24"/>
          <w:szCs w:val="24"/>
        </w:rPr>
        <w:t>(</w:t>
      </w:r>
      <w:r w:rsidRPr="008E304F">
        <w:rPr>
          <w:rFonts w:ascii="Times New Roman" w:hAnsi="Times New Roman" w:cs="Times New Roman"/>
          <w:sz w:val="24"/>
          <w:szCs w:val="24"/>
        </w:rPr>
        <w:t>2004</w:t>
      </w:r>
      <w:r>
        <w:rPr>
          <w:rFonts w:ascii="Times New Roman" w:hAnsi="Times New Roman" w:cs="Times New Roman"/>
          <w:sz w:val="24"/>
          <w:szCs w:val="24"/>
        </w:rPr>
        <w:t>)</w:t>
      </w:r>
      <w:r w:rsidRPr="008E304F">
        <w:rPr>
          <w:rFonts w:ascii="Times New Roman" w:hAnsi="Times New Roman" w:cs="Times New Roman"/>
          <w:sz w:val="24"/>
          <w:szCs w:val="24"/>
        </w:rPr>
        <w:t xml:space="preserve">. </w:t>
      </w:r>
      <w:r w:rsidRPr="008E304F">
        <w:rPr>
          <w:rFonts w:ascii="Times New Roman" w:hAnsi="Times New Roman" w:cs="Times New Roman"/>
          <w:i/>
          <w:sz w:val="24"/>
          <w:szCs w:val="24"/>
        </w:rPr>
        <w:t>Social Psychology</w:t>
      </w:r>
      <w:r w:rsidRPr="008E304F">
        <w:rPr>
          <w:rFonts w:ascii="Times New Roman" w:hAnsi="Times New Roman" w:cs="Times New Roman"/>
          <w:sz w:val="24"/>
          <w:szCs w:val="24"/>
        </w:rPr>
        <w:t xml:space="preserve"> (10th ed). USA: Pearson</w:t>
      </w:r>
    </w:p>
    <w:p w14:paraId="31C86889"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Beck, J. S., &amp; Beck, A. T. </w:t>
      </w:r>
      <w:r>
        <w:rPr>
          <w:rFonts w:ascii="Times New Roman" w:hAnsi="Times New Roman" w:cs="Times New Roman"/>
          <w:sz w:val="24"/>
          <w:szCs w:val="24"/>
        </w:rPr>
        <w:t>(</w:t>
      </w:r>
      <w:r w:rsidRPr="008E304F">
        <w:rPr>
          <w:rFonts w:ascii="Times New Roman" w:hAnsi="Times New Roman" w:cs="Times New Roman"/>
          <w:sz w:val="24"/>
          <w:szCs w:val="24"/>
        </w:rPr>
        <w:t>2011</w:t>
      </w:r>
      <w:r>
        <w:rPr>
          <w:rFonts w:ascii="Times New Roman" w:hAnsi="Times New Roman" w:cs="Times New Roman"/>
          <w:sz w:val="24"/>
          <w:szCs w:val="24"/>
        </w:rPr>
        <w:t>)</w:t>
      </w:r>
      <w:r w:rsidRPr="008E304F">
        <w:rPr>
          <w:rFonts w:ascii="Times New Roman" w:hAnsi="Times New Roman" w:cs="Times New Roman"/>
          <w:sz w:val="24"/>
          <w:szCs w:val="24"/>
        </w:rPr>
        <w:t xml:space="preserve">. </w:t>
      </w:r>
      <w:r w:rsidRPr="000C5552">
        <w:rPr>
          <w:rFonts w:ascii="Times New Roman" w:hAnsi="Times New Roman" w:cs="Times New Roman"/>
          <w:i/>
          <w:sz w:val="24"/>
          <w:szCs w:val="24"/>
        </w:rPr>
        <w:t>Cognitive Behavior Therapy</w:t>
      </w:r>
      <w:r w:rsidRPr="008E304F">
        <w:rPr>
          <w:rFonts w:ascii="Times New Roman" w:hAnsi="Times New Roman" w:cs="Times New Roman"/>
          <w:sz w:val="24"/>
          <w:szCs w:val="24"/>
        </w:rPr>
        <w:t>: Basics and beyond. New York, NY: Guilford Press.</w:t>
      </w:r>
    </w:p>
    <w:p w14:paraId="705F2602" w14:textId="77777777" w:rsidR="009423A3" w:rsidRDefault="009423A3" w:rsidP="00290188">
      <w:pPr>
        <w:spacing w:after="120" w:line="240" w:lineRule="auto"/>
        <w:ind w:left="720" w:hanging="720"/>
        <w:jc w:val="both"/>
        <w:rPr>
          <w:rFonts w:ascii="Times New Roman" w:hAnsi="Times New Roman" w:cs="Times New Roman"/>
          <w:sz w:val="24"/>
          <w:szCs w:val="24"/>
        </w:rPr>
      </w:pPr>
      <w:r w:rsidRPr="00EE478F">
        <w:rPr>
          <w:rFonts w:ascii="Times New Roman" w:hAnsi="Times New Roman" w:cs="Times New Roman"/>
          <w:sz w:val="24"/>
        </w:rPr>
        <w:t>Clark, D. A., &amp; Beck, A. T. (2011). Cognitive Therapy of Anxiety Disorders. New</w:t>
      </w:r>
      <w:r>
        <w:rPr>
          <w:rFonts w:ascii="Times New Roman" w:hAnsi="Times New Roman" w:cs="Times New Roman"/>
          <w:sz w:val="24"/>
        </w:rPr>
        <w:t xml:space="preserve"> </w:t>
      </w:r>
      <w:r w:rsidRPr="00EE478F">
        <w:rPr>
          <w:rFonts w:ascii="Times New Roman" w:hAnsi="Times New Roman" w:cs="Times New Roman"/>
          <w:sz w:val="24"/>
        </w:rPr>
        <w:t>York, NY: Guilford Press.</w:t>
      </w:r>
    </w:p>
    <w:p w14:paraId="0D421D8E"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Corey, G. </w:t>
      </w:r>
      <w:r>
        <w:rPr>
          <w:rFonts w:ascii="Times New Roman" w:hAnsi="Times New Roman" w:cs="Times New Roman"/>
          <w:sz w:val="24"/>
          <w:szCs w:val="24"/>
        </w:rPr>
        <w:t>(</w:t>
      </w:r>
      <w:r w:rsidRPr="008E304F">
        <w:rPr>
          <w:rFonts w:ascii="Times New Roman" w:hAnsi="Times New Roman" w:cs="Times New Roman"/>
          <w:sz w:val="24"/>
          <w:szCs w:val="24"/>
        </w:rPr>
        <w:t>2012</w:t>
      </w:r>
      <w:r>
        <w:rPr>
          <w:rFonts w:ascii="Times New Roman" w:hAnsi="Times New Roman" w:cs="Times New Roman"/>
          <w:sz w:val="24"/>
          <w:szCs w:val="24"/>
        </w:rPr>
        <w:t>)</w:t>
      </w:r>
      <w:r w:rsidRPr="008E304F">
        <w:rPr>
          <w:rFonts w:ascii="Times New Roman" w:hAnsi="Times New Roman" w:cs="Times New Roman"/>
          <w:sz w:val="24"/>
          <w:szCs w:val="24"/>
        </w:rPr>
        <w:t xml:space="preserve">. </w:t>
      </w:r>
      <w:r w:rsidRPr="008E304F">
        <w:rPr>
          <w:rFonts w:ascii="Times New Roman" w:hAnsi="Times New Roman" w:cs="Times New Roman"/>
          <w:i/>
          <w:sz w:val="24"/>
          <w:szCs w:val="24"/>
        </w:rPr>
        <w:t>Theory and Practice of Grop Counseling</w:t>
      </w:r>
      <w:r w:rsidRPr="008E304F">
        <w:rPr>
          <w:rFonts w:ascii="Times New Roman" w:hAnsi="Times New Roman" w:cs="Times New Roman"/>
          <w:sz w:val="24"/>
          <w:szCs w:val="24"/>
        </w:rPr>
        <w:t>. United Kingdom: Brooks/Cole.</w:t>
      </w:r>
    </w:p>
    <w:p w14:paraId="3C7489C2" w14:textId="77777777" w:rsidR="009423A3" w:rsidRDefault="009423A3" w:rsidP="009423A3">
      <w:pPr>
        <w:spacing w:after="120" w:line="240" w:lineRule="auto"/>
        <w:ind w:left="720" w:hanging="720"/>
        <w:jc w:val="both"/>
        <w:rPr>
          <w:rFonts w:ascii="Times New Roman" w:hAnsi="Times New Roman" w:cs="Times New Roman"/>
          <w:i/>
          <w:sz w:val="24"/>
        </w:rPr>
      </w:pPr>
      <w:r w:rsidRPr="00D22E47">
        <w:rPr>
          <w:rFonts w:ascii="Times New Roman" w:hAnsi="Times New Roman" w:cs="Times New Roman"/>
          <w:sz w:val="24"/>
          <w:szCs w:val="24"/>
        </w:rPr>
        <w:t xml:space="preserve">Dattilio, F. M. </w:t>
      </w:r>
      <w:r>
        <w:rPr>
          <w:rFonts w:ascii="Times New Roman" w:hAnsi="Times New Roman" w:cs="Times New Roman"/>
          <w:sz w:val="24"/>
          <w:szCs w:val="24"/>
        </w:rPr>
        <w:t>(</w:t>
      </w:r>
      <w:r w:rsidRPr="00D22E47">
        <w:rPr>
          <w:rFonts w:ascii="Times New Roman" w:hAnsi="Times New Roman" w:cs="Times New Roman"/>
          <w:sz w:val="24"/>
          <w:szCs w:val="24"/>
        </w:rPr>
        <w:t>2001</w:t>
      </w:r>
      <w:r>
        <w:rPr>
          <w:rFonts w:ascii="Times New Roman" w:hAnsi="Times New Roman" w:cs="Times New Roman"/>
          <w:sz w:val="24"/>
          <w:szCs w:val="24"/>
        </w:rPr>
        <w:t>)</w:t>
      </w:r>
      <w:r w:rsidRPr="00D22E47">
        <w:rPr>
          <w:rFonts w:ascii="Times New Roman" w:hAnsi="Times New Roman" w:cs="Times New Roman"/>
          <w:sz w:val="24"/>
          <w:szCs w:val="24"/>
        </w:rPr>
        <w:t xml:space="preserve">. Cognitive-Behavior Family Therapy: Contemporary Myths and Misconceptions. </w:t>
      </w:r>
      <w:r w:rsidRPr="00D22E47">
        <w:rPr>
          <w:rFonts w:ascii="Times New Roman" w:hAnsi="Times New Roman" w:cs="Times New Roman"/>
          <w:i/>
          <w:sz w:val="24"/>
          <w:szCs w:val="24"/>
        </w:rPr>
        <w:t>Contemporary Family Therapy, 23, (1), 3-18.</w:t>
      </w:r>
    </w:p>
    <w:p w14:paraId="5DD5A1A7" w14:textId="77777777" w:rsidR="009423A3" w:rsidRPr="009423A3" w:rsidRDefault="009423A3" w:rsidP="009423A3">
      <w:pPr>
        <w:spacing w:after="120" w:line="240" w:lineRule="auto"/>
        <w:ind w:left="720" w:hanging="720"/>
        <w:jc w:val="both"/>
        <w:rPr>
          <w:rFonts w:ascii="Times New Roman" w:hAnsi="Times New Roman" w:cs="Times New Roman"/>
          <w:i/>
          <w:sz w:val="24"/>
        </w:rPr>
      </w:pPr>
      <w:r w:rsidRPr="009423A3">
        <w:rPr>
          <w:rFonts w:ascii="Times New Roman" w:hAnsi="Times New Roman" w:cs="Times New Roman"/>
          <w:sz w:val="24"/>
          <w:szCs w:val="24"/>
        </w:rPr>
        <w:t>Ellis, A. (2001). Reasons why rational emotive behavior therapy is relatively neglected in the professional and scientific literature. </w:t>
      </w:r>
      <w:r w:rsidRPr="009423A3">
        <w:rPr>
          <w:rFonts w:ascii="Times New Roman" w:hAnsi="Times New Roman" w:cs="Times New Roman"/>
          <w:i/>
          <w:sz w:val="24"/>
          <w:szCs w:val="24"/>
        </w:rPr>
        <w:t>Journal of rational-emotive and cognitive-behavior therapy, 19(1), 67-74</w:t>
      </w:r>
      <w:r w:rsidRPr="009423A3">
        <w:rPr>
          <w:rFonts w:ascii="Times New Roman" w:hAnsi="Times New Roman" w:cs="Times New Roman"/>
          <w:sz w:val="24"/>
          <w:szCs w:val="24"/>
        </w:rPr>
        <w:t>.</w:t>
      </w:r>
    </w:p>
    <w:p w14:paraId="67A77D20"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Flanagan, S. J., &amp; Flanagan, S. R. </w:t>
      </w:r>
      <w:r>
        <w:rPr>
          <w:rFonts w:ascii="Times New Roman" w:hAnsi="Times New Roman" w:cs="Times New Roman"/>
          <w:sz w:val="24"/>
          <w:szCs w:val="24"/>
        </w:rPr>
        <w:t>(</w:t>
      </w:r>
      <w:r w:rsidRPr="008E304F">
        <w:rPr>
          <w:rFonts w:ascii="Times New Roman" w:hAnsi="Times New Roman" w:cs="Times New Roman"/>
          <w:sz w:val="24"/>
          <w:szCs w:val="24"/>
        </w:rPr>
        <w:t>2004</w:t>
      </w:r>
      <w:r>
        <w:rPr>
          <w:rFonts w:ascii="Times New Roman" w:hAnsi="Times New Roman" w:cs="Times New Roman"/>
          <w:sz w:val="24"/>
          <w:szCs w:val="24"/>
        </w:rPr>
        <w:t>)</w:t>
      </w:r>
      <w:r w:rsidRPr="008E304F">
        <w:rPr>
          <w:rFonts w:ascii="Times New Roman" w:hAnsi="Times New Roman" w:cs="Times New Roman"/>
          <w:sz w:val="24"/>
          <w:szCs w:val="24"/>
        </w:rPr>
        <w:t>. </w:t>
      </w:r>
      <w:r w:rsidRPr="000C5552">
        <w:rPr>
          <w:rFonts w:ascii="Times New Roman" w:hAnsi="Times New Roman" w:cs="Times New Roman"/>
          <w:i/>
          <w:sz w:val="24"/>
          <w:szCs w:val="24"/>
        </w:rPr>
        <w:t>Counseling and Psychotherapy Theories in Context and Practice</w:t>
      </w:r>
      <w:r w:rsidRPr="008E304F">
        <w:rPr>
          <w:rFonts w:ascii="Times New Roman" w:hAnsi="Times New Roman" w:cs="Times New Roman"/>
          <w:sz w:val="24"/>
          <w:szCs w:val="24"/>
        </w:rPr>
        <w:t>. New Jersey : John Wiley &amp; Sons, Inc.</w:t>
      </w:r>
    </w:p>
    <w:p w14:paraId="1F781F53" w14:textId="77777777" w:rsidR="009423A3" w:rsidRDefault="009423A3" w:rsidP="00D028D6">
      <w:pPr>
        <w:spacing w:after="120" w:line="240" w:lineRule="auto"/>
        <w:ind w:left="720" w:hanging="720"/>
        <w:jc w:val="both"/>
        <w:rPr>
          <w:rFonts w:ascii="Times New Roman" w:hAnsi="Times New Roman" w:cs="Times New Roman"/>
          <w:sz w:val="24"/>
          <w:szCs w:val="24"/>
        </w:rPr>
      </w:pPr>
      <w:r w:rsidRPr="00291DD6">
        <w:rPr>
          <w:rFonts w:ascii="Times New Roman" w:hAnsi="Times New Roman" w:cs="Times New Roman"/>
          <w:sz w:val="24"/>
          <w:szCs w:val="24"/>
        </w:rPr>
        <w:t xml:space="preserve">Fong et al. .(2004). </w:t>
      </w:r>
      <w:r w:rsidRPr="00291DD6">
        <w:rPr>
          <w:rFonts w:ascii="Times New Roman" w:hAnsi="Times New Roman" w:cs="Times New Roman"/>
          <w:i/>
          <w:iCs/>
          <w:sz w:val="24"/>
          <w:szCs w:val="24"/>
        </w:rPr>
        <w:t>Communicating Ethnic and Cultural Identity</w:t>
      </w:r>
      <w:r w:rsidRPr="00291DD6">
        <w:rPr>
          <w:rFonts w:ascii="Times New Roman" w:hAnsi="Times New Roman" w:cs="Times New Roman"/>
          <w:sz w:val="24"/>
          <w:szCs w:val="24"/>
        </w:rPr>
        <w:t>. Lanham:Rowman and littelefield Publishers.</w:t>
      </w:r>
    </w:p>
    <w:p w14:paraId="5E567FCD" w14:textId="77777777" w:rsidR="009423A3" w:rsidRDefault="009423A3" w:rsidP="00D028D6">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Gladding, S. T. (2009). </w:t>
      </w:r>
      <w:r w:rsidRPr="000C5552">
        <w:rPr>
          <w:rFonts w:ascii="Times New Roman" w:hAnsi="Times New Roman" w:cs="Times New Roman"/>
          <w:i/>
          <w:sz w:val="24"/>
          <w:szCs w:val="24"/>
        </w:rPr>
        <w:t>Counseling: A Comprehensive Review</w:t>
      </w:r>
      <w:r>
        <w:rPr>
          <w:rFonts w:ascii="Times New Roman" w:hAnsi="Times New Roman" w:cs="Times New Roman"/>
          <w:sz w:val="24"/>
          <w:szCs w:val="24"/>
        </w:rPr>
        <w:t>. 6th. Colombus: Pearson Education Inc.</w:t>
      </w:r>
    </w:p>
    <w:p w14:paraId="3771D4B5"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Hannurawan, F. </w:t>
      </w:r>
      <w:r>
        <w:rPr>
          <w:rFonts w:ascii="Times New Roman" w:hAnsi="Times New Roman" w:cs="Times New Roman"/>
          <w:sz w:val="24"/>
          <w:szCs w:val="24"/>
        </w:rPr>
        <w:t>(1997)</w:t>
      </w:r>
      <w:r w:rsidRPr="008E304F">
        <w:rPr>
          <w:rFonts w:ascii="Times New Roman" w:hAnsi="Times New Roman" w:cs="Times New Roman"/>
          <w:sz w:val="24"/>
          <w:szCs w:val="24"/>
        </w:rPr>
        <w:t xml:space="preserve">. Sikap Guru Terhadap Peran Pengajaran: kajian multikultural dalam mengurangi prasangka Siswa. </w:t>
      </w:r>
      <w:r w:rsidRPr="008E304F">
        <w:rPr>
          <w:rFonts w:ascii="Times New Roman" w:hAnsi="Times New Roman" w:cs="Times New Roman"/>
          <w:i/>
          <w:sz w:val="24"/>
          <w:szCs w:val="24"/>
        </w:rPr>
        <w:t>Jurnal llmu Pendiclikan</w:t>
      </w:r>
      <w:r w:rsidRPr="008E304F">
        <w:rPr>
          <w:rFonts w:ascii="Times New Roman" w:hAnsi="Times New Roman" w:cs="Times New Roman"/>
          <w:sz w:val="24"/>
          <w:szCs w:val="24"/>
        </w:rPr>
        <w:t>, Jilid 4, No. 3.</w:t>
      </w:r>
    </w:p>
    <w:p w14:paraId="24F9F98C" w14:textId="77777777" w:rsidR="009423A3" w:rsidRDefault="009423A3" w:rsidP="00D028D6">
      <w:pPr>
        <w:spacing w:after="120" w:line="240" w:lineRule="auto"/>
        <w:ind w:left="720" w:hanging="720"/>
        <w:jc w:val="both"/>
        <w:rPr>
          <w:rFonts w:ascii="Times New Roman" w:hAnsi="Times New Roman" w:cs="Times New Roman"/>
          <w:sz w:val="24"/>
          <w:szCs w:val="24"/>
        </w:rPr>
      </w:pPr>
      <w:r w:rsidRPr="00836CB9">
        <w:rPr>
          <w:rFonts w:ascii="Times New Roman" w:hAnsi="Times New Roman" w:cs="Times New Roman"/>
          <w:sz w:val="24"/>
          <w:szCs w:val="24"/>
        </w:rPr>
        <w:t xml:space="preserve">Joseph, A. </w:t>
      </w:r>
      <w:r>
        <w:rPr>
          <w:rFonts w:ascii="Times New Roman" w:hAnsi="Times New Roman" w:cs="Times New Roman"/>
          <w:sz w:val="24"/>
          <w:szCs w:val="24"/>
        </w:rPr>
        <w:t>(</w:t>
      </w:r>
      <w:r w:rsidRPr="00836CB9">
        <w:rPr>
          <w:rFonts w:ascii="Times New Roman" w:hAnsi="Times New Roman" w:cs="Times New Roman"/>
          <w:sz w:val="24"/>
          <w:szCs w:val="24"/>
        </w:rPr>
        <w:t>2009</w:t>
      </w:r>
      <w:r>
        <w:rPr>
          <w:rFonts w:ascii="Times New Roman" w:hAnsi="Times New Roman" w:cs="Times New Roman"/>
          <w:sz w:val="24"/>
          <w:szCs w:val="24"/>
        </w:rPr>
        <w:t>)</w:t>
      </w:r>
      <w:r w:rsidRPr="00836CB9">
        <w:rPr>
          <w:rFonts w:ascii="Times New Roman" w:hAnsi="Times New Roman" w:cs="Times New Roman"/>
          <w:sz w:val="24"/>
          <w:szCs w:val="24"/>
        </w:rPr>
        <w:t xml:space="preserve">. </w:t>
      </w:r>
      <w:r>
        <w:rPr>
          <w:rFonts w:ascii="Times New Roman" w:hAnsi="Times New Roman" w:cs="Times New Roman"/>
          <w:i/>
          <w:sz w:val="24"/>
          <w:szCs w:val="24"/>
        </w:rPr>
        <w:t>Cognitive B</w:t>
      </w:r>
      <w:r w:rsidRPr="000C5552">
        <w:rPr>
          <w:rFonts w:ascii="Times New Roman" w:hAnsi="Times New Roman" w:cs="Times New Roman"/>
          <w:i/>
          <w:sz w:val="24"/>
          <w:szCs w:val="24"/>
        </w:rPr>
        <w:t xml:space="preserve">ehaviour </w:t>
      </w:r>
      <w:r>
        <w:rPr>
          <w:rFonts w:ascii="Times New Roman" w:hAnsi="Times New Roman" w:cs="Times New Roman"/>
          <w:i/>
          <w:sz w:val="24"/>
          <w:szCs w:val="24"/>
        </w:rPr>
        <w:t>T</w:t>
      </w:r>
      <w:r w:rsidRPr="000C5552">
        <w:rPr>
          <w:rFonts w:ascii="Times New Roman" w:hAnsi="Times New Roman" w:cs="Times New Roman"/>
          <w:i/>
          <w:sz w:val="24"/>
          <w:szCs w:val="24"/>
        </w:rPr>
        <w:t>herapy</w:t>
      </w:r>
      <w:r w:rsidRPr="00836CB9">
        <w:rPr>
          <w:rFonts w:ascii="Times New Roman" w:hAnsi="Times New Roman" w:cs="Times New Roman"/>
          <w:sz w:val="24"/>
          <w:szCs w:val="24"/>
        </w:rPr>
        <w:t>. Chichester, UK: Capstone Publishing Ltd.</w:t>
      </w:r>
    </w:p>
    <w:p w14:paraId="24E748E0"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Koops, W. &amp; Bosma, H. A., </w:t>
      </w:r>
      <w:r>
        <w:rPr>
          <w:rFonts w:ascii="Times New Roman" w:hAnsi="Times New Roman" w:cs="Times New Roman"/>
          <w:sz w:val="24"/>
          <w:szCs w:val="24"/>
        </w:rPr>
        <w:t>(</w:t>
      </w:r>
      <w:r w:rsidRPr="008E304F">
        <w:rPr>
          <w:rFonts w:ascii="Times New Roman" w:hAnsi="Times New Roman" w:cs="Times New Roman"/>
          <w:sz w:val="24"/>
          <w:szCs w:val="24"/>
        </w:rPr>
        <w:t>2004</w:t>
      </w:r>
      <w:r>
        <w:rPr>
          <w:rFonts w:ascii="Times New Roman" w:hAnsi="Times New Roman" w:cs="Times New Roman"/>
          <w:sz w:val="24"/>
          <w:szCs w:val="24"/>
        </w:rPr>
        <w:t>)</w:t>
      </w:r>
      <w:r w:rsidRPr="008E304F">
        <w:rPr>
          <w:rFonts w:ascii="Times New Roman" w:hAnsi="Times New Roman" w:cs="Times New Roman"/>
          <w:sz w:val="24"/>
          <w:szCs w:val="24"/>
        </w:rPr>
        <w:t xml:space="preserve">. Social Cognition in Adolescence. </w:t>
      </w:r>
      <w:r w:rsidRPr="008E304F">
        <w:rPr>
          <w:rFonts w:ascii="Times New Roman" w:hAnsi="Times New Roman" w:cs="Times New Roman"/>
          <w:i/>
          <w:sz w:val="24"/>
          <w:szCs w:val="24"/>
        </w:rPr>
        <w:t>European Journal of Development Psychology</w:t>
      </w:r>
      <w:r w:rsidRPr="008E304F">
        <w:rPr>
          <w:rFonts w:ascii="Times New Roman" w:hAnsi="Times New Roman" w:cs="Times New Roman"/>
          <w:sz w:val="24"/>
          <w:szCs w:val="24"/>
        </w:rPr>
        <w:t xml:space="preserve">. 4 (1) pp. 281-284. </w:t>
      </w:r>
    </w:p>
    <w:p w14:paraId="57E38B1F"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Larsson, A., Hooper N., Osborne, L. A., Bennett, P., &amp; McHugh, L. </w:t>
      </w:r>
      <w:r>
        <w:rPr>
          <w:rFonts w:ascii="Times New Roman" w:hAnsi="Times New Roman" w:cs="Times New Roman"/>
          <w:sz w:val="24"/>
          <w:szCs w:val="24"/>
        </w:rPr>
        <w:t>(</w:t>
      </w:r>
      <w:r w:rsidRPr="008E304F">
        <w:rPr>
          <w:rFonts w:ascii="Times New Roman" w:hAnsi="Times New Roman" w:cs="Times New Roman"/>
          <w:sz w:val="24"/>
          <w:szCs w:val="24"/>
        </w:rPr>
        <w:t>2016</w:t>
      </w:r>
      <w:r>
        <w:rPr>
          <w:rFonts w:ascii="Times New Roman" w:hAnsi="Times New Roman" w:cs="Times New Roman"/>
          <w:sz w:val="24"/>
          <w:szCs w:val="24"/>
        </w:rPr>
        <w:t>)</w:t>
      </w:r>
      <w:r w:rsidRPr="008E304F">
        <w:rPr>
          <w:rFonts w:ascii="Times New Roman" w:hAnsi="Times New Roman" w:cs="Times New Roman"/>
          <w:sz w:val="24"/>
          <w:szCs w:val="24"/>
        </w:rPr>
        <w:t xml:space="preserve">. Using Brief Cognitive Restructuring and Cognitive Defusion Techniques to Cope With Negative Thoughts. </w:t>
      </w:r>
      <w:r w:rsidRPr="008E304F">
        <w:rPr>
          <w:rFonts w:ascii="Times New Roman" w:hAnsi="Times New Roman" w:cs="Times New Roman"/>
          <w:i/>
          <w:sz w:val="24"/>
          <w:szCs w:val="24"/>
        </w:rPr>
        <w:t>Journal Behavior Modification</w:t>
      </w:r>
      <w:r w:rsidRPr="008E304F">
        <w:rPr>
          <w:rFonts w:ascii="Times New Roman" w:hAnsi="Times New Roman" w:cs="Times New Roman"/>
          <w:sz w:val="24"/>
          <w:szCs w:val="24"/>
        </w:rPr>
        <w:t>, 40 (3), 452-482.</w:t>
      </w:r>
    </w:p>
    <w:p w14:paraId="4F5D049E"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Liliweris, A. </w:t>
      </w:r>
      <w:r>
        <w:rPr>
          <w:rFonts w:ascii="Times New Roman" w:hAnsi="Times New Roman" w:cs="Times New Roman"/>
          <w:sz w:val="24"/>
          <w:szCs w:val="24"/>
        </w:rPr>
        <w:t>(</w:t>
      </w:r>
      <w:r w:rsidRPr="008E304F">
        <w:rPr>
          <w:rFonts w:ascii="Times New Roman" w:hAnsi="Times New Roman" w:cs="Times New Roman"/>
          <w:sz w:val="24"/>
          <w:szCs w:val="24"/>
        </w:rPr>
        <w:t>2005</w:t>
      </w:r>
      <w:r>
        <w:rPr>
          <w:rFonts w:ascii="Times New Roman" w:hAnsi="Times New Roman" w:cs="Times New Roman"/>
          <w:sz w:val="24"/>
          <w:szCs w:val="24"/>
        </w:rPr>
        <w:t>)</w:t>
      </w:r>
      <w:r w:rsidRPr="008E304F">
        <w:rPr>
          <w:rFonts w:ascii="Times New Roman" w:hAnsi="Times New Roman" w:cs="Times New Roman"/>
          <w:sz w:val="24"/>
          <w:szCs w:val="24"/>
        </w:rPr>
        <w:t>. Prasangka dan Konflik: Komunikasi Lintas Budaya Masyarakat Multikultural. Yogyakarta: LkiS.</w:t>
      </w:r>
    </w:p>
    <w:p w14:paraId="3E8711DE" w14:textId="77777777" w:rsidR="009423A3"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Myers, D. G. </w:t>
      </w:r>
      <w:r>
        <w:rPr>
          <w:rFonts w:ascii="Times New Roman" w:hAnsi="Times New Roman" w:cs="Times New Roman"/>
          <w:sz w:val="24"/>
          <w:szCs w:val="24"/>
        </w:rPr>
        <w:t>(</w:t>
      </w:r>
      <w:r w:rsidRPr="008E304F">
        <w:rPr>
          <w:rFonts w:ascii="Times New Roman" w:hAnsi="Times New Roman" w:cs="Times New Roman"/>
          <w:sz w:val="24"/>
          <w:szCs w:val="24"/>
        </w:rPr>
        <w:t>2012</w:t>
      </w:r>
      <w:r>
        <w:rPr>
          <w:rFonts w:ascii="Times New Roman" w:hAnsi="Times New Roman" w:cs="Times New Roman"/>
          <w:sz w:val="24"/>
          <w:szCs w:val="24"/>
        </w:rPr>
        <w:t>)</w:t>
      </w:r>
      <w:r w:rsidRPr="008E304F">
        <w:rPr>
          <w:rFonts w:ascii="Times New Roman" w:hAnsi="Times New Roman" w:cs="Times New Roman"/>
          <w:sz w:val="24"/>
          <w:szCs w:val="24"/>
        </w:rPr>
        <w:t>. Pskologi Sosial, edisi 10 buku 1. Jakarta: Salemba Humanika.</w:t>
      </w:r>
    </w:p>
    <w:p w14:paraId="5EC53DC6" w14:textId="77777777" w:rsidR="009423A3" w:rsidRDefault="009423A3" w:rsidP="00290188">
      <w:pPr>
        <w:spacing w:after="120" w:line="240" w:lineRule="auto"/>
        <w:ind w:left="720" w:hanging="720"/>
        <w:jc w:val="both"/>
        <w:rPr>
          <w:rFonts w:ascii="Times New Roman" w:hAnsi="Times New Roman" w:cs="Times New Roman"/>
          <w:sz w:val="24"/>
          <w:szCs w:val="24"/>
        </w:rPr>
      </w:pPr>
      <w:r w:rsidRPr="00F57F5D">
        <w:rPr>
          <w:rFonts w:ascii="Times New Roman" w:hAnsi="Times New Roman" w:cs="Times New Roman"/>
          <w:sz w:val="24"/>
          <w:szCs w:val="24"/>
        </w:rPr>
        <w:t>NACBT. (2007). Cognitive-Behavioral Therapy. [Online]. Tersedia: http://www.nacbt.org/whatiscbt.htm (10 Mei 2018).</w:t>
      </w:r>
    </w:p>
    <w:p w14:paraId="4FDFC3BF"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Nelson-Jones, R. </w:t>
      </w:r>
      <w:r>
        <w:rPr>
          <w:rFonts w:ascii="Times New Roman" w:hAnsi="Times New Roman" w:cs="Times New Roman"/>
          <w:sz w:val="24"/>
          <w:szCs w:val="24"/>
        </w:rPr>
        <w:t>(</w:t>
      </w:r>
      <w:r w:rsidRPr="008E304F">
        <w:rPr>
          <w:rFonts w:ascii="Times New Roman" w:hAnsi="Times New Roman" w:cs="Times New Roman"/>
          <w:sz w:val="24"/>
          <w:szCs w:val="24"/>
        </w:rPr>
        <w:t>2006</w:t>
      </w:r>
      <w:r>
        <w:rPr>
          <w:rFonts w:ascii="Times New Roman" w:hAnsi="Times New Roman" w:cs="Times New Roman"/>
          <w:sz w:val="24"/>
          <w:szCs w:val="24"/>
        </w:rPr>
        <w:t>)</w:t>
      </w:r>
      <w:r w:rsidRPr="008E304F">
        <w:rPr>
          <w:rFonts w:ascii="Times New Roman" w:hAnsi="Times New Roman" w:cs="Times New Roman"/>
          <w:sz w:val="24"/>
          <w:szCs w:val="24"/>
        </w:rPr>
        <w:t>. </w:t>
      </w:r>
      <w:r w:rsidRPr="000C5552">
        <w:rPr>
          <w:rFonts w:ascii="Times New Roman" w:hAnsi="Times New Roman" w:cs="Times New Roman"/>
          <w:i/>
          <w:sz w:val="24"/>
          <w:szCs w:val="24"/>
        </w:rPr>
        <w:t>Theory and Practice of Counseling and</w:t>
      </w:r>
      <w:r>
        <w:rPr>
          <w:rFonts w:ascii="Times New Roman" w:hAnsi="Times New Roman" w:cs="Times New Roman"/>
          <w:i/>
          <w:sz w:val="24"/>
          <w:szCs w:val="24"/>
        </w:rPr>
        <w:t xml:space="preserve"> </w:t>
      </w:r>
      <w:r w:rsidRPr="000C5552">
        <w:rPr>
          <w:rFonts w:ascii="Times New Roman" w:hAnsi="Times New Roman" w:cs="Times New Roman"/>
          <w:i/>
          <w:sz w:val="24"/>
          <w:szCs w:val="24"/>
        </w:rPr>
        <w:t>Therapy</w:t>
      </w:r>
      <w:r w:rsidRPr="008E304F">
        <w:rPr>
          <w:rFonts w:ascii="Times New Roman" w:hAnsi="Times New Roman" w:cs="Times New Roman"/>
          <w:sz w:val="24"/>
          <w:szCs w:val="24"/>
        </w:rPr>
        <w:t>. London:    Sage Publications.</w:t>
      </w:r>
    </w:p>
    <w:p w14:paraId="56656907"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Oprah, D.C. </w:t>
      </w:r>
      <w:r>
        <w:rPr>
          <w:rFonts w:ascii="Times New Roman" w:hAnsi="Times New Roman" w:cs="Times New Roman"/>
          <w:sz w:val="24"/>
          <w:szCs w:val="24"/>
        </w:rPr>
        <w:t>(</w:t>
      </w:r>
      <w:r w:rsidRPr="008E304F">
        <w:rPr>
          <w:rFonts w:ascii="Times New Roman" w:hAnsi="Times New Roman" w:cs="Times New Roman"/>
          <w:sz w:val="24"/>
          <w:szCs w:val="24"/>
        </w:rPr>
        <w:t>2006</w:t>
      </w:r>
      <w:r>
        <w:rPr>
          <w:rFonts w:ascii="Times New Roman" w:hAnsi="Times New Roman" w:cs="Times New Roman"/>
          <w:sz w:val="24"/>
          <w:szCs w:val="24"/>
        </w:rPr>
        <w:t>)</w:t>
      </w:r>
      <w:r w:rsidRPr="008E304F">
        <w:rPr>
          <w:rFonts w:ascii="Times New Roman" w:hAnsi="Times New Roman" w:cs="Times New Roman"/>
          <w:sz w:val="24"/>
          <w:szCs w:val="24"/>
        </w:rPr>
        <w:t xml:space="preserve">. </w:t>
      </w:r>
      <w:r w:rsidRPr="008E304F">
        <w:rPr>
          <w:rFonts w:ascii="Times New Roman" w:hAnsi="Times New Roman" w:cs="Times New Roman"/>
          <w:i/>
          <w:sz w:val="24"/>
          <w:szCs w:val="24"/>
        </w:rPr>
        <w:t>Make a Word of Difference</w:t>
      </w:r>
      <w:r w:rsidRPr="008E304F">
        <w:rPr>
          <w:rFonts w:ascii="Times New Roman" w:hAnsi="Times New Roman" w:cs="Times New Roman"/>
          <w:sz w:val="24"/>
          <w:szCs w:val="24"/>
        </w:rPr>
        <w:t>. Minneapolis: Search Institute Publications.</w:t>
      </w:r>
    </w:p>
    <w:p w14:paraId="0B7B07F0"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Parrott III, L. </w:t>
      </w:r>
      <w:r>
        <w:rPr>
          <w:rFonts w:ascii="Times New Roman" w:hAnsi="Times New Roman" w:cs="Times New Roman"/>
          <w:sz w:val="24"/>
          <w:szCs w:val="24"/>
        </w:rPr>
        <w:t>(</w:t>
      </w:r>
      <w:r w:rsidRPr="008E304F">
        <w:rPr>
          <w:rFonts w:ascii="Times New Roman" w:hAnsi="Times New Roman" w:cs="Times New Roman"/>
          <w:sz w:val="24"/>
          <w:szCs w:val="24"/>
        </w:rPr>
        <w:t>2003</w:t>
      </w:r>
      <w:r>
        <w:rPr>
          <w:rFonts w:ascii="Times New Roman" w:hAnsi="Times New Roman" w:cs="Times New Roman"/>
          <w:sz w:val="24"/>
          <w:szCs w:val="24"/>
        </w:rPr>
        <w:t>)</w:t>
      </w:r>
      <w:r w:rsidRPr="008E304F">
        <w:rPr>
          <w:rFonts w:ascii="Times New Roman" w:hAnsi="Times New Roman" w:cs="Times New Roman"/>
          <w:sz w:val="24"/>
          <w:szCs w:val="24"/>
        </w:rPr>
        <w:t xml:space="preserve">. </w:t>
      </w:r>
      <w:r w:rsidRPr="000C5552">
        <w:rPr>
          <w:rFonts w:ascii="Times New Roman" w:hAnsi="Times New Roman" w:cs="Times New Roman"/>
          <w:i/>
          <w:sz w:val="24"/>
          <w:szCs w:val="24"/>
        </w:rPr>
        <w:t>Counseling and psychotherapy</w:t>
      </w:r>
      <w:r w:rsidRPr="008E304F">
        <w:rPr>
          <w:rFonts w:ascii="Times New Roman" w:hAnsi="Times New Roman" w:cs="Times New Roman"/>
          <w:sz w:val="24"/>
          <w:szCs w:val="24"/>
        </w:rPr>
        <w:t>. Pacific Grove, CA: Brooks/Cole.</w:t>
      </w:r>
    </w:p>
    <w:p w14:paraId="09EC463A"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lastRenderedPageBreak/>
        <w:t xml:space="preserve">Seligman, L. </w:t>
      </w:r>
      <w:r>
        <w:rPr>
          <w:rFonts w:ascii="Times New Roman" w:hAnsi="Times New Roman" w:cs="Times New Roman"/>
          <w:sz w:val="24"/>
          <w:szCs w:val="24"/>
        </w:rPr>
        <w:t>(</w:t>
      </w:r>
      <w:r w:rsidRPr="008E304F">
        <w:rPr>
          <w:rFonts w:ascii="Times New Roman" w:hAnsi="Times New Roman" w:cs="Times New Roman"/>
          <w:sz w:val="24"/>
          <w:szCs w:val="24"/>
        </w:rPr>
        <w:t>2006</w:t>
      </w:r>
      <w:r>
        <w:rPr>
          <w:rFonts w:ascii="Times New Roman" w:hAnsi="Times New Roman" w:cs="Times New Roman"/>
          <w:sz w:val="24"/>
          <w:szCs w:val="24"/>
        </w:rPr>
        <w:t>)</w:t>
      </w:r>
      <w:r w:rsidRPr="008E304F">
        <w:rPr>
          <w:rFonts w:ascii="Times New Roman" w:hAnsi="Times New Roman" w:cs="Times New Roman"/>
          <w:sz w:val="24"/>
          <w:szCs w:val="24"/>
        </w:rPr>
        <w:t>. </w:t>
      </w:r>
      <w:r w:rsidRPr="000C5552">
        <w:rPr>
          <w:rFonts w:ascii="Times New Roman" w:hAnsi="Times New Roman" w:cs="Times New Roman"/>
          <w:i/>
          <w:sz w:val="24"/>
          <w:szCs w:val="24"/>
        </w:rPr>
        <w:t>Theories of Counseling and Psychotherapy</w:t>
      </w:r>
      <w:r w:rsidRPr="008E304F">
        <w:rPr>
          <w:rFonts w:ascii="Times New Roman" w:hAnsi="Times New Roman" w:cs="Times New Roman"/>
          <w:sz w:val="24"/>
          <w:szCs w:val="24"/>
        </w:rPr>
        <w:t>. New Jersey:  Pearson Merril Prentice Hall.</w:t>
      </w:r>
    </w:p>
    <w:p w14:paraId="484ECFD9"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Sharf, R.</w:t>
      </w:r>
      <w:r>
        <w:rPr>
          <w:rFonts w:ascii="Times New Roman" w:hAnsi="Times New Roman" w:cs="Times New Roman"/>
          <w:sz w:val="24"/>
          <w:szCs w:val="24"/>
        </w:rPr>
        <w:t xml:space="preserve"> </w:t>
      </w:r>
      <w:r w:rsidRPr="008E304F">
        <w:rPr>
          <w:rFonts w:ascii="Times New Roman" w:hAnsi="Times New Roman" w:cs="Times New Roman"/>
          <w:sz w:val="24"/>
          <w:szCs w:val="24"/>
        </w:rPr>
        <w:t xml:space="preserve">S. </w:t>
      </w:r>
      <w:r>
        <w:rPr>
          <w:rFonts w:ascii="Times New Roman" w:hAnsi="Times New Roman" w:cs="Times New Roman"/>
          <w:sz w:val="24"/>
          <w:szCs w:val="24"/>
        </w:rPr>
        <w:t>(</w:t>
      </w:r>
      <w:r w:rsidRPr="008E304F">
        <w:rPr>
          <w:rFonts w:ascii="Times New Roman" w:hAnsi="Times New Roman" w:cs="Times New Roman"/>
          <w:sz w:val="24"/>
          <w:szCs w:val="24"/>
        </w:rPr>
        <w:t>2004</w:t>
      </w:r>
      <w:r>
        <w:rPr>
          <w:rFonts w:ascii="Times New Roman" w:hAnsi="Times New Roman" w:cs="Times New Roman"/>
          <w:sz w:val="24"/>
          <w:szCs w:val="24"/>
        </w:rPr>
        <w:t>)</w:t>
      </w:r>
      <w:r w:rsidRPr="008E304F">
        <w:rPr>
          <w:rFonts w:ascii="Times New Roman" w:hAnsi="Times New Roman" w:cs="Times New Roman"/>
          <w:sz w:val="24"/>
          <w:szCs w:val="24"/>
        </w:rPr>
        <w:t>. </w:t>
      </w:r>
      <w:r w:rsidRPr="000C5552">
        <w:rPr>
          <w:rFonts w:ascii="Times New Roman" w:hAnsi="Times New Roman" w:cs="Times New Roman"/>
          <w:i/>
          <w:sz w:val="24"/>
          <w:szCs w:val="24"/>
        </w:rPr>
        <w:t>Theories of Psychotherapies and Counseling</w:t>
      </w:r>
      <w:r w:rsidRPr="008E304F">
        <w:rPr>
          <w:rFonts w:ascii="Times New Roman" w:hAnsi="Times New Roman" w:cs="Times New Roman"/>
          <w:sz w:val="24"/>
          <w:szCs w:val="24"/>
        </w:rPr>
        <w:t xml:space="preserve">: </w:t>
      </w:r>
      <w:r w:rsidRPr="000C5552">
        <w:rPr>
          <w:rFonts w:ascii="Times New Roman" w:hAnsi="Times New Roman" w:cs="Times New Roman"/>
          <w:i/>
          <w:sz w:val="24"/>
          <w:szCs w:val="24"/>
        </w:rPr>
        <w:t>Concepts and Cases</w:t>
      </w:r>
      <w:r w:rsidRPr="008E304F">
        <w:rPr>
          <w:rFonts w:ascii="Times New Roman" w:hAnsi="Times New Roman" w:cs="Times New Roman"/>
          <w:sz w:val="24"/>
          <w:szCs w:val="24"/>
        </w:rPr>
        <w:t>. USA: Brooks/Cole.</w:t>
      </w:r>
    </w:p>
    <w:p w14:paraId="12889B31" w14:textId="77777777" w:rsidR="009423A3"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Taylor, S. E., Peplau, L. A., &amp; Sears, D. O. </w:t>
      </w:r>
      <w:r>
        <w:rPr>
          <w:rFonts w:ascii="Times New Roman" w:hAnsi="Times New Roman" w:cs="Times New Roman"/>
          <w:sz w:val="24"/>
          <w:szCs w:val="24"/>
        </w:rPr>
        <w:t>(</w:t>
      </w:r>
      <w:r w:rsidRPr="008E304F">
        <w:rPr>
          <w:rFonts w:ascii="Times New Roman" w:hAnsi="Times New Roman" w:cs="Times New Roman"/>
          <w:sz w:val="24"/>
          <w:szCs w:val="24"/>
        </w:rPr>
        <w:t>2006</w:t>
      </w:r>
      <w:r>
        <w:rPr>
          <w:rFonts w:ascii="Times New Roman" w:hAnsi="Times New Roman" w:cs="Times New Roman"/>
          <w:sz w:val="24"/>
          <w:szCs w:val="24"/>
        </w:rPr>
        <w:t>)</w:t>
      </w:r>
      <w:r w:rsidRPr="008E304F">
        <w:rPr>
          <w:rFonts w:ascii="Times New Roman" w:hAnsi="Times New Roman" w:cs="Times New Roman"/>
          <w:sz w:val="24"/>
          <w:szCs w:val="24"/>
        </w:rPr>
        <w:t xml:space="preserve">. </w:t>
      </w:r>
      <w:r w:rsidRPr="008E304F">
        <w:rPr>
          <w:rFonts w:ascii="Times New Roman" w:hAnsi="Times New Roman" w:cs="Times New Roman"/>
          <w:i/>
          <w:sz w:val="24"/>
          <w:szCs w:val="24"/>
        </w:rPr>
        <w:t>Social Psychology</w:t>
      </w:r>
      <w:r w:rsidRPr="008E304F">
        <w:rPr>
          <w:rFonts w:ascii="Times New Roman" w:hAnsi="Times New Roman" w:cs="Times New Roman"/>
          <w:sz w:val="24"/>
          <w:szCs w:val="24"/>
        </w:rPr>
        <w:t>, 12th Edition. New York: Pearson.</w:t>
      </w:r>
    </w:p>
    <w:p w14:paraId="1DB654BC"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The WAHID Institute.</w:t>
      </w:r>
      <w:r w:rsidRPr="008E304F">
        <w:rPr>
          <w:rFonts w:ascii="Times New Roman" w:hAnsi="Times New Roman" w:cs="Times New Roman"/>
          <w:sz w:val="24"/>
          <w:szCs w:val="24"/>
        </w:rPr>
        <w:t xml:space="preserve"> </w:t>
      </w:r>
      <w:r>
        <w:rPr>
          <w:rFonts w:ascii="Times New Roman" w:hAnsi="Times New Roman" w:cs="Times New Roman"/>
          <w:sz w:val="24"/>
          <w:szCs w:val="24"/>
        </w:rPr>
        <w:t>(</w:t>
      </w:r>
      <w:r w:rsidRPr="008E304F">
        <w:rPr>
          <w:rFonts w:ascii="Times New Roman" w:hAnsi="Times New Roman" w:cs="Times New Roman"/>
          <w:sz w:val="24"/>
          <w:szCs w:val="24"/>
        </w:rPr>
        <w:t>2014</w:t>
      </w:r>
      <w:r>
        <w:rPr>
          <w:rFonts w:ascii="Times New Roman" w:hAnsi="Times New Roman" w:cs="Times New Roman"/>
          <w:sz w:val="24"/>
          <w:szCs w:val="24"/>
        </w:rPr>
        <w:t>)</w:t>
      </w:r>
      <w:r w:rsidRPr="008E304F">
        <w:rPr>
          <w:rFonts w:ascii="Times New Roman" w:hAnsi="Times New Roman" w:cs="Times New Roman"/>
          <w:sz w:val="24"/>
          <w:szCs w:val="24"/>
        </w:rPr>
        <w:t>. Laporan Tahunan. Kebebasan Beragama/ Berkeyakinan dan Intoleransi. Jakarta: The WAHID Institute</w:t>
      </w:r>
    </w:p>
    <w:p w14:paraId="76DD7108" w14:textId="77777777" w:rsidR="009423A3" w:rsidRPr="008E304F" w:rsidRDefault="009423A3" w:rsidP="00D028D6">
      <w:pPr>
        <w:spacing w:after="120" w:line="240" w:lineRule="auto"/>
        <w:ind w:left="720" w:hanging="720"/>
        <w:jc w:val="both"/>
        <w:rPr>
          <w:rFonts w:ascii="Times New Roman" w:hAnsi="Times New Roman" w:cs="Times New Roman"/>
          <w:sz w:val="24"/>
          <w:szCs w:val="24"/>
        </w:rPr>
      </w:pPr>
      <w:r w:rsidRPr="008E304F">
        <w:rPr>
          <w:rFonts w:ascii="Times New Roman" w:hAnsi="Times New Roman" w:cs="Times New Roman"/>
          <w:sz w:val="24"/>
          <w:szCs w:val="24"/>
        </w:rPr>
        <w:t xml:space="preserve">Westbrook,D., Kennerley, H. &amp; Kirk, J. </w:t>
      </w:r>
      <w:r>
        <w:rPr>
          <w:rFonts w:ascii="Times New Roman" w:hAnsi="Times New Roman" w:cs="Times New Roman"/>
          <w:sz w:val="24"/>
          <w:szCs w:val="24"/>
        </w:rPr>
        <w:t>(</w:t>
      </w:r>
      <w:r w:rsidRPr="008E304F">
        <w:rPr>
          <w:rFonts w:ascii="Times New Roman" w:hAnsi="Times New Roman" w:cs="Times New Roman"/>
          <w:sz w:val="24"/>
          <w:szCs w:val="24"/>
        </w:rPr>
        <w:t>2007</w:t>
      </w:r>
      <w:r>
        <w:rPr>
          <w:rFonts w:ascii="Times New Roman" w:hAnsi="Times New Roman" w:cs="Times New Roman"/>
          <w:sz w:val="24"/>
          <w:szCs w:val="24"/>
        </w:rPr>
        <w:t>)</w:t>
      </w:r>
      <w:r w:rsidRPr="008E304F">
        <w:rPr>
          <w:rFonts w:ascii="Times New Roman" w:hAnsi="Times New Roman" w:cs="Times New Roman"/>
          <w:sz w:val="24"/>
          <w:szCs w:val="24"/>
        </w:rPr>
        <w:t xml:space="preserve">. </w:t>
      </w:r>
      <w:r w:rsidRPr="008E304F">
        <w:rPr>
          <w:rFonts w:ascii="Times New Roman" w:hAnsi="Times New Roman" w:cs="Times New Roman"/>
          <w:i/>
          <w:sz w:val="24"/>
          <w:szCs w:val="24"/>
        </w:rPr>
        <w:t>An introduction to cognitive behaviour therapy</w:t>
      </w:r>
      <w:r w:rsidRPr="008E304F">
        <w:rPr>
          <w:rFonts w:ascii="Times New Roman" w:hAnsi="Times New Roman" w:cs="Times New Roman"/>
          <w:sz w:val="24"/>
          <w:szCs w:val="24"/>
        </w:rPr>
        <w:t>: Skills and applications. London: Sage.</w:t>
      </w:r>
    </w:p>
    <w:p w14:paraId="28463DB6" w14:textId="77777777" w:rsidR="009423A3" w:rsidRPr="00291DD6" w:rsidRDefault="009423A3" w:rsidP="00D028D6">
      <w:pPr>
        <w:spacing w:after="120" w:line="240" w:lineRule="auto"/>
        <w:ind w:left="720" w:hanging="720"/>
        <w:jc w:val="both"/>
        <w:rPr>
          <w:rFonts w:ascii="Times New Roman" w:hAnsi="Times New Roman" w:cs="Times New Roman"/>
          <w:sz w:val="24"/>
          <w:szCs w:val="24"/>
        </w:rPr>
      </w:pPr>
      <w:r w:rsidRPr="00291DD6">
        <w:rPr>
          <w:rFonts w:ascii="Times New Roman" w:hAnsi="Times New Roman" w:cs="Times New Roman"/>
          <w:sz w:val="24"/>
          <w:szCs w:val="24"/>
        </w:rPr>
        <w:t xml:space="preserve">Zikargae, M. H. (2013). The Impacts of Ethnocentrism and Stereotype on Inter-Cultural Relations of Ethiopian Higher Education Students. </w:t>
      </w:r>
      <w:r w:rsidRPr="00291DD6">
        <w:rPr>
          <w:rFonts w:ascii="Times New Roman" w:hAnsi="Times New Roman" w:cs="Times New Roman"/>
          <w:i/>
          <w:sz w:val="24"/>
          <w:szCs w:val="24"/>
        </w:rPr>
        <w:t>Online Journal of Communication and Media Technologies, 3, (4), 126-148</w:t>
      </w:r>
      <w:r w:rsidRPr="00291DD6">
        <w:rPr>
          <w:rFonts w:ascii="Times New Roman" w:hAnsi="Times New Roman" w:cs="Times New Roman"/>
          <w:sz w:val="24"/>
          <w:szCs w:val="24"/>
        </w:rPr>
        <w:t>.</w:t>
      </w:r>
    </w:p>
    <w:p w14:paraId="29BA480F" w14:textId="77777777" w:rsidR="00290188" w:rsidRDefault="00290188" w:rsidP="00D028D6">
      <w:pPr>
        <w:spacing w:after="120" w:line="240" w:lineRule="auto"/>
        <w:ind w:left="720" w:hanging="720"/>
        <w:jc w:val="both"/>
        <w:rPr>
          <w:rFonts w:ascii="Times New Roman" w:hAnsi="Times New Roman" w:cs="Times New Roman"/>
          <w:sz w:val="24"/>
          <w:szCs w:val="24"/>
        </w:rPr>
      </w:pPr>
    </w:p>
    <w:p w14:paraId="6A6B323A" w14:textId="77777777" w:rsidR="009A7D40" w:rsidRPr="008E304F" w:rsidRDefault="009A7D40" w:rsidP="009A7D40">
      <w:pPr>
        <w:spacing w:after="0" w:line="240" w:lineRule="auto"/>
        <w:jc w:val="both"/>
        <w:rPr>
          <w:rFonts w:ascii="Times New Roman" w:hAnsi="Times New Roman" w:cs="Times New Roman"/>
          <w:b/>
          <w:sz w:val="24"/>
          <w:szCs w:val="24"/>
        </w:rPr>
      </w:pPr>
    </w:p>
    <w:p w14:paraId="2D72BF8D" w14:textId="77777777" w:rsidR="00836CB9" w:rsidRPr="008E304F" w:rsidRDefault="00836CB9" w:rsidP="00147478">
      <w:pPr>
        <w:spacing w:after="120" w:line="240" w:lineRule="auto"/>
        <w:ind w:left="720" w:hanging="720"/>
        <w:jc w:val="both"/>
        <w:rPr>
          <w:rFonts w:ascii="Times New Roman" w:hAnsi="Times New Roman" w:cs="Times New Roman"/>
          <w:sz w:val="24"/>
          <w:szCs w:val="24"/>
        </w:rPr>
      </w:pPr>
    </w:p>
    <w:p w14:paraId="262B4DF4" w14:textId="77777777" w:rsidR="00147478" w:rsidRPr="008E304F" w:rsidRDefault="00147478" w:rsidP="009A7D40">
      <w:pPr>
        <w:spacing w:after="240" w:line="240" w:lineRule="auto"/>
        <w:ind w:left="720" w:hanging="720"/>
        <w:jc w:val="both"/>
        <w:rPr>
          <w:rFonts w:ascii="Times New Roman" w:hAnsi="Times New Roman" w:cs="Times New Roman"/>
          <w:sz w:val="24"/>
          <w:szCs w:val="24"/>
        </w:rPr>
      </w:pPr>
    </w:p>
    <w:p w14:paraId="665A594A" w14:textId="77777777" w:rsidR="009A7D40" w:rsidRPr="008E304F" w:rsidRDefault="009A7D40" w:rsidP="009A7D40">
      <w:pPr>
        <w:spacing w:after="120"/>
        <w:ind w:left="851" w:hanging="851"/>
        <w:jc w:val="both"/>
        <w:rPr>
          <w:rFonts w:ascii="Times New Roman" w:hAnsi="Times New Roman" w:cs="Times New Roman"/>
          <w:sz w:val="24"/>
          <w:szCs w:val="24"/>
        </w:rPr>
      </w:pPr>
    </w:p>
    <w:p w14:paraId="332048F2" w14:textId="77777777" w:rsidR="009A7D40" w:rsidRPr="008E304F" w:rsidRDefault="009A7D40" w:rsidP="009A7D40">
      <w:pPr>
        <w:spacing w:after="120"/>
        <w:ind w:left="851" w:hanging="851"/>
        <w:jc w:val="both"/>
        <w:rPr>
          <w:rFonts w:ascii="Times New Roman" w:hAnsi="Times New Roman" w:cs="Times New Roman"/>
          <w:sz w:val="24"/>
          <w:szCs w:val="24"/>
        </w:rPr>
      </w:pPr>
    </w:p>
    <w:p w14:paraId="789B3651" w14:textId="77777777" w:rsidR="009A7D40" w:rsidRPr="008E304F" w:rsidRDefault="009A7D40" w:rsidP="009A7D40">
      <w:pPr>
        <w:spacing w:after="240" w:line="240" w:lineRule="auto"/>
        <w:ind w:left="720" w:hanging="720"/>
        <w:jc w:val="both"/>
        <w:rPr>
          <w:rFonts w:ascii="Times New Roman" w:hAnsi="Times New Roman" w:cs="Times New Roman"/>
          <w:sz w:val="24"/>
          <w:szCs w:val="24"/>
        </w:rPr>
      </w:pPr>
    </w:p>
    <w:p w14:paraId="757FA96C" w14:textId="77777777" w:rsidR="009A7D40" w:rsidRPr="008E304F" w:rsidRDefault="009A7D40" w:rsidP="009A7D40">
      <w:pPr>
        <w:spacing w:after="240" w:line="240" w:lineRule="auto"/>
        <w:ind w:left="720" w:hanging="720"/>
        <w:jc w:val="both"/>
        <w:rPr>
          <w:rFonts w:ascii="Times New Roman" w:hAnsi="Times New Roman" w:cs="Times New Roman"/>
          <w:sz w:val="24"/>
          <w:szCs w:val="24"/>
        </w:rPr>
      </w:pPr>
    </w:p>
    <w:p w14:paraId="3D9398EF" w14:textId="77777777" w:rsidR="009A7D40" w:rsidRPr="008E304F" w:rsidRDefault="009A7D40" w:rsidP="00121904">
      <w:pPr>
        <w:spacing w:after="0" w:line="360" w:lineRule="auto"/>
        <w:ind w:firstLine="720"/>
        <w:jc w:val="both"/>
        <w:rPr>
          <w:rFonts w:ascii="Times New Roman" w:hAnsi="Times New Roman" w:cs="Times New Roman"/>
          <w:sz w:val="24"/>
          <w:szCs w:val="24"/>
        </w:rPr>
      </w:pPr>
    </w:p>
    <w:sectPr w:rsidR="009A7D40" w:rsidRPr="008E304F" w:rsidSect="00A210DA">
      <w:footerReference w:type="default" r:id="rId11"/>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63EE" w14:textId="77777777" w:rsidR="00026D4F" w:rsidRDefault="00026D4F" w:rsidP="006F7968">
      <w:pPr>
        <w:spacing w:after="0" w:line="240" w:lineRule="auto"/>
      </w:pPr>
      <w:r>
        <w:separator/>
      </w:r>
    </w:p>
  </w:endnote>
  <w:endnote w:type="continuationSeparator" w:id="0">
    <w:p w14:paraId="5E8EB27A" w14:textId="77777777" w:rsidR="00026D4F" w:rsidRDefault="00026D4F" w:rsidP="006F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72597"/>
      <w:docPartObj>
        <w:docPartGallery w:val="Page Numbers (Bottom of Page)"/>
        <w:docPartUnique/>
      </w:docPartObj>
    </w:sdtPr>
    <w:sdtEndPr>
      <w:rPr>
        <w:noProof/>
        <w:sz w:val="24"/>
        <w:szCs w:val="24"/>
      </w:rPr>
    </w:sdtEndPr>
    <w:sdtContent>
      <w:p w14:paraId="5318C864" w14:textId="5AF987CC" w:rsidR="006F7968" w:rsidRPr="006F7968" w:rsidRDefault="006F7968">
        <w:pPr>
          <w:pStyle w:val="Footer"/>
          <w:jc w:val="center"/>
          <w:rPr>
            <w:sz w:val="24"/>
            <w:szCs w:val="24"/>
          </w:rPr>
        </w:pPr>
        <w:r w:rsidRPr="006F7968">
          <w:rPr>
            <w:sz w:val="24"/>
            <w:szCs w:val="24"/>
          </w:rPr>
          <w:fldChar w:fldCharType="begin"/>
        </w:r>
        <w:r w:rsidRPr="006F7968">
          <w:rPr>
            <w:sz w:val="24"/>
            <w:szCs w:val="24"/>
          </w:rPr>
          <w:instrText xml:space="preserve"> PAGE   \* MERGEFORMAT </w:instrText>
        </w:r>
        <w:r w:rsidRPr="006F7968">
          <w:rPr>
            <w:sz w:val="24"/>
            <w:szCs w:val="24"/>
          </w:rPr>
          <w:fldChar w:fldCharType="separate"/>
        </w:r>
        <w:r w:rsidRPr="006F7968">
          <w:rPr>
            <w:noProof/>
            <w:sz w:val="24"/>
            <w:szCs w:val="24"/>
          </w:rPr>
          <w:t>2</w:t>
        </w:r>
        <w:r w:rsidRPr="006F7968">
          <w:rPr>
            <w:noProof/>
            <w:sz w:val="24"/>
            <w:szCs w:val="24"/>
          </w:rPr>
          <w:fldChar w:fldCharType="end"/>
        </w:r>
      </w:p>
    </w:sdtContent>
  </w:sdt>
  <w:p w14:paraId="050D5E1C" w14:textId="77777777" w:rsidR="006F7968" w:rsidRDefault="006F7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6F49" w14:textId="77777777" w:rsidR="00026D4F" w:rsidRDefault="00026D4F" w:rsidP="006F7968">
      <w:pPr>
        <w:spacing w:after="0" w:line="240" w:lineRule="auto"/>
      </w:pPr>
      <w:r>
        <w:separator/>
      </w:r>
    </w:p>
  </w:footnote>
  <w:footnote w:type="continuationSeparator" w:id="0">
    <w:p w14:paraId="590501F3" w14:textId="77777777" w:rsidR="00026D4F" w:rsidRDefault="00026D4F" w:rsidP="006F7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A099D"/>
    <w:multiLevelType w:val="hybridMultilevel"/>
    <w:tmpl w:val="FC304C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DA"/>
    <w:rsid w:val="00026D4F"/>
    <w:rsid w:val="000C50F6"/>
    <w:rsid w:val="000C5552"/>
    <w:rsid w:val="000E2B36"/>
    <w:rsid w:val="00121904"/>
    <w:rsid w:val="00133569"/>
    <w:rsid w:val="00147478"/>
    <w:rsid w:val="00157F09"/>
    <w:rsid w:val="00232B3B"/>
    <w:rsid w:val="0023328A"/>
    <w:rsid w:val="00280CE3"/>
    <w:rsid w:val="00287785"/>
    <w:rsid w:val="00290188"/>
    <w:rsid w:val="002A7826"/>
    <w:rsid w:val="00331572"/>
    <w:rsid w:val="00350008"/>
    <w:rsid w:val="003613D6"/>
    <w:rsid w:val="003C395C"/>
    <w:rsid w:val="003D0C64"/>
    <w:rsid w:val="003D5E61"/>
    <w:rsid w:val="003E60BB"/>
    <w:rsid w:val="0040385A"/>
    <w:rsid w:val="004A50FA"/>
    <w:rsid w:val="004F3E4D"/>
    <w:rsid w:val="00540212"/>
    <w:rsid w:val="005502F3"/>
    <w:rsid w:val="0057452C"/>
    <w:rsid w:val="00591359"/>
    <w:rsid w:val="005A62D4"/>
    <w:rsid w:val="005D4C7E"/>
    <w:rsid w:val="00621AE1"/>
    <w:rsid w:val="00631F0E"/>
    <w:rsid w:val="00647EF2"/>
    <w:rsid w:val="0066218E"/>
    <w:rsid w:val="00675966"/>
    <w:rsid w:val="006975C0"/>
    <w:rsid w:val="006A347F"/>
    <w:rsid w:val="006C5941"/>
    <w:rsid w:val="006C624E"/>
    <w:rsid w:val="006F7968"/>
    <w:rsid w:val="007012A9"/>
    <w:rsid w:val="00704DE8"/>
    <w:rsid w:val="00714AB4"/>
    <w:rsid w:val="007238E2"/>
    <w:rsid w:val="00724794"/>
    <w:rsid w:val="0074681D"/>
    <w:rsid w:val="00777D8A"/>
    <w:rsid w:val="007A4B24"/>
    <w:rsid w:val="007B663E"/>
    <w:rsid w:val="007C388C"/>
    <w:rsid w:val="007F0972"/>
    <w:rsid w:val="00836CB9"/>
    <w:rsid w:val="008545E8"/>
    <w:rsid w:val="008879C6"/>
    <w:rsid w:val="008A4E09"/>
    <w:rsid w:val="008B031D"/>
    <w:rsid w:val="008E304F"/>
    <w:rsid w:val="008F3856"/>
    <w:rsid w:val="00917880"/>
    <w:rsid w:val="00937394"/>
    <w:rsid w:val="009423A3"/>
    <w:rsid w:val="00974065"/>
    <w:rsid w:val="00997937"/>
    <w:rsid w:val="009A7D40"/>
    <w:rsid w:val="009B360B"/>
    <w:rsid w:val="009C2C8B"/>
    <w:rsid w:val="009C7145"/>
    <w:rsid w:val="00A1623C"/>
    <w:rsid w:val="00A17742"/>
    <w:rsid w:val="00A210DA"/>
    <w:rsid w:val="00A24049"/>
    <w:rsid w:val="00A547E5"/>
    <w:rsid w:val="00A72342"/>
    <w:rsid w:val="00A86F07"/>
    <w:rsid w:val="00A92CC4"/>
    <w:rsid w:val="00A9747C"/>
    <w:rsid w:val="00AB63FF"/>
    <w:rsid w:val="00B5431F"/>
    <w:rsid w:val="00BD46E6"/>
    <w:rsid w:val="00BE57B3"/>
    <w:rsid w:val="00C607B7"/>
    <w:rsid w:val="00C82F1A"/>
    <w:rsid w:val="00C830EB"/>
    <w:rsid w:val="00CC149A"/>
    <w:rsid w:val="00D028D6"/>
    <w:rsid w:val="00D22E47"/>
    <w:rsid w:val="00D24429"/>
    <w:rsid w:val="00D37544"/>
    <w:rsid w:val="00D40764"/>
    <w:rsid w:val="00D72049"/>
    <w:rsid w:val="00DA7D41"/>
    <w:rsid w:val="00DC1D2A"/>
    <w:rsid w:val="00DD1BD0"/>
    <w:rsid w:val="00E1673F"/>
    <w:rsid w:val="00E25FE7"/>
    <w:rsid w:val="00E333C2"/>
    <w:rsid w:val="00E41B2D"/>
    <w:rsid w:val="00E77FC1"/>
    <w:rsid w:val="00EF33D2"/>
    <w:rsid w:val="00F11F96"/>
    <w:rsid w:val="00F64896"/>
    <w:rsid w:val="00F725EF"/>
    <w:rsid w:val="00F948CB"/>
    <w:rsid w:val="00FB61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7A1F"/>
  <w15:chartTrackingRefBased/>
  <w15:docId w15:val="{2A900130-0AE7-4517-BF75-C415BBBD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2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0DA"/>
    <w:pPr>
      <w:ind w:left="720"/>
      <w:contextualSpacing/>
    </w:pPr>
  </w:style>
  <w:style w:type="character" w:styleId="Hyperlink">
    <w:name w:val="Hyperlink"/>
    <w:basedOn w:val="DefaultParagraphFont"/>
    <w:uiPriority w:val="99"/>
    <w:unhideWhenUsed/>
    <w:rsid w:val="007A4B24"/>
    <w:rPr>
      <w:color w:val="0563C1" w:themeColor="hyperlink"/>
      <w:u w:val="single"/>
    </w:rPr>
  </w:style>
  <w:style w:type="character" w:customStyle="1" w:styleId="Heading1Char">
    <w:name w:val="Heading 1 Char"/>
    <w:basedOn w:val="DefaultParagraphFont"/>
    <w:link w:val="Heading1"/>
    <w:uiPriority w:val="9"/>
    <w:rsid w:val="00D22E47"/>
    <w:rPr>
      <w:rFonts w:ascii="Times New Roman" w:eastAsia="Times New Roman" w:hAnsi="Times New Roman" w:cs="Times New Roman"/>
      <w:b/>
      <w:bCs/>
      <w:kern w:val="36"/>
      <w:sz w:val="48"/>
      <w:szCs w:val="48"/>
      <w:lang w:eastAsia="id-ID"/>
    </w:rPr>
  </w:style>
  <w:style w:type="paragraph" w:styleId="Header">
    <w:name w:val="header"/>
    <w:basedOn w:val="Normal"/>
    <w:link w:val="HeaderChar"/>
    <w:uiPriority w:val="99"/>
    <w:unhideWhenUsed/>
    <w:rsid w:val="006F7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968"/>
  </w:style>
  <w:style w:type="paragraph" w:styleId="Footer">
    <w:name w:val="footer"/>
    <w:basedOn w:val="Normal"/>
    <w:link w:val="FooterChar"/>
    <w:uiPriority w:val="99"/>
    <w:unhideWhenUsed/>
    <w:rsid w:val="006F7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izhasru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rzanianwar.wordpress.com/2008/03/12/rangkuman-hasil-penelitian-multikulturalisme-dan-kehidupan-beragama" TargetMode="External"/><Relationship Id="rId4" Type="http://schemas.openxmlformats.org/officeDocument/2006/relationships/settings" Target="settings.xml"/><Relationship Id="rId9" Type="http://schemas.openxmlformats.org/officeDocument/2006/relationships/hyperlink" Target="https://www.google.co.id/url?sa=t&amp;rct=j&amp;q=&amp;esrc=s&amp;source=web&amp;cd=6&amp;cad=rja&amp;uact=8&amp;ved=0ahUKEwjMxP6ojp7XAhVJJ5QKHa8ZDUIQFghHMAU&amp;url=http%3A%2F%2Fwww.wahidinstitute.org%2Fwi-id%2Fberita-dan-opini%2Fberita%2F206-245-kasus-intoleransi-di-indonesia-dalam-setahun-.html&amp;usg=AOvVaw3BHgrDdISDL4r0oFzrao0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A93A2-39A6-4AF1-ACF4-1AB9F8BA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11</Pages>
  <Words>4700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41</cp:revision>
  <dcterms:created xsi:type="dcterms:W3CDTF">2018-05-10T09:30:00Z</dcterms:created>
  <dcterms:modified xsi:type="dcterms:W3CDTF">2021-06-16T03:47:00Z</dcterms:modified>
</cp:coreProperties>
</file>